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67" w:rsidRDefault="00BC5884" w:rsidP="000D4367">
      <w:pPr>
        <w:jc w:val="center"/>
        <w:outlineLvl w:val="0"/>
        <w:rPr>
          <w:b/>
        </w:rPr>
      </w:pPr>
      <w:r>
        <w:rPr>
          <w:b/>
        </w:rPr>
        <w:t>Course Pre-requisites and Co-requisites</w:t>
      </w:r>
    </w:p>
    <w:p w:rsidR="00BC5884" w:rsidRPr="000D4367" w:rsidRDefault="00BC5884" w:rsidP="000D4367">
      <w:pPr>
        <w:jc w:val="center"/>
        <w:outlineLvl w:val="0"/>
        <w:rPr>
          <w:b/>
        </w:rPr>
      </w:pPr>
      <w:r w:rsidRPr="000D4367">
        <w:rPr>
          <w:b/>
        </w:rPr>
        <w:t>Master of Science in Nurs</w:t>
      </w:r>
      <w:r w:rsidR="000D4367">
        <w:rPr>
          <w:b/>
        </w:rPr>
        <w:t>ing – Family Nurse Practitioner</w:t>
      </w:r>
    </w:p>
    <w:p w:rsidR="00BC5884" w:rsidRPr="000D4367" w:rsidRDefault="00BC5884" w:rsidP="00BC5884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8"/>
        <w:gridCol w:w="3121"/>
        <w:gridCol w:w="2129"/>
        <w:gridCol w:w="1710"/>
        <w:gridCol w:w="1458"/>
      </w:tblGrid>
      <w:tr w:rsidR="00BC5884" w:rsidRPr="00672487" w:rsidTr="00726632">
        <w:trPr>
          <w:trHeight w:val="278"/>
        </w:trPr>
        <w:tc>
          <w:tcPr>
            <w:tcW w:w="1158" w:type="dxa"/>
            <w:shd w:val="clear" w:color="auto" w:fill="C0C0C0"/>
          </w:tcPr>
          <w:p w:rsidR="00BC5884" w:rsidRPr="00672487" w:rsidRDefault="00BC5884" w:rsidP="00BC5884">
            <w:pPr>
              <w:jc w:val="center"/>
              <w:rPr>
                <w:rFonts w:cs="Arial"/>
                <w:sz w:val="20"/>
                <w:szCs w:val="20"/>
              </w:rPr>
            </w:pPr>
            <w:r w:rsidRPr="00672487">
              <w:rPr>
                <w:rFonts w:cs="Arial"/>
                <w:sz w:val="20"/>
                <w:szCs w:val="20"/>
              </w:rPr>
              <w:t>Course Prefix</w:t>
            </w:r>
          </w:p>
        </w:tc>
        <w:tc>
          <w:tcPr>
            <w:tcW w:w="3121" w:type="dxa"/>
            <w:shd w:val="clear" w:color="auto" w:fill="C0C0C0"/>
          </w:tcPr>
          <w:p w:rsidR="00BC5884" w:rsidRPr="00672487" w:rsidRDefault="00BC5884" w:rsidP="00BC5884">
            <w:pPr>
              <w:jc w:val="center"/>
              <w:rPr>
                <w:rFonts w:cs="Arial"/>
                <w:sz w:val="20"/>
                <w:szCs w:val="20"/>
              </w:rPr>
            </w:pPr>
            <w:r w:rsidRPr="00672487">
              <w:rPr>
                <w:rFonts w:cs="Arial"/>
                <w:sz w:val="20"/>
                <w:szCs w:val="20"/>
              </w:rPr>
              <w:t>Course Title</w:t>
            </w:r>
          </w:p>
        </w:tc>
        <w:tc>
          <w:tcPr>
            <w:tcW w:w="2129" w:type="dxa"/>
            <w:shd w:val="clear" w:color="auto" w:fill="C0C0C0"/>
          </w:tcPr>
          <w:p w:rsidR="00BC5884" w:rsidRPr="00672487" w:rsidRDefault="00BC5884" w:rsidP="00BC588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Pre-Requisites</w:t>
            </w:r>
          </w:p>
        </w:tc>
        <w:tc>
          <w:tcPr>
            <w:tcW w:w="1710" w:type="dxa"/>
            <w:shd w:val="clear" w:color="auto" w:fill="C0C0C0"/>
          </w:tcPr>
          <w:p w:rsidR="00BC5884" w:rsidRPr="00672487" w:rsidRDefault="00BC5884" w:rsidP="00BC588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Co-Requisites</w:t>
            </w:r>
          </w:p>
        </w:tc>
        <w:tc>
          <w:tcPr>
            <w:tcW w:w="1458" w:type="dxa"/>
            <w:shd w:val="clear" w:color="auto" w:fill="C0C0C0"/>
          </w:tcPr>
          <w:p w:rsidR="00BC5884" w:rsidRPr="00672487" w:rsidRDefault="00BC5884" w:rsidP="00BC5884">
            <w:pPr>
              <w:jc w:val="center"/>
              <w:rPr>
                <w:rFonts w:cs="Arial"/>
                <w:sz w:val="20"/>
                <w:szCs w:val="20"/>
              </w:rPr>
            </w:pPr>
            <w:r w:rsidRPr="00672487">
              <w:rPr>
                <w:rFonts w:cs="Arial"/>
                <w:sz w:val="20"/>
                <w:szCs w:val="20"/>
              </w:rPr>
              <w:t>Semester 1</w:t>
            </w:r>
            <w:r w:rsidRPr="00672487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Pr="00672487">
              <w:rPr>
                <w:rFonts w:cs="Arial"/>
                <w:sz w:val="20"/>
                <w:szCs w:val="20"/>
              </w:rPr>
              <w:t xml:space="preserve"> Offered</w:t>
            </w:r>
          </w:p>
        </w:tc>
      </w:tr>
      <w:tr w:rsidR="00BC5884" w:rsidRPr="00672487" w:rsidTr="00726632">
        <w:trPr>
          <w:trHeight w:val="275"/>
        </w:trPr>
        <w:tc>
          <w:tcPr>
            <w:tcW w:w="11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NUR 501</w:t>
            </w:r>
          </w:p>
        </w:tc>
        <w:tc>
          <w:tcPr>
            <w:tcW w:w="3121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Nursing Theory for the Advanced Practice Role</w:t>
            </w:r>
          </w:p>
        </w:tc>
        <w:tc>
          <w:tcPr>
            <w:tcW w:w="2129" w:type="dxa"/>
          </w:tcPr>
          <w:p w:rsidR="00BC5884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Admission to SON Graduate Program</w:t>
            </w:r>
          </w:p>
        </w:tc>
        <w:tc>
          <w:tcPr>
            <w:tcW w:w="1710" w:type="dxa"/>
          </w:tcPr>
          <w:p w:rsidR="00BC5884" w:rsidRDefault="00BC5884" w:rsidP="00BC5884">
            <w:pPr>
              <w:rPr>
                <w:rFonts w:cs="Arial"/>
              </w:rPr>
            </w:pPr>
          </w:p>
        </w:tc>
        <w:tc>
          <w:tcPr>
            <w:tcW w:w="14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Fall 2012</w:t>
            </w:r>
          </w:p>
        </w:tc>
      </w:tr>
      <w:tr w:rsidR="00BC5884" w:rsidRPr="00672487" w:rsidTr="00726632">
        <w:trPr>
          <w:trHeight w:val="290"/>
        </w:trPr>
        <w:tc>
          <w:tcPr>
            <w:tcW w:w="11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NUR 502</w:t>
            </w:r>
          </w:p>
        </w:tc>
        <w:tc>
          <w:tcPr>
            <w:tcW w:w="3121" w:type="dxa"/>
            <w:vAlign w:val="bottom"/>
          </w:tcPr>
          <w:p w:rsidR="00BC5884" w:rsidRDefault="00BC5884" w:rsidP="00BC5884">
            <w:pPr>
              <w:rPr>
                <w:rFonts w:cs="Arial"/>
              </w:rPr>
            </w:pPr>
          </w:p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The Politics of Health Care</w:t>
            </w:r>
          </w:p>
        </w:tc>
        <w:tc>
          <w:tcPr>
            <w:tcW w:w="2129" w:type="dxa"/>
          </w:tcPr>
          <w:p w:rsidR="00BC5884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Admission to SON Graduate Program</w:t>
            </w:r>
          </w:p>
        </w:tc>
        <w:tc>
          <w:tcPr>
            <w:tcW w:w="1710" w:type="dxa"/>
          </w:tcPr>
          <w:p w:rsidR="00BC5884" w:rsidRDefault="00BC5884" w:rsidP="00BC5884">
            <w:pPr>
              <w:rPr>
                <w:rFonts w:cs="Arial"/>
              </w:rPr>
            </w:pPr>
          </w:p>
        </w:tc>
        <w:tc>
          <w:tcPr>
            <w:tcW w:w="14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Fall 2012</w:t>
            </w:r>
          </w:p>
        </w:tc>
      </w:tr>
      <w:tr w:rsidR="00BC5884" w:rsidRPr="00672487" w:rsidTr="00726632">
        <w:trPr>
          <w:trHeight w:val="275"/>
        </w:trPr>
        <w:tc>
          <w:tcPr>
            <w:tcW w:w="1158" w:type="dxa"/>
            <w:vAlign w:val="bottom"/>
          </w:tcPr>
          <w:p w:rsidR="00BC5884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STA 520</w:t>
            </w:r>
          </w:p>
        </w:tc>
        <w:tc>
          <w:tcPr>
            <w:tcW w:w="3121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Statistical Analysis I</w:t>
            </w:r>
          </w:p>
        </w:tc>
        <w:tc>
          <w:tcPr>
            <w:tcW w:w="2129" w:type="dxa"/>
          </w:tcPr>
          <w:p w:rsidR="00BC5884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Admission to SON Graduate Program</w:t>
            </w:r>
          </w:p>
        </w:tc>
        <w:tc>
          <w:tcPr>
            <w:tcW w:w="1710" w:type="dxa"/>
          </w:tcPr>
          <w:p w:rsidR="00BC5884" w:rsidRDefault="00BC5884" w:rsidP="00BC5884">
            <w:pPr>
              <w:rPr>
                <w:rFonts w:cs="Arial"/>
              </w:rPr>
            </w:pPr>
          </w:p>
        </w:tc>
        <w:tc>
          <w:tcPr>
            <w:tcW w:w="14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Spring 2013</w:t>
            </w:r>
          </w:p>
        </w:tc>
      </w:tr>
      <w:tr w:rsidR="00BC5884" w:rsidRPr="00672487" w:rsidTr="00726632">
        <w:trPr>
          <w:trHeight w:val="275"/>
        </w:trPr>
        <w:tc>
          <w:tcPr>
            <w:tcW w:w="11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NUR 511</w:t>
            </w:r>
          </w:p>
        </w:tc>
        <w:tc>
          <w:tcPr>
            <w:tcW w:w="3121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Contemporary Health Care Ethics</w:t>
            </w:r>
          </w:p>
        </w:tc>
        <w:tc>
          <w:tcPr>
            <w:tcW w:w="2129" w:type="dxa"/>
          </w:tcPr>
          <w:p w:rsidR="00BC5884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Admission to SON Graduate Program</w:t>
            </w:r>
          </w:p>
        </w:tc>
        <w:tc>
          <w:tcPr>
            <w:tcW w:w="1710" w:type="dxa"/>
          </w:tcPr>
          <w:p w:rsidR="00BC5884" w:rsidRDefault="00BC5884" w:rsidP="00BC5884">
            <w:pPr>
              <w:rPr>
                <w:rFonts w:cs="Arial"/>
              </w:rPr>
            </w:pPr>
          </w:p>
        </w:tc>
        <w:tc>
          <w:tcPr>
            <w:tcW w:w="14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Spring 2013</w:t>
            </w:r>
          </w:p>
        </w:tc>
      </w:tr>
      <w:tr w:rsidR="00BC5884" w:rsidRPr="00672487" w:rsidTr="00726632">
        <w:trPr>
          <w:trHeight w:val="275"/>
        </w:trPr>
        <w:tc>
          <w:tcPr>
            <w:tcW w:w="11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NUR 521</w:t>
            </w:r>
          </w:p>
        </w:tc>
        <w:tc>
          <w:tcPr>
            <w:tcW w:w="3121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Advanced Practice Roles</w:t>
            </w:r>
          </w:p>
        </w:tc>
        <w:tc>
          <w:tcPr>
            <w:tcW w:w="2129" w:type="dxa"/>
          </w:tcPr>
          <w:p w:rsidR="00BC5884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Admission to SON Graduate Program</w:t>
            </w:r>
          </w:p>
        </w:tc>
        <w:tc>
          <w:tcPr>
            <w:tcW w:w="1710" w:type="dxa"/>
          </w:tcPr>
          <w:p w:rsidR="00BC5884" w:rsidRDefault="00BC5884" w:rsidP="007B7FE9">
            <w:pPr>
              <w:rPr>
                <w:rFonts w:cs="Arial"/>
              </w:rPr>
            </w:pPr>
          </w:p>
        </w:tc>
        <w:tc>
          <w:tcPr>
            <w:tcW w:w="14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Summer 2013</w:t>
            </w:r>
          </w:p>
        </w:tc>
      </w:tr>
      <w:tr w:rsidR="00BC5884" w:rsidRPr="00672487" w:rsidTr="00726632">
        <w:trPr>
          <w:trHeight w:val="275"/>
        </w:trPr>
        <w:tc>
          <w:tcPr>
            <w:tcW w:w="11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NUR 522</w:t>
            </w:r>
          </w:p>
        </w:tc>
        <w:tc>
          <w:tcPr>
            <w:tcW w:w="3121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Evidence Based Research for the Advanced Practice Role</w:t>
            </w:r>
          </w:p>
        </w:tc>
        <w:tc>
          <w:tcPr>
            <w:tcW w:w="2129" w:type="dxa"/>
          </w:tcPr>
          <w:p w:rsidR="00BC5884" w:rsidRDefault="00BC5884" w:rsidP="00BC5884">
            <w:pPr>
              <w:rPr>
                <w:rFonts w:cs="Arial"/>
              </w:rPr>
            </w:pPr>
            <w:r>
              <w:t>Admission to SON Graduate Program and Graduate Level Statistics</w:t>
            </w:r>
          </w:p>
        </w:tc>
        <w:tc>
          <w:tcPr>
            <w:tcW w:w="1710" w:type="dxa"/>
          </w:tcPr>
          <w:p w:rsidR="00BC5884" w:rsidRDefault="00BC5884" w:rsidP="00BC5884">
            <w:pPr>
              <w:rPr>
                <w:rFonts w:cs="Arial"/>
              </w:rPr>
            </w:pPr>
          </w:p>
        </w:tc>
        <w:tc>
          <w:tcPr>
            <w:tcW w:w="14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Summer 2013</w:t>
            </w:r>
          </w:p>
        </w:tc>
      </w:tr>
      <w:tr w:rsidR="00BC5884" w:rsidRPr="00672487" w:rsidTr="00726632">
        <w:trPr>
          <w:trHeight w:val="275"/>
        </w:trPr>
        <w:tc>
          <w:tcPr>
            <w:tcW w:w="11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NUR 531</w:t>
            </w:r>
          </w:p>
        </w:tc>
        <w:tc>
          <w:tcPr>
            <w:tcW w:w="3121" w:type="dxa"/>
            <w:vAlign w:val="bottom"/>
          </w:tcPr>
          <w:p w:rsidR="00BC5884" w:rsidRDefault="00BC5884" w:rsidP="00BC5884">
            <w:pPr>
              <w:rPr>
                <w:rFonts w:cs="Arial"/>
              </w:rPr>
            </w:pPr>
          </w:p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 xml:space="preserve">Advanced </w:t>
            </w:r>
            <w:proofErr w:type="spellStart"/>
            <w:r>
              <w:rPr>
                <w:rFonts w:cs="Arial"/>
              </w:rPr>
              <w:t>Pathophysiology</w:t>
            </w:r>
            <w:proofErr w:type="spellEnd"/>
          </w:p>
        </w:tc>
        <w:tc>
          <w:tcPr>
            <w:tcW w:w="2129" w:type="dxa"/>
          </w:tcPr>
          <w:p w:rsidR="00BC5884" w:rsidRDefault="00BC5884" w:rsidP="00BC5884">
            <w:pPr>
              <w:rPr>
                <w:rFonts w:cs="Arial"/>
              </w:rPr>
            </w:pPr>
            <w:r>
              <w:t>Admission to SON Graduate Program</w:t>
            </w:r>
          </w:p>
        </w:tc>
        <w:tc>
          <w:tcPr>
            <w:tcW w:w="1710" w:type="dxa"/>
          </w:tcPr>
          <w:p w:rsidR="00BC5884" w:rsidRDefault="00BC5884" w:rsidP="00BC5884">
            <w:pPr>
              <w:rPr>
                <w:rFonts w:cs="Arial"/>
              </w:rPr>
            </w:pPr>
          </w:p>
        </w:tc>
        <w:tc>
          <w:tcPr>
            <w:tcW w:w="14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Fall 2013</w:t>
            </w:r>
          </w:p>
        </w:tc>
      </w:tr>
      <w:tr w:rsidR="00BC5884" w:rsidRPr="00672487" w:rsidTr="00726632">
        <w:trPr>
          <w:trHeight w:val="275"/>
        </w:trPr>
        <w:tc>
          <w:tcPr>
            <w:tcW w:w="11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NUR 532</w:t>
            </w:r>
          </w:p>
        </w:tc>
        <w:tc>
          <w:tcPr>
            <w:tcW w:w="3121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Advanced Health Assessment</w:t>
            </w:r>
          </w:p>
        </w:tc>
        <w:tc>
          <w:tcPr>
            <w:tcW w:w="2129" w:type="dxa"/>
          </w:tcPr>
          <w:p w:rsidR="00BC5884" w:rsidRDefault="00BC5884" w:rsidP="00BC5884">
            <w:pPr>
              <w:rPr>
                <w:rFonts w:cs="Arial"/>
              </w:rPr>
            </w:pPr>
            <w:r>
              <w:t>Admission to SON Graduate Program</w:t>
            </w:r>
          </w:p>
        </w:tc>
        <w:tc>
          <w:tcPr>
            <w:tcW w:w="1710" w:type="dxa"/>
          </w:tcPr>
          <w:p w:rsidR="00BC5884" w:rsidRDefault="00726632" w:rsidP="00882116">
            <w:pPr>
              <w:rPr>
                <w:rFonts w:cs="Arial"/>
              </w:rPr>
            </w:pPr>
            <w:r>
              <w:rPr>
                <w:rFonts w:cs="Arial"/>
              </w:rPr>
              <w:t>NUR</w:t>
            </w:r>
            <w:r w:rsidR="00D67A99">
              <w:rPr>
                <w:rFonts w:cs="Arial"/>
              </w:rPr>
              <w:t xml:space="preserve"> </w:t>
            </w:r>
            <w:r w:rsidR="00882116">
              <w:rPr>
                <w:rFonts w:cs="Arial"/>
              </w:rPr>
              <w:t>532 Practicum</w:t>
            </w:r>
          </w:p>
        </w:tc>
        <w:tc>
          <w:tcPr>
            <w:tcW w:w="14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Fall 2013</w:t>
            </w:r>
          </w:p>
        </w:tc>
      </w:tr>
      <w:tr w:rsidR="00BC5884" w:rsidRPr="00672487" w:rsidTr="00726632">
        <w:trPr>
          <w:trHeight w:val="275"/>
        </w:trPr>
        <w:tc>
          <w:tcPr>
            <w:tcW w:w="11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NUR 541</w:t>
            </w:r>
          </w:p>
        </w:tc>
        <w:tc>
          <w:tcPr>
            <w:tcW w:w="3121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Advanced Pharmacology</w:t>
            </w:r>
          </w:p>
        </w:tc>
        <w:tc>
          <w:tcPr>
            <w:tcW w:w="2129" w:type="dxa"/>
          </w:tcPr>
          <w:p w:rsidR="00BC5884" w:rsidRPr="00726632" w:rsidRDefault="00726632" w:rsidP="00BC5884">
            <w:r>
              <w:t>Admission to SON Graduate Program</w:t>
            </w:r>
          </w:p>
        </w:tc>
        <w:tc>
          <w:tcPr>
            <w:tcW w:w="1710" w:type="dxa"/>
          </w:tcPr>
          <w:p w:rsidR="00BC5884" w:rsidRDefault="00BC5884" w:rsidP="00BC5884">
            <w:pPr>
              <w:rPr>
                <w:rFonts w:cs="Arial"/>
              </w:rPr>
            </w:pPr>
          </w:p>
        </w:tc>
        <w:tc>
          <w:tcPr>
            <w:tcW w:w="14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Spring 2014</w:t>
            </w:r>
          </w:p>
        </w:tc>
      </w:tr>
      <w:tr w:rsidR="00BC5884" w:rsidRPr="00672487" w:rsidTr="00726632">
        <w:trPr>
          <w:trHeight w:val="275"/>
        </w:trPr>
        <w:tc>
          <w:tcPr>
            <w:tcW w:w="11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NUR 542</w:t>
            </w:r>
          </w:p>
        </w:tc>
        <w:tc>
          <w:tcPr>
            <w:tcW w:w="3121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Diagnostics and Procedures</w:t>
            </w:r>
          </w:p>
        </w:tc>
        <w:tc>
          <w:tcPr>
            <w:tcW w:w="2129" w:type="dxa"/>
          </w:tcPr>
          <w:p w:rsidR="00BC5884" w:rsidRPr="00726632" w:rsidRDefault="00726632" w:rsidP="00726632">
            <w:pPr>
              <w:rPr>
                <w:rFonts w:cs="Arial"/>
              </w:rPr>
            </w:pPr>
            <w:r w:rsidRPr="00726632">
              <w:t>NUR 501, 502, 511, 521, 522, 531, 532</w:t>
            </w:r>
            <w:r>
              <w:t>, 541*</w:t>
            </w:r>
          </w:p>
        </w:tc>
        <w:tc>
          <w:tcPr>
            <w:tcW w:w="1710" w:type="dxa"/>
          </w:tcPr>
          <w:p w:rsidR="00BC5884" w:rsidRDefault="00726632" w:rsidP="00726632">
            <w:r w:rsidRPr="00726632">
              <w:t>NUR 441</w:t>
            </w:r>
            <w:r>
              <w:t xml:space="preserve"> (if not taken previously)</w:t>
            </w:r>
          </w:p>
          <w:p w:rsidR="00726632" w:rsidRPr="00726632" w:rsidRDefault="00726632" w:rsidP="00882116">
            <w:pPr>
              <w:rPr>
                <w:rFonts w:cs="Arial"/>
              </w:rPr>
            </w:pPr>
            <w:r>
              <w:t>NUR</w:t>
            </w:r>
            <w:r w:rsidR="00D67A99">
              <w:t xml:space="preserve"> </w:t>
            </w:r>
            <w:r>
              <w:t xml:space="preserve">542 </w:t>
            </w:r>
            <w:r w:rsidR="00882116">
              <w:t>Practicum</w:t>
            </w:r>
          </w:p>
        </w:tc>
        <w:tc>
          <w:tcPr>
            <w:tcW w:w="14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Spring 2014</w:t>
            </w:r>
          </w:p>
        </w:tc>
      </w:tr>
      <w:tr w:rsidR="00BC5884" w:rsidRPr="00672487" w:rsidTr="00726632">
        <w:trPr>
          <w:trHeight w:val="275"/>
        </w:trPr>
        <w:tc>
          <w:tcPr>
            <w:tcW w:w="11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NUR 551</w:t>
            </w:r>
          </w:p>
        </w:tc>
        <w:tc>
          <w:tcPr>
            <w:tcW w:w="3121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Primary Care I</w:t>
            </w:r>
          </w:p>
        </w:tc>
        <w:tc>
          <w:tcPr>
            <w:tcW w:w="2129" w:type="dxa"/>
          </w:tcPr>
          <w:p w:rsidR="00D67A99" w:rsidRDefault="00D67A99" w:rsidP="00D67A99">
            <w:r w:rsidRPr="007D3F24">
              <w:t>NUR</w:t>
            </w:r>
            <w:r>
              <w:t xml:space="preserve"> 542</w:t>
            </w:r>
          </w:p>
          <w:p w:rsidR="00BC5884" w:rsidRDefault="00D67A99" w:rsidP="00D67A99">
            <w:pPr>
              <w:rPr>
                <w:rFonts w:cs="Arial"/>
              </w:rPr>
            </w:pPr>
            <w:r>
              <w:t xml:space="preserve">     </w:t>
            </w:r>
          </w:p>
        </w:tc>
        <w:tc>
          <w:tcPr>
            <w:tcW w:w="1710" w:type="dxa"/>
          </w:tcPr>
          <w:p w:rsidR="00BC5884" w:rsidRDefault="00D67A99" w:rsidP="00BC5884">
            <w:pPr>
              <w:rPr>
                <w:rFonts w:cs="Arial"/>
              </w:rPr>
            </w:pPr>
            <w:r>
              <w:rPr>
                <w:rFonts w:cs="Arial"/>
              </w:rPr>
              <w:t xml:space="preserve">NUR 551 </w:t>
            </w:r>
            <w:r w:rsidR="00882116">
              <w:rPr>
                <w:rFonts w:cs="Arial"/>
              </w:rPr>
              <w:t>Practicum</w:t>
            </w:r>
          </w:p>
        </w:tc>
        <w:tc>
          <w:tcPr>
            <w:tcW w:w="14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Summer 2014</w:t>
            </w:r>
          </w:p>
        </w:tc>
      </w:tr>
      <w:tr w:rsidR="00BC5884" w:rsidRPr="00672487" w:rsidTr="00726632">
        <w:trPr>
          <w:trHeight w:val="275"/>
        </w:trPr>
        <w:tc>
          <w:tcPr>
            <w:tcW w:w="11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NUR 561</w:t>
            </w:r>
          </w:p>
        </w:tc>
        <w:tc>
          <w:tcPr>
            <w:tcW w:w="3121" w:type="dxa"/>
            <w:vAlign w:val="bottom"/>
          </w:tcPr>
          <w:p w:rsidR="00BC5884" w:rsidRDefault="00BC5884" w:rsidP="00BC5884">
            <w:pPr>
              <w:rPr>
                <w:rFonts w:cs="Arial"/>
              </w:rPr>
            </w:pPr>
          </w:p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Primary Care II</w:t>
            </w:r>
          </w:p>
        </w:tc>
        <w:tc>
          <w:tcPr>
            <w:tcW w:w="2129" w:type="dxa"/>
          </w:tcPr>
          <w:p w:rsidR="00BC5884" w:rsidRDefault="00D67A99" w:rsidP="00BC5884">
            <w:pPr>
              <w:rPr>
                <w:rFonts w:cs="Arial"/>
              </w:rPr>
            </w:pPr>
            <w:r>
              <w:rPr>
                <w:rFonts w:cs="Arial"/>
              </w:rPr>
              <w:t>NUR 551</w:t>
            </w:r>
          </w:p>
        </w:tc>
        <w:tc>
          <w:tcPr>
            <w:tcW w:w="1710" w:type="dxa"/>
          </w:tcPr>
          <w:p w:rsidR="00BC5884" w:rsidRDefault="00D67A99" w:rsidP="00BC5884">
            <w:pPr>
              <w:rPr>
                <w:rFonts w:cs="Arial"/>
              </w:rPr>
            </w:pPr>
            <w:r>
              <w:rPr>
                <w:rFonts w:cs="Arial"/>
              </w:rPr>
              <w:t xml:space="preserve">NUR 561 </w:t>
            </w:r>
            <w:r w:rsidR="00882116">
              <w:rPr>
                <w:rFonts w:cs="Arial"/>
              </w:rPr>
              <w:t>Practicum</w:t>
            </w:r>
          </w:p>
        </w:tc>
        <w:tc>
          <w:tcPr>
            <w:tcW w:w="14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Fall 2014</w:t>
            </w:r>
          </w:p>
        </w:tc>
      </w:tr>
      <w:tr w:rsidR="00BC5884" w:rsidRPr="00672487" w:rsidTr="00726632">
        <w:trPr>
          <w:trHeight w:val="275"/>
        </w:trPr>
        <w:tc>
          <w:tcPr>
            <w:tcW w:w="11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NUR 564</w:t>
            </w:r>
          </w:p>
        </w:tc>
        <w:tc>
          <w:tcPr>
            <w:tcW w:w="3121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Spanish for Advanced Health Care Professionals   (elective)</w:t>
            </w:r>
          </w:p>
        </w:tc>
        <w:tc>
          <w:tcPr>
            <w:tcW w:w="2129" w:type="dxa"/>
          </w:tcPr>
          <w:p w:rsidR="00D67A99" w:rsidRPr="00493964" w:rsidRDefault="00D67A99" w:rsidP="00D67A99">
            <w:r>
              <w:t>NUR 532</w:t>
            </w:r>
          </w:p>
          <w:p w:rsidR="00BC5884" w:rsidRDefault="00BC5884" w:rsidP="00BC5884">
            <w:pPr>
              <w:rPr>
                <w:rFonts w:cs="Arial"/>
              </w:rPr>
            </w:pPr>
          </w:p>
        </w:tc>
        <w:tc>
          <w:tcPr>
            <w:tcW w:w="1710" w:type="dxa"/>
          </w:tcPr>
          <w:p w:rsidR="00BC5884" w:rsidRDefault="00BC5884" w:rsidP="00BC5884">
            <w:pPr>
              <w:rPr>
                <w:rFonts w:cs="Arial"/>
              </w:rPr>
            </w:pPr>
          </w:p>
        </w:tc>
        <w:tc>
          <w:tcPr>
            <w:tcW w:w="14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Fall 2014</w:t>
            </w:r>
          </w:p>
        </w:tc>
      </w:tr>
      <w:tr w:rsidR="00BC5884" w:rsidRPr="00672487" w:rsidTr="00726632">
        <w:trPr>
          <w:trHeight w:val="290"/>
        </w:trPr>
        <w:tc>
          <w:tcPr>
            <w:tcW w:w="11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NUR 565</w:t>
            </w:r>
          </w:p>
        </w:tc>
        <w:tc>
          <w:tcPr>
            <w:tcW w:w="3121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Global Health Care   (elective)</w:t>
            </w:r>
          </w:p>
        </w:tc>
        <w:tc>
          <w:tcPr>
            <w:tcW w:w="2129" w:type="dxa"/>
          </w:tcPr>
          <w:p w:rsidR="00BC5884" w:rsidRPr="007B7FE9" w:rsidRDefault="007B7FE9" w:rsidP="00BC5884">
            <w:r w:rsidRPr="00493964">
              <w:t>Admission to SON Graduate Program</w:t>
            </w:r>
          </w:p>
        </w:tc>
        <w:tc>
          <w:tcPr>
            <w:tcW w:w="1710" w:type="dxa"/>
          </w:tcPr>
          <w:p w:rsidR="00BC5884" w:rsidRDefault="00BC5884" w:rsidP="00BC5884">
            <w:pPr>
              <w:rPr>
                <w:rFonts w:cs="Arial"/>
              </w:rPr>
            </w:pPr>
          </w:p>
        </w:tc>
        <w:tc>
          <w:tcPr>
            <w:tcW w:w="14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Fall 2014</w:t>
            </w:r>
          </w:p>
        </w:tc>
      </w:tr>
      <w:tr w:rsidR="00BC5884" w:rsidRPr="00672487" w:rsidTr="00726632">
        <w:trPr>
          <w:trHeight w:val="290"/>
        </w:trPr>
        <w:tc>
          <w:tcPr>
            <w:tcW w:w="11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NUR 570</w:t>
            </w:r>
          </w:p>
        </w:tc>
        <w:tc>
          <w:tcPr>
            <w:tcW w:w="3121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Practicum</w:t>
            </w:r>
          </w:p>
        </w:tc>
        <w:tc>
          <w:tcPr>
            <w:tcW w:w="2129" w:type="dxa"/>
          </w:tcPr>
          <w:p w:rsidR="00BC5884" w:rsidRPr="007B7FE9" w:rsidRDefault="007B7FE9" w:rsidP="00BC5884">
            <w:r w:rsidRPr="007257C9">
              <w:t>NUR 561</w:t>
            </w:r>
          </w:p>
        </w:tc>
        <w:tc>
          <w:tcPr>
            <w:tcW w:w="1710" w:type="dxa"/>
          </w:tcPr>
          <w:p w:rsidR="00BC5884" w:rsidRDefault="00BC5884" w:rsidP="00BC5884">
            <w:pPr>
              <w:rPr>
                <w:rFonts w:cs="Arial"/>
              </w:rPr>
            </w:pPr>
          </w:p>
        </w:tc>
        <w:tc>
          <w:tcPr>
            <w:tcW w:w="1458" w:type="dxa"/>
            <w:vAlign w:val="bottom"/>
          </w:tcPr>
          <w:p w:rsidR="00BC5884" w:rsidRPr="00672487" w:rsidRDefault="00BC5884" w:rsidP="00BC5884">
            <w:pPr>
              <w:rPr>
                <w:rFonts w:cs="Arial"/>
              </w:rPr>
            </w:pPr>
            <w:r>
              <w:rPr>
                <w:rFonts w:cs="Arial"/>
              </w:rPr>
              <w:t>Spring 2015</w:t>
            </w:r>
          </w:p>
        </w:tc>
      </w:tr>
    </w:tbl>
    <w:p w:rsidR="00BC5884" w:rsidRDefault="00BC5884"/>
    <w:p w:rsidR="00BC5884" w:rsidRDefault="00BC5884"/>
    <w:sectPr w:rsidR="00BC5884" w:rsidSect="00C80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884"/>
    <w:rsid w:val="000D4367"/>
    <w:rsid w:val="00152AC9"/>
    <w:rsid w:val="00594BB8"/>
    <w:rsid w:val="00726632"/>
    <w:rsid w:val="007B7FE9"/>
    <w:rsid w:val="00882116"/>
    <w:rsid w:val="00A53C4B"/>
    <w:rsid w:val="00B9177A"/>
    <w:rsid w:val="00BC5884"/>
    <w:rsid w:val="00C80721"/>
    <w:rsid w:val="00D6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F. Austin State University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Klein</dc:creator>
  <cp:keywords/>
  <dc:description/>
  <cp:lastModifiedBy>Michelle Klein</cp:lastModifiedBy>
  <cp:revision>3</cp:revision>
  <cp:lastPrinted>2011-10-24T21:13:00Z</cp:lastPrinted>
  <dcterms:created xsi:type="dcterms:W3CDTF">2011-10-24T21:52:00Z</dcterms:created>
  <dcterms:modified xsi:type="dcterms:W3CDTF">2011-10-24T22:17:00Z</dcterms:modified>
</cp:coreProperties>
</file>