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Course Proposal: New Course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1.  Course prefix and number: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NUR</w:t>
      </w:r>
      <w:r w:rsidR="006B7D92" w:rsidRPr="006B7D92">
        <w:rPr>
          <w:rFonts w:ascii="Times New Roman" w:eastAsia="Times New Roman" w:hAnsi="Times New Roman" w:cs="Times New Roman"/>
          <w:bCs/>
          <w:sz w:val="24"/>
          <w:szCs w:val="24"/>
        </w:rPr>
        <w:t xml:space="preserve"> 501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2.  Effective Year/Term: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FALL 2013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3.  CIP CODE/10 digit program code: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51.3805.00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4.  Short Course Title: </w:t>
      </w:r>
      <w:proofErr w:type="spell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Nsg</w:t>
      </w:r>
      <w:proofErr w:type="spellEnd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 xml:space="preserve"> Theory for Adv </w:t>
      </w:r>
      <w:proofErr w:type="spell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Pract</w:t>
      </w:r>
      <w:proofErr w:type="spellEnd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 xml:space="preserve"> Role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5.  Enter course description exactly as it will appear in the general/graduate bulletin.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AE6609">
        <w:rPr>
          <w:rFonts w:ascii="Times New Roman" w:eastAsia="Times New Roman" w:hAnsi="Times New Roman" w:cs="Times New Roman"/>
          <w:sz w:val="24"/>
          <w:szCs w:val="24"/>
        </w:rPr>
        <w:t>Three semester didactic hours.</w:t>
      </w:r>
      <w:proofErr w:type="gramEnd"/>
      <w:r w:rsidR="00AE6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This course provides students with the knowledge of nursing philosophies, t</w:t>
      </w:r>
      <w:r w:rsidR="00AE6609">
        <w:rPr>
          <w:rFonts w:ascii="Times New Roman" w:eastAsia="Times New Roman" w:hAnsi="Times New Roman" w:cs="Times New Roman"/>
          <w:bCs/>
          <w:sz w:val="24"/>
          <w:szCs w:val="24"/>
        </w:rPr>
        <w:t xml:space="preserve">heories and conceptual models.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 xml:space="preserve">Nursing theory and theories from other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relevant disciplines </w:t>
      </w:r>
      <w:proofErr w:type="gram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will be analyzed</w:t>
      </w:r>
      <w:proofErr w:type="gramEnd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 xml:space="preserve"> as a foundation for nursing practice,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research, and professional development. 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6.  Prerequisites: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Admission to the Master's of Science in Nursing Program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7.  College: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College of Science and Mathematics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8.  Department Teaching Course: School of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Nursing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9.  Credit Hours:      Maximum:  </w:t>
      </w:r>
      <w:proofErr w:type="gram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Minimum</w:t>
      </w:r>
      <w:proofErr w:type="gramEnd"/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Maximum Hours counted toward degree: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10. Maximum contact hours each week fall semester Lecture:  </w:t>
      </w:r>
      <w:proofErr w:type="gram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Lab</w:t>
      </w:r>
      <w:proofErr w:type="gramEnd"/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Other:  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11. May this course be taken more than one time each semester: </w:t>
      </w:r>
      <w:proofErr w:type="gram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12. Grade Type: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Regular: A-F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13. Instruction Type: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Lecture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14. Will this course require additional library resources: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Yes; database usage, computer assisted instruction, web-based testing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15. Does this course replace a course on the current/previously listed inventory:  </w:t>
      </w:r>
      <w:proofErr w:type="gram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16. If Yes list the prefix and number: If not applicable enter N/A:  N/A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17. What is the primary reason you are proposing this course?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Development of MSN curriculum for FNP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18. Describe the place of the proposed course within your current curriculum. Will it be elective or required? </w:t>
      </w:r>
      <w:proofErr w:type="gramStart"/>
      <w:r w:rsidRPr="006B7D92">
        <w:rPr>
          <w:rFonts w:ascii="Times New Roman" w:eastAsia="Times New Roman" w:hAnsi="Times New Roman" w:cs="Times New Roman"/>
          <w:sz w:val="24"/>
          <w:szCs w:val="24"/>
        </w:rPr>
        <w:t>Part of a major or a minor?</w:t>
      </w:r>
      <w:proofErr w:type="gramEnd"/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Required course as part of the MSN-FNP program.</w:t>
      </w:r>
      <w:proofErr w:type="gramEnd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 xml:space="preserve">  Placement is 1st year 1st semester.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19. How does the proposed course differ from similar courses being offered at Stephen F. Austin?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 xml:space="preserve">No similar courses offered.  </w:t>
      </w:r>
      <w:proofErr w:type="gram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Required for Texas BON and NLNAC accreditation.</w:t>
      </w:r>
      <w:proofErr w:type="gramEnd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20. Syllabus: Course Learning Goals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  List course objectives; describe what students who complete the course will know or be able to do.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Incorporate theory into EB APN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Analyze theory development.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Apply theories to APN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 xml:space="preserve">Critique theories &amp;conceptual models </w:t>
      </w:r>
    </w:p>
    <w:p w:rsidR="00A57E2D" w:rsidRPr="006B7D92" w:rsidRDefault="005625EE" w:rsidP="005625E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 xml:space="preserve">Apply theories from other disciplines 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21. Syllabus: Course Outline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  List the topics that the proposed course will cover and indicate the approximate proposed amount</w:t>
      </w:r>
      <w:r w:rsidR="005625EE" w:rsidRPr="006B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of time to be devoted to each, either by percent of course time or number of weeks. Please indicate which topics will be required in all sections of the course and </w:t>
      </w:r>
      <w:proofErr w:type="gramStart"/>
      <w:r w:rsidRPr="006B7D92">
        <w:rPr>
          <w:rFonts w:ascii="Times New Roman" w:eastAsia="Times New Roman" w:hAnsi="Times New Roman" w:cs="Times New Roman"/>
          <w:sz w:val="24"/>
          <w:szCs w:val="24"/>
        </w:rPr>
        <w:t>which  may</w:t>
      </w:r>
      <w:proofErr w:type="gramEnd"/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vary.</w:t>
      </w:r>
    </w:p>
    <w:p w:rsidR="005625EE" w:rsidRPr="006B7D92" w:rsidRDefault="005625EE" w:rsidP="0056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4 hrs ea unless noted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 xml:space="preserve">History 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Relevance to practice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Concept analysis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Impact on nursing theory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 xml:space="preserve">Process 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 xml:space="preserve">Philosophies 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7D92">
        <w:rPr>
          <w:rFonts w:ascii="Times New Roman" w:hAnsi="Times New Roman" w:cs="Times New Roman"/>
          <w:sz w:val="24"/>
          <w:szCs w:val="24"/>
        </w:rPr>
        <w:t>models</w:t>
      </w:r>
      <w:proofErr w:type="gramEnd"/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7D92">
        <w:rPr>
          <w:rFonts w:ascii="Times New Roman" w:hAnsi="Times New Roman" w:cs="Times New Roman"/>
          <w:sz w:val="24"/>
          <w:szCs w:val="24"/>
        </w:rPr>
        <w:t>theories</w:t>
      </w:r>
      <w:proofErr w:type="gramEnd"/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Middle range theories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Related discipline theories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 xml:space="preserve">Relationship between scholarship and clinical </w:t>
      </w:r>
      <w:proofErr w:type="gramStart"/>
      <w:r w:rsidRPr="006B7D92">
        <w:rPr>
          <w:rFonts w:ascii="Times New Roman" w:hAnsi="Times New Roman" w:cs="Times New Roman"/>
          <w:sz w:val="24"/>
          <w:szCs w:val="24"/>
        </w:rPr>
        <w:t>practice  3</w:t>
      </w:r>
      <w:proofErr w:type="gramEnd"/>
      <w:r w:rsidRPr="006B7D92">
        <w:rPr>
          <w:rFonts w:ascii="Times New Roman" w:hAnsi="Times New Roman" w:cs="Times New Roman"/>
          <w:sz w:val="24"/>
          <w:szCs w:val="24"/>
        </w:rPr>
        <w:t xml:space="preserve"> hours</w:t>
      </w:r>
      <w:bookmarkStart w:id="0" w:name="_GoBack"/>
      <w:bookmarkEnd w:id="0"/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22. Syllabus: Proposed Textbook/Assigned Reading Materials for course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Selected readings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609" w:rsidRPr="009A56FD" w:rsidRDefault="00A57E2D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E6609" w:rsidRPr="009A56FD">
        <w:rPr>
          <w:rFonts w:ascii="Times New Roman" w:eastAsia="Times New Roman" w:hAnsi="Times New Roman" w:cs="Times New Roman"/>
          <w:sz w:val="24"/>
          <w:szCs w:val="24"/>
        </w:rPr>
        <w:t xml:space="preserve">Dept. </w:t>
      </w:r>
      <w:proofErr w:type="gramStart"/>
      <w:r w:rsidR="00AE6609"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="00AE6609"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AE660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AE6609"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College Curriculum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College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Dean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____________D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ate: ______________</w:t>
      </w: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Grad Dean/</w:t>
      </w:r>
      <w:proofErr w:type="spellStart"/>
      <w:r w:rsidRPr="009A56FD"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6FD">
        <w:rPr>
          <w:rFonts w:ascii="Times New Roman" w:eastAsia="Times New Roman" w:hAnsi="Times New Roman" w:cs="Times New Roman"/>
          <w:sz w:val="24"/>
          <w:szCs w:val="24"/>
        </w:rPr>
        <w:t>Curr</w:t>
      </w:r>
      <w:proofErr w:type="spell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FD5A12" w:rsidRPr="006B7D92" w:rsidRDefault="00FD5A12">
      <w:pPr>
        <w:rPr>
          <w:rFonts w:ascii="Times New Roman" w:hAnsi="Times New Roman" w:cs="Times New Roman"/>
          <w:sz w:val="24"/>
          <w:szCs w:val="24"/>
        </w:rPr>
      </w:pPr>
    </w:p>
    <w:sectPr w:rsidR="00FD5A12" w:rsidRPr="006B7D92" w:rsidSect="00FD5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47038"/>
    <w:multiLevelType w:val="hybridMultilevel"/>
    <w:tmpl w:val="8CD2C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96C3A"/>
    <w:multiLevelType w:val="hybridMultilevel"/>
    <w:tmpl w:val="7A382730"/>
    <w:lvl w:ilvl="0" w:tplc="B9EE99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7E2D"/>
    <w:rsid w:val="00320318"/>
    <w:rsid w:val="005625EE"/>
    <w:rsid w:val="00690854"/>
    <w:rsid w:val="006B7D92"/>
    <w:rsid w:val="00A57E2D"/>
    <w:rsid w:val="00AE6609"/>
    <w:rsid w:val="00D81713"/>
    <w:rsid w:val="00FD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7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7E2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625EE"/>
    <w:pPr>
      <w:spacing w:line="48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2698</Characters>
  <Application>Microsoft Office Word</Application>
  <DocSecurity>0</DocSecurity>
  <Lines>22</Lines>
  <Paragraphs>6</Paragraphs>
  <ScaleCrop>false</ScaleCrop>
  <Company>Stephen F. Austin State Univ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johnsona3</dc:creator>
  <cp:keywords/>
  <dc:description/>
  <cp:lastModifiedBy>Michelle Klein</cp:lastModifiedBy>
  <cp:revision>4</cp:revision>
  <dcterms:created xsi:type="dcterms:W3CDTF">2011-07-12T14:49:00Z</dcterms:created>
  <dcterms:modified xsi:type="dcterms:W3CDTF">2011-09-27T18:16:00Z</dcterms:modified>
</cp:coreProperties>
</file>