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416B" w:rsidRDefault="00B1416B" w:rsidP="00B1416B">
      <w:pPr>
        <w:spacing w:after="0" w:line="240" w:lineRule="auto"/>
        <w:jc w:val="center"/>
        <w:rPr>
          <w:rFonts w:ascii="Times New Roman" w:hAnsi="Times New Roman" w:cs="Times New Roman"/>
          <w:b/>
          <w:sz w:val="24"/>
          <w:szCs w:val="24"/>
        </w:rPr>
      </w:pPr>
    </w:p>
    <w:p w:rsidR="00B1416B" w:rsidRDefault="00B1416B" w:rsidP="00B1416B">
      <w:pPr>
        <w:spacing w:after="0" w:line="240" w:lineRule="auto"/>
        <w:jc w:val="center"/>
        <w:rPr>
          <w:rFonts w:ascii="Times New Roman" w:hAnsi="Times New Roman" w:cs="Times New Roman"/>
          <w:b/>
          <w:sz w:val="24"/>
          <w:szCs w:val="24"/>
        </w:rPr>
      </w:pPr>
    </w:p>
    <w:p w:rsidR="00B1416B" w:rsidRDefault="00B1416B" w:rsidP="00B1416B">
      <w:pPr>
        <w:spacing w:after="0" w:line="240" w:lineRule="auto"/>
        <w:jc w:val="center"/>
        <w:rPr>
          <w:rFonts w:ascii="Times New Roman" w:hAnsi="Times New Roman" w:cs="Times New Roman"/>
          <w:b/>
          <w:sz w:val="24"/>
          <w:szCs w:val="24"/>
        </w:rPr>
      </w:pPr>
    </w:p>
    <w:p w:rsidR="00B1416B" w:rsidRDefault="00B1416B" w:rsidP="00B1416B">
      <w:pPr>
        <w:spacing w:after="0" w:line="240" w:lineRule="auto"/>
        <w:jc w:val="center"/>
        <w:rPr>
          <w:rFonts w:ascii="Times New Roman" w:hAnsi="Times New Roman" w:cs="Times New Roman"/>
          <w:b/>
          <w:sz w:val="24"/>
          <w:szCs w:val="24"/>
        </w:rPr>
      </w:pPr>
    </w:p>
    <w:p w:rsidR="00B1416B" w:rsidRDefault="00B1416B" w:rsidP="00B1416B">
      <w:pPr>
        <w:spacing w:after="0" w:line="240" w:lineRule="auto"/>
        <w:jc w:val="center"/>
        <w:rPr>
          <w:rFonts w:ascii="Times New Roman" w:hAnsi="Times New Roman" w:cs="Times New Roman"/>
          <w:b/>
          <w:sz w:val="24"/>
          <w:szCs w:val="24"/>
        </w:rPr>
      </w:pPr>
    </w:p>
    <w:p w:rsidR="00B1416B" w:rsidRDefault="00B1416B" w:rsidP="00B1416B">
      <w:pPr>
        <w:spacing w:after="0" w:line="240" w:lineRule="auto"/>
        <w:jc w:val="center"/>
        <w:rPr>
          <w:rFonts w:ascii="Times New Roman" w:hAnsi="Times New Roman" w:cs="Times New Roman"/>
          <w:b/>
          <w:sz w:val="24"/>
          <w:szCs w:val="24"/>
        </w:rPr>
      </w:pPr>
    </w:p>
    <w:p w:rsidR="00B1416B" w:rsidRDefault="00B1416B" w:rsidP="00B1416B">
      <w:pPr>
        <w:spacing w:after="0" w:line="240" w:lineRule="auto"/>
        <w:jc w:val="center"/>
        <w:rPr>
          <w:rFonts w:ascii="Times New Roman" w:hAnsi="Times New Roman" w:cs="Times New Roman"/>
          <w:b/>
          <w:sz w:val="24"/>
          <w:szCs w:val="24"/>
        </w:rPr>
      </w:pPr>
    </w:p>
    <w:p w:rsidR="00B1416B" w:rsidRDefault="00B1416B" w:rsidP="00B1416B">
      <w:pPr>
        <w:spacing w:after="0" w:line="240" w:lineRule="auto"/>
        <w:jc w:val="center"/>
        <w:rPr>
          <w:rFonts w:ascii="Times New Roman" w:hAnsi="Times New Roman" w:cs="Times New Roman"/>
          <w:b/>
          <w:sz w:val="24"/>
          <w:szCs w:val="24"/>
        </w:rPr>
      </w:pPr>
    </w:p>
    <w:p w:rsidR="00B1416B" w:rsidRDefault="00B1416B" w:rsidP="00B1416B">
      <w:pPr>
        <w:spacing w:after="0" w:line="240" w:lineRule="auto"/>
        <w:jc w:val="center"/>
        <w:rPr>
          <w:rFonts w:ascii="Times New Roman" w:hAnsi="Times New Roman" w:cs="Times New Roman"/>
          <w:b/>
          <w:sz w:val="24"/>
          <w:szCs w:val="24"/>
        </w:rPr>
      </w:pPr>
    </w:p>
    <w:p w:rsidR="00B1416B" w:rsidRDefault="00B1416B" w:rsidP="00B1416B">
      <w:pPr>
        <w:spacing w:after="0" w:line="240" w:lineRule="auto"/>
        <w:jc w:val="center"/>
        <w:rPr>
          <w:rFonts w:ascii="Times New Roman" w:hAnsi="Times New Roman" w:cs="Times New Roman"/>
          <w:b/>
          <w:sz w:val="24"/>
          <w:szCs w:val="24"/>
        </w:rPr>
      </w:pPr>
    </w:p>
    <w:p w:rsidR="00B1416B" w:rsidRDefault="00B1416B" w:rsidP="00B1416B">
      <w:pPr>
        <w:spacing w:after="0" w:line="240" w:lineRule="auto"/>
        <w:jc w:val="center"/>
        <w:rPr>
          <w:rFonts w:ascii="Times New Roman" w:hAnsi="Times New Roman" w:cs="Times New Roman"/>
          <w:b/>
          <w:sz w:val="24"/>
          <w:szCs w:val="24"/>
        </w:rPr>
      </w:pPr>
    </w:p>
    <w:p w:rsidR="00B1416B" w:rsidRDefault="00B1416B" w:rsidP="00B1416B">
      <w:pPr>
        <w:spacing w:after="0" w:line="240" w:lineRule="auto"/>
        <w:jc w:val="center"/>
        <w:rPr>
          <w:rFonts w:ascii="Times New Roman" w:hAnsi="Times New Roman" w:cs="Times New Roman"/>
          <w:b/>
          <w:sz w:val="24"/>
          <w:szCs w:val="24"/>
        </w:rPr>
      </w:pPr>
    </w:p>
    <w:p w:rsidR="00B1416B" w:rsidRPr="009A62DC" w:rsidRDefault="00B1416B" w:rsidP="00B1416B">
      <w:pPr>
        <w:spacing w:after="0" w:line="240" w:lineRule="auto"/>
        <w:jc w:val="center"/>
        <w:rPr>
          <w:rFonts w:ascii="Times New Roman" w:hAnsi="Times New Roman" w:cs="Times New Roman"/>
          <w:b/>
          <w:sz w:val="24"/>
          <w:szCs w:val="24"/>
        </w:rPr>
      </w:pPr>
      <w:r w:rsidRPr="009A62DC">
        <w:rPr>
          <w:rFonts w:ascii="Times New Roman" w:hAnsi="Times New Roman" w:cs="Times New Roman"/>
          <w:b/>
          <w:sz w:val="24"/>
          <w:szCs w:val="24"/>
        </w:rPr>
        <w:t>Stephen F. Austin State University</w:t>
      </w:r>
    </w:p>
    <w:p w:rsidR="00B1416B" w:rsidRPr="009A62DC" w:rsidRDefault="00B1416B" w:rsidP="00B1416B">
      <w:pPr>
        <w:spacing w:after="0" w:line="240" w:lineRule="auto"/>
        <w:jc w:val="center"/>
        <w:rPr>
          <w:rFonts w:ascii="Times New Roman" w:hAnsi="Times New Roman" w:cs="Times New Roman"/>
          <w:b/>
          <w:sz w:val="24"/>
          <w:szCs w:val="24"/>
        </w:rPr>
      </w:pPr>
      <w:r w:rsidRPr="009A62DC">
        <w:rPr>
          <w:rFonts w:ascii="Times New Roman" w:hAnsi="Times New Roman" w:cs="Times New Roman"/>
          <w:b/>
          <w:sz w:val="24"/>
          <w:szCs w:val="24"/>
        </w:rPr>
        <w:t>DeWitt School of Nursing</w:t>
      </w:r>
    </w:p>
    <w:p w:rsidR="00B1416B" w:rsidRDefault="00B1416B" w:rsidP="00B1416B">
      <w:pPr>
        <w:spacing w:after="0" w:line="240" w:lineRule="auto"/>
        <w:jc w:val="center"/>
        <w:rPr>
          <w:rFonts w:ascii="Times New Roman" w:hAnsi="Times New Roman" w:cs="Times New Roman"/>
          <w:b/>
          <w:sz w:val="24"/>
          <w:szCs w:val="24"/>
        </w:rPr>
      </w:pPr>
      <w:r w:rsidRPr="009A62DC">
        <w:rPr>
          <w:rFonts w:ascii="Times New Roman" w:hAnsi="Times New Roman" w:cs="Times New Roman"/>
          <w:b/>
          <w:sz w:val="24"/>
          <w:szCs w:val="24"/>
        </w:rPr>
        <w:t xml:space="preserve">Advanced </w:t>
      </w:r>
      <w:r>
        <w:rPr>
          <w:rFonts w:ascii="Times New Roman" w:hAnsi="Times New Roman" w:cs="Times New Roman"/>
          <w:b/>
          <w:sz w:val="24"/>
          <w:szCs w:val="24"/>
        </w:rPr>
        <w:t>Pharmacology</w:t>
      </w:r>
    </w:p>
    <w:p w:rsidR="00B1416B" w:rsidRDefault="00B1416B" w:rsidP="00B1416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Course Number: NUR 541</w:t>
      </w:r>
    </w:p>
    <w:p w:rsidR="00B1416B" w:rsidRDefault="00B1416B" w:rsidP="00B1416B">
      <w:pPr>
        <w:spacing w:after="0" w:line="240" w:lineRule="auto"/>
        <w:jc w:val="center"/>
        <w:rPr>
          <w:rFonts w:ascii="Times New Roman" w:hAnsi="Times New Roman" w:cs="Times New Roman"/>
          <w:b/>
          <w:sz w:val="24"/>
          <w:szCs w:val="24"/>
        </w:rPr>
      </w:pPr>
    </w:p>
    <w:p w:rsidR="00B1416B" w:rsidRDefault="00B1416B" w:rsidP="00B1416B">
      <w:pPr>
        <w:spacing w:after="0" w:line="240" w:lineRule="auto"/>
        <w:jc w:val="center"/>
        <w:rPr>
          <w:rFonts w:ascii="Times New Roman" w:hAnsi="Times New Roman" w:cs="Times New Roman"/>
          <w:b/>
          <w:sz w:val="24"/>
          <w:szCs w:val="24"/>
        </w:rPr>
      </w:pPr>
    </w:p>
    <w:p w:rsidR="00B1416B" w:rsidRDefault="00B1416B" w:rsidP="00B1416B">
      <w:pPr>
        <w:spacing w:after="0" w:line="240" w:lineRule="auto"/>
        <w:jc w:val="center"/>
        <w:rPr>
          <w:rFonts w:ascii="Times New Roman" w:hAnsi="Times New Roman" w:cs="Times New Roman"/>
          <w:b/>
          <w:sz w:val="24"/>
          <w:szCs w:val="24"/>
        </w:rPr>
      </w:pPr>
    </w:p>
    <w:p w:rsidR="00B1416B" w:rsidRDefault="00B1416B" w:rsidP="00B1416B">
      <w:pPr>
        <w:spacing w:after="0" w:line="240" w:lineRule="auto"/>
        <w:jc w:val="center"/>
        <w:rPr>
          <w:rFonts w:ascii="Times New Roman" w:hAnsi="Times New Roman" w:cs="Times New Roman"/>
          <w:b/>
          <w:sz w:val="24"/>
          <w:szCs w:val="24"/>
        </w:rPr>
      </w:pPr>
    </w:p>
    <w:p w:rsidR="00B1416B" w:rsidRDefault="00B1416B" w:rsidP="00B1416B">
      <w:pPr>
        <w:spacing w:after="0" w:line="240" w:lineRule="auto"/>
        <w:jc w:val="center"/>
        <w:rPr>
          <w:rFonts w:ascii="Times New Roman" w:hAnsi="Times New Roman" w:cs="Times New Roman"/>
          <w:b/>
          <w:sz w:val="24"/>
          <w:szCs w:val="24"/>
        </w:rPr>
      </w:pPr>
    </w:p>
    <w:p w:rsidR="00B1416B" w:rsidRDefault="00B1416B" w:rsidP="00B1416B">
      <w:pPr>
        <w:spacing w:after="0" w:line="240" w:lineRule="auto"/>
        <w:jc w:val="center"/>
        <w:rPr>
          <w:rFonts w:ascii="Times New Roman" w:hAnsi="Times New Roman" w:cs="Times New Roman"/>
          <w:b/>
          <w:sz w:val="24"/>
          <w:szCs w:val="24"/>
        </w:rPr>
      </w:pPr>
    </w:p>
    <w:p w:rsidR="00B1416B" w:rsidRDefault="00B1416B" w:rsidP="00B1416B">
      <w:pPr>
        <w:spacing w:after="0" w:line="240" w:lineRule="auto"/>
        <w:jc w:val="center"/>
        <w:rPr>
          <w:rFonts w:ascii="Times New Roman" w:hAnsi="Times New Roman" w:cs="Times New Roman"/>
          <w:b/>
          <w:sz w:val="24"/>
          <w:szCs w:val="24"/>
        </w:rPr>
      </w:pPr>
    </w:p>
    <w:p w:rsidR="00B1416B" w:rsidRDefault="00B1416B" w:rsidP="00B1416B">
      <w:pPr>
        <w:spacing w:after="0" w:line="240" w:lineRule="auto"/>
        <w:jc w:val="center"/>
        <w:rPr>
          <w:rFonts w:ascii="Times New Roman" w:hAnsi="Times New Roman" w:cs="Times New Roman"/>
          <w:b/>
          <w:sz w:val="24"/>
          <w:szCs w:val="24"/>
        </w:rPr>
      </w:pPr>
    </w:p>
    <w:p w:rsidR="00B1416B" w:rsidRDefault="00B1416B" w:rsidP="00B1416B">
      <w:pPr>
        <w:spacing w:after="0" w:line="240" w:lineRule="auto"/>
        <w:jc w:val="center"/>
        <w:rPr>
          <w:rFonts w:ascii="Times New Roman" w:hAnsi="Times New Roman" w:cs="Times New Roman"/>
          <w:b/>
          <w:sz w:val="24"/>
          <w:szCs w:val="24"/>
        </w:rPr>
      </w:pPr>
    </w:p>
    <w:p w:rsidR="00B1416B" w:rsidRDefault="00B1416B" w:rsidP="00B1416B">
      <w:pPr>
        <w:spacing w:after="0" w:line="240" w:lineRule="auto"/>
        <w:jc w:val="center"/>
        <w:rPr>
          <w:rFonts w:ascii="Times New Roman" w:hAnsi="Times New Roman" w:cs="Times New Roman"/>
          <w:b/>
          <w:sz w:val="24"/>
          <w:szCs w:val="24"/>
        </w:rPr>
      </w:pPr>
    </w:p>
    <w:p w:rsidR="00B1416B" w:rsidRDefault="00B1416B" w:rsidP="00B1416B">
      <w:pPr>
        <w:spacing w:after="0" w:line="240" w:lineRule="auto"/>
        <w:jc w:val="center"/>
        <w:rPr>
          <w:rFonts w:ascii="Times New Roman" w:hAnsi="Times New Roman" w:cs="Times New Roman"/>
          <w:b/>
          <w:sz w:val="24"/>
          <w:szCs w:val="24"/>
        </w:rPr>
      </w:pPr>
    </w:p>
    <w:p w:rsidR="00B1416B" w:rsidRDefault="00B1416B" w:rsidP="00B1416B">
      <w:pPr>
        <w:spacing w:after="0" w:line="240" w:lineRule="auto"/>
        <w:jc w:val="center"/>
        <w:rPr>
          <w:rFonts w:ascii="Times New Roman" w:hAnsi="Times New Roman" w:cs="Times New Roman"/>
          <w:b/>
          <w:sz w:val="24"/>
          <w:szCs w:val="24"/>
        </w:rPr>
      </w:pPr>
    </w:p>
    <w:p w:rsidR="00B1416B" w:rsidRDefault="00B1416B" w:rsidP="00B1416B">
      <w:pPr>
        <w:spacing w:after="0" w:line="240" w:lineRule="auto"/>
        <w:jc w:val="center"/>
        <w:rPr>
          <w:rFonts w:ascii="Times New Roman" w:hAnsi="Times New Roman" w:cs="Times New Roman"/>
          <w:b/>
          <w:sz w:val="24"/>
          <w:szCs w:val="24"/>
        </w:rPr>
      </w:pPr>
    </w:p>
    <w:p w:rsidR="00B1416B" w:rsidRDefault="00B1416B" w:rsidP="00B1416B">
      <w:pPr>
        <w:spacing w:after="0" w:line="240" w:lineRule="auto"/>
        <w:jc w:val="center"/>
        <w:rPr>
          <w:rFonts w:ascii="Times New Roman" w:hAnsi="Times New Roman" w:cs="Times New Roman"/>
          <w:b/>
          <w:sz w:val="24"/>
          <w:szCs w:val="24"/>
        </w:rPr>
      </w:pPr>
    </w:p>
    <w:p w:rsidR="00B1416B" w:rsidRDefault="00B1416B" w:rsidP="00B1416B">
      <w:pPr>
        <w:spacing w:after="0" w:line="240" w:lineRule="auto"/>
        <w:rPr>
          <w:rFonts w:ascii="Times New Roman" w:hAnsi="Times New Roman" w:cs="Times New Roman"/>
          <w:b/>
          <w:sz w:val="24"/>
          <w:szCs w:val="24"/>
        </w:rPr>
      </w:pPr>
      <w:r>
        <w:rPr>
          <w:rFonts w:ascii="Times New Roman" w:hAnsi="Times New Roman" w:cs="Times New Roman"/>
          <w:b/>
          <w:sz w:val="24"/>
          <w:szCs w:val="24"/>
        </w:rPr>
        <w:t>ALL INFORMATION IN THIS SYLLABUS IS SUBJECT TO THE WRITTEN POLICIES AND PROCEDURES OF THE SCHOOL OF NURSING, STEPHEN F. AUSTIN STATE UNIVERSITY, NACOGDOCHES, TEXAS</w:t>
      </w:r>
    </w:p>
    <w:p w:rsidR="00B1416B" w:rsidRDefault="00B1416B" w:rsidP="00B1416B">
      <w:pPr>
        <w:spacing w:after="0" w:line="240" w:lineRule="auto"/>
        <w:rPr>
          <w:rFonts w:ascii="Times New Roman" w:hAnsi="Times New Roman" w:cs="Times New Roman"/>
          <w:b/>
          <w:sz w:val="24"/>
          <w:szCs w:val="24"/>
        </w:rPr>
      </w:pPr>
    </w:p>
    <w:p w:rsidR="00B1416B" w:rsidRDefault="00B1416B" w:rsidP="00B1416B">
      <w:pPr>
        <w:spacing w:after="0" w:line="240" w:lineRule="auto"/>
        <w:rPr>
          <w:rFonts w:ascii="Times New Roman" w:hAnsi="Times New Roman" w:cs="Times New Roman"/>
          <w:b/>
          <w:sz w:val="24"/>
          <w:szCs w:val="24"/>
        </w:rPr>
      </w:pPr>
      <w:r>
        <w:rPr>
          <w:rFonts w:ascii="Times New Roman" w:hAnsi="Times New Roman" w:cs="Times New Roman"/>
          <w:b/>
          <w:sz w:val="24"/>
          <w:szCs w:val="24"/>
        </w:rPr>
        <w:t>IN THE CASE OF COMMISSION, OMISSION, AMBIGUITY, VAGUENESS, OR CONFLICT, THE POLICIES AND PROCEDURES OF THE SCHOOL OF NURSING SHALL CONTROL.</w:t>
      </w:r>
    </w:p>
    <w:p w:rsidR="00B1416B" w:rsidRDefault="00B1416B" w:rsidP="00B1416B">
      <w:pPr>
        <w:spacing w:after="0" w:line="240" w:lineRule="auto"/>
        <w:rPr>
          <w:rFonts w:ascii="Times New Roman" w:hAnsi="Times New Roman" w:cs="Times New Roman"/>
          <w:b/>
          <w:sz w:val="24"/>
          <w:szCs w:val="24"/>
        </w:rPr>
      </w:pPr>
    </w:p>
    <w:p w:rsidR="00B1416B" w:rsidRDefault="00B1416B" w:rsidP="00B1416B">
      <w:pPr>
        <w:spacing w:after="0" w:line="240" w:lineRule="auto"/>
        <w:rPr>
          <w:rFonts w:ascii="Times New Roman" w:hAnsi="Times New Roman" w:cs="Times New Roman"/>
          <w:b/>
          <w:sz w:val="24"/>
          <w:szCs w:val="24"/>
        </w:rPr>
      </w:pPr>
      <w:r>
        <w:rPr>
          <w:rFonts w:ascii="Times New Roman" w:hAnsi="Times New Roman" w:cs="Times New Roman"/>
          <w:b/>
          <w:sz w:val="24"/>
          <w:szCs w:val="24"/>
        </w:rPr>
        <w:t>EACH STUDENT SHALL BE RESPONSIBLE FOR ACTUAL AND/OR CONSTRUCTIVE KNOWLEDGE OF THE POLICIES AND PROCEDURES OF THE SCHOOL OF NURSING AND FOR COMPLIANCE THEREWITH.</w:t>
      </w:r>
    </w:p>
    <w:p w:rsidR="00B1416B" w:rsidRDefault="00B1416B" w:rsidP="00B1416B">
      <w:pPr>
        <w:spacing w:after="0" w:line="240" w:lineRule="auto"/>
        <w:rPr>
          <w:rFonts w:ascii="Times New Roman" w:hAnsi="Times New Roman" w:cs="Times New Roman"/>
          <w:b/>
          <w:sz w:val="24"/>
          <w:szCs w:val="24"/>
        </w:rPr>
      </w:pPr>
    </w:p>
    <w:p w:rsidR="00B1416B" w:rsidRDefault="00B1416B" w:rsidP="00B1416B">
      <w:pPr>
        <w:spacing w:after="0" w:line="240" w:lineRule="auto"/>
        <w:rPr>
          <w:rFonts w:ascii="Times New Roman" w:hAnsi="Times New Roman" w:cs="Times New Roman"/>
          <w:b/>
          <w:sz w:val="24"/>
          <w:szCs w:val="24"/>
        </w:rPr>
      </w:pPr>
      <w:r>
        <w:rPr>
          <w:rFonts w:ascii="Times New Roman" w:hAnsi="Times New Roman" w:cs="Times New Roman"/>
          <w:b/>
          <w:sz w:val="24"/>
          <w:szCs w:val="24"/>
        </w:rPr>
        <w:t>THE STUDENT IS RESPONSIBLE FOR ALL INFORMATION IN THIS SYLLABUS.</w:t>
      </w:r>
    </w:p>
    <w:p w:rsidR="00B1416B" w:rsidRDefault="00B1416B" w:rsidP="00B1416B">
      <w:pPr>
        <w:spacing w:after="0" w:line="240" w:lineRule="auto"/>
        <w:rPr>
          <w:rFonts w:ascii="Times New Roman" w:hAnsi="Times New Roman" w:cs="Times New Roman"/>
          <w:b/>
          <w:sz w:val="24"/>
          <w:szCs w:val="24"/>
        </w:rPr>
      </w:pPr>
    </w:p>
    <w:p w:rsidR="00B1416B" w:rsidRPr="009A62DC" w:rsidRDefault="00B1416B" w:rsidP="00B1416B">
      <w:pPr>
        <w:spacing w:after="0" w:line="240" w:lineRule="auto"/>
        <w:rPr>
          <w:rFonts w:ascii="Times New Roman" w:hAnsi="Times New Roman" w:cs="Times New Roman"/>
          <w:b/>
          <w:i/>
          <w:sz w:val="24"/>
          <w:szCs w:val="24"/>
        </w:rPr>
      </w:pPr>
      <w:r>
        <w:rPr>
          <w:rFonts w:ascii="Times New Roman" w:hAnsi="Times New Roman" w:cs="Times New Roman"/>
          <w:b/>
          <w:i/>
          <w:sz w:val="24"/>
          <w:szCs w:val="24"/>
        </w:rPr>
        <w:t>This syllabus is provided for information purposes only.</w:t>
      </w:r>
    </w:p>
    <w:p w:rsidR="00B1416B" w:rsidRPr="00B64688" w:rsidRDefault="00B1416B" w:rsidP="00B1416B">
      <w:pPr>
        <w:spacing w:after="0" w:line="240" w:lineRule="auto"/>
        <w:rPr>
          <w:rFonts w:ascii="Times New Roman" w:hAnsi="Times New Roman" w:cs="Times New Roman"/>
          <w:b/>
          <w:sz w:val="24"/>
          <w:szCs w:val="24"/>
        </w:rPr>
      </w:pPr>
      <w:r w:rsidRPr="00B64688">
        <w:rPr>
          <w:rFonts w:ascii="Times New Roman" w:hAnsi="Times New Roman" w:cs="Times New Roman"/>
          <w:b/>
          <w:sz w:val="24"/>
          <w:szCs w:val="24"/>
        </w:rPr>
        <w:t>Faculty Information</w:t>
      </w:r>
    </w:p>
    <w:p w:rsidR="00B1416B" w:rsidRDefault="00B1416B" w:rsidP="00B1416B">
      <w:pPr>
        <w:spacing w:after="0" w:line="240" w:lineRule="auto"/>
        <w:rPr>
          <w:rFonts w:ascii="Times New Roman" w:hAnsi="Times New Roman" w:cs="Times New Roman"/>
          <w:sz w:val="24"/>
          <w:szCs w:val="24"/>
        </w:rPr>
      </w:pPr>
    </w:p>
    <w:p w:rsidR="00B1416B" w:rsidRDefault="00B1416B" w:rsidP="00B1416B">
      <w:pPr>
        <w:spacing w:after="0" w:line="240" w:lineRule="auto"/>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b/>
          <w:sz w:val="24"/>
          <w:szCs w:val="24"/>
        </w:rPr>
        <w:t>Name:</w:t>
      </w:r>
    </w:p>
    <w:p w:rsidR="00B1416B" w:rsidRDefault="00B1416B" w:rsidP="00B1416B">
      <w:pPr>
        <w:spacing w:after="0" w:line="240" w:lineRule="auto"/>
        <w:rPr>
          <w:rFonts w:ascii="Times New Roman" w:hAnsi="Times New Roman" w:cs="Times New Roman"/>
          <w:b/>
          <w:sz w:val="24"/>
          <w:szCs w:val="24"/>
        </w:rPr>
      </w:pPr>
      <w:r>
        <w:rPr>
          <w:rFonts w:ascii="Times New Roman" w:hAnsi="Times New Roman" w:cs="Times New Roman"/>
          <w:b/>
          <w:sz w:val="24"/>
          <w:szCs w:val="24"/>
        </w:rPr>
        <w:tab/>
        <w:t xml:space="preserve">Department: </w:t>
      </w:r>
      <w:r>
        <w:rPr>
          <w:rFonts w:ascii="Times New Roman" w:hAnsi="Times New Roman" w:cs="Times New Roman"/>
          <w:b/>
          <w:sz w:val="24"/>
          <w:szCs w:val="24"/>
        </w:rPr>
        <w:tab/>
        <w:t>Nursing</w:t>
      </w:r>
    </w:p>
    <w:p w:rsidR="00B1416B" w:rsidRDefault="00B1416B" w:rsidP="00B1416B">
      <w:pPr>
        <w:spacing w:after="0" w:line="240" w:lineRule="auto"/>
        <w:rPr>
          <w:rFonts w:ascii="Times New Roman" w:hAnsi="Times New Roman" w:cs="Times New Roman"/>
          <w:b/>
          <w:sz w:val="24"/>
          <w:szCs w:val="24"/>
        </w:rPr>
      </w:pPr>
      <w:r>
        <w:rPr>
          <w:rFonts w:ascii="Times New Roman" w:hAnsi="Times New Roman" w:cs="Times New Roman"/>
          <w:b/>
          <w:sz w:val="24"/>
          <w:szCs w:val="24"/>
        </w:rPr>
        <w:tab/>
        <w:t>Email:</w:t>
      </w:r>
    </w:p>
    <w:p w:rsidR="00B1416B" w:rsidRDefault="00B1416B" w:rsidP="00B1416B">
      <w:pPr>
        <w:spacing w:after="0" w:line="240" w:lineRule="auto"/>
        <w:rPr>
          <w:rFonts w:ascii="Times New Roman" w:hAnsi="Times New Roman" w:cs="Times New Roman"/>
          <w:b/>
          <w:sz w:val="24"/>
          <w:szCs w:val="24"/>
        </w:rPr>
      </w:pPr>
      <w:r>
        <w:rPr>
          <w:rFonts w:ascii="Times New Roman" w:hAnsi="Times New Roman" w:cs="Times New Roman"/>
          <w:b/>
          <w:sz w:val="24"/>
          <w:szCs w:val="24"/>
        </w:rPr>
        <w:tab/>
        <w:t>Phone:</w:t>
      </w:r>
    </w:p>
    <w:p w:rsidR="00B1416B" w:rsidRDefault="00B1416B" w:rsidP="00B1416B">
      <w:pPr>
        <w:spacing w:after="0" w:line="240" w:lineRule="auto"/>
        <w:rPr>
          <w:rFonts w:ascii="Times New Roman" w:hAnsi="Times New Roman" w:cs="Times New Roman"/>
          <w:b/>
          <w:sz w:val="24"/>
          <w:szCs w:val="24"/>
        </w:rPr>
      </w:pPr>
      <w:r>
        <w:rPr>
          <w:rFonts w:ascii="Times New Roman" w:hAnsi="Times New Roman" w:cs="Times New Roman"/>
          <w:b/>
          <w:sz w:val="24"/>
          <w:szCs w:val="24"/>
        </w:rPr>
        <w:tab/>
        <w:t>Office:</w:t>
      </w:r>
    </w:p>
    <w:p w:rsidR="00B1416B" w:rsidRDefault="00B1416B" w:rsidP="00B1416B">
      <w:pPr>
        <w:spacing w:after="0" w:line="240" w:lineRule="auto"/>
        <w:rPr>
          <w:rFonts w:ascii="Times New Roman" w:hAnsi="Times New Roman" w:cs="Times New Roman"/>
          <w:b/>
          <w:sz w:val="24"/>
          <w:szCs w:val="24"/>
        </w:rPr>
      </w:pPr>
      <w:r>
        <w:rPr>
          <w:rFonts w:ascii="Times New Roman" w:hAnsi="Times New Roman" w:cs="Times New Roman"/>
          <w:b/>
          <w:sz w:val="24"/>
          <w:szCs w:val="24"/>
        </w:rPr>
        <w:tab/>
        <w:t>Office Hours:</w:t>
      </w:r>
    </w:p>
    <w:p w:rsidR="00B1416B" w:rsidRDefault="00B1416B" w:rsidP="00B1416B">
      <w:pPr>
        <w:spacing w:after="0" w:line="240" w:lineRule="auto"/>
        <w:rPr>
          <w:rFonts w:ascii="Times New Roman" w:hAnsi="Times New Roman" w:cs="Times New Roman"/>
          <w:b/>
          <w:sz w:val="24"/>
          <w:szCs w:val="24"/>
        </w:rPr>
      </w:pPr>
    </w:p>
    <w:p w:rsidR="00B1416B" w:rsidRDefault="00B1416B" w:rsidP="00B1416B">
      <w:pPr>
        <w:spacing w:after="0" w:line="240" w:lineRule="auto"/>
        <w:rPr>
          <w:rFonts w:ascii="Times New Roman" w:hAnsi="Times New Roman" w:cs="Times New Roman"/>
          <w:b/>
          <w:sz w:val="24"/>
          <w:szCs w:val="24"/>
        </w:rPr>
      </w:pPr>
    </w:p>
    <w:p w:rsidR="00B1416B" w:rsidRPr="00B64688" w:rsidRDefault="00B1416B" w:rsidP="00B1416B">
      <w:pPr>
        <w:spacing w:after="0" w:line="240" w:lineRule="auto"/>
        <w:rPr>
          <w:rFonts w:ascii="Times New Roman" w:hAnsi="Times New Roman" w:cs="Times New Roman"/>
          <w:sz w:val="24"/>
          <w:szCs w:val="24"/>
        </w:rPr>
      </w:pPr>
      <w:r>
        <w:rPr>
          <w:rFonts w:ascii="Times New Roman" w:hAnsi="Times New Roman" w:cs="Times New Roman"/>
          <w:b/>
          <w:sz w:val="24"/>
          <w:szCs w:val="24"/>
        </w:rPr>
        <w:t>Class Meeting Time and Place:</w:t>
      </w:r>
      <w:r>
        <w:rPr>
          <w:rFonts w:ascii="Times New Roman" w:hAnsi="Times New Roman" w:cs="Times New Roman"/>
          <w:sz w:val="24"/>
          <w:szCs w:val="24"/>
        </w:rPr>
        <w:t xml:space="preserve"> This course is taught in an online format. </w:t>
      </w:r>
    </w:p>
    <w:p w:rsidR="00B1416B" w:rsidRPr="009A62DC" w:rsidRDefault="00B1416B" w:rsidP="00B1416B">
      <w:pPr>
        <w:spacing w:after="0" w:line="240" w:lineRule="auto"/>
        <w:jc w:val="center"/>
        <w:rPr>
          <w:rFonts w:ascii="Times New Roman" w:hAnsi="Times New Roman" w:cs="Times New Roman"/>
          <w:b/>
          <w:sz w:val="24"/>
          <w:szCs w:val="24"/>
        </w:rPr>
      </w:pPr>
    </w:p>
    <w:p w:rsidR="00B1416B" w:rsidRDefault="00B1416B" w:rsidP="00B1416B">
      <w:pPr>
        <w:spacing w:after="0" w:line="240" w:lineRule="auto"/>
        <w:rPr>
          <w:rFonts w:ascii="Times New Roman" w:hAnsi="Times New Roman" w:cs="Times New Roman"/>
          <w:sz w:val="24"/>
          <w:szCs w:val="24"/>
        </w:rPr>
      </w:pPr>
    </w:p>
    <w:tbl>
      <w:tblPr>
        <w:tblStyle w:val="TableGrid"/>
        <w:tblW w:w="0" w:type="auto"/>
        <w:tblLook w:val="04A0"/>
      </w:tblPr>
      <w:tblGrid>
        <w:gridCol w:w="836"/>
        <w:gridCol w:w="1727"/>
        <w:gridCol w:w="6095"/>
      </w:tblGrid>
      <w:tr w:rsidR="00B1416B" w:rsidTr="00E02453">
        <w:trPr>
          <w:trHeight w:val="250"/>
        </w:trPr>
        <w:tc>
          <w:tcPr>
            <w:tcW w:w="836"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 xml:space="preserve">Week </w:t>
            </w:r>
          </w:p>
        </w:tc>
        <w:tc>
          <w:tcPr>
            <w:tcW w:w="1727"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Date</w:t>
            </w:r>
          </w:p>
        </w:tc>
        <w:tc>
          <w:tcPr>
            <w:tcW w:w="6095"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Topic</w:t>
            </w:r>
          </w:p>
        </w:tc>
      </w:tr>
      <w:tr w:rsidR="00B1416B" w:rsidTr="00E02453">
        <w:trPr>
          <w:trHeight w:val="765"/>
        </w:trPr>
        <w:tc>
          <w:tcPr>
            <w:tcW w:w="836"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1</w:t>
            </w:r>
          </w:p>
        </w:tc>
        <w:tc>
          <w:tcPr>
            <w:tcW w:w="1727" w:type="dxa"/>
          </w:tcPr>
          <w:p w:rsidR="00B1416B" w:rsidRDefault="00B1416B" w:rsidP="00E02453">
            <w:pPr>
              <w:rPr>
                <w:rFonts w:ascii="Times New Roman" w:hAnsi="Times New Roman" w:cs="Times New Roman"/>
                <w:sz w:val="24"/>
                <w:szCs w:val="24"/>
              </w:rPr>
            </w:pPr>
          </w:p>
        </w:tc>
        <w:tc>
          <w:tcPr>
            <w:tcW w:w="6095"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Fundamental principles of pharmacology</w:t>
            </w:r>
          </w:p>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Ethnic and economy influences</w:t>
            </w:r>
          </w:p>
        </w:tc>
      </w:tr>
      <w:tr w:rsidR="00B1416B" w:rsidTr="00E02453">
        <w:trPr>
          <w:trHeight w:val="765"/>
        </w:trPr>
        <w:tc>
          <w:tcPr>
            <w:tcW w:w="836"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2</w:t>
            </w:r>
          </w:p>
        </w:tc>
        <w:tc>
          <w:tcPr>
            <w:tcW w:w="1727" w:type="dxa"/>
          </w:tcPr>
          <w:p w:rsidR="00B1416B" w:rsidRDefault="00B1416B" w:rsidP="00E02453">
            <w:pPr>
              <w:rPr>
                <w:rFonts w:ascii="Times New Roman" w:hAnsi="Times New Roman" w:cs="Times New Roman"/>
                <w:sz w:val="24"/>
                <w:szCs w:val="24"/>
              </w:rPr>
            </w:pPr>
          </w:p>
        </w:tc>
        <w:tc>
          <w:tcPr>
            <w:tcW w:w="6095"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Pharmacology across the lifespan</w:t>
            </w:r>
          </w:p>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Pharmacology of psychiatric illnesses</w:t>
            </w:r>
          </w:p>
        </w:tc>
      </w:tr>
      <w:tr w:rsidR="00B1416B" w:rsidTr="00E02453">
        <w:trPr>
          <w:trHeight w:val="501"/>
        </w:trPr>
        <w:tc>
          <w:tcPr>
            <w:tcW w:w="836"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3</w:t>
            </w:r>
          </w:p>
        </w:tc>
        <w:tc>
          <w:tcPr>
            <w:tcW w:w="1727" w:type="dxa"/>
          </w:tcPr>
          <w:p w:rsidR="00B1416B" w:rsidRDefault="00B1416B" w:rsidP="00E02453">
            <w:pPr>
              <w:rPr>
                <w:rFonts w:ascii="Times New Roman" w:hAnsi="Times New Roman" w:cs="Times New Roman"/>
                <w:sz w:val="24"/>
                <w:szCs w:val="24"/>
              </w:rPr>
            </w:pPr>
          </w:p>
        </w:tc>
        <w:tc>
          <w:tcPr>
            <w:tcW w:w="6095"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Pharmacology of the autonomic nervous system</w:t>
            </w:r>
          </w:p>
        </w:tc>
      </w:tr>
      <w:tr w:rsidR="00B1416B" w:rsidTr="00E02453">
        <w:trPr>
          <w:trHeight w:val="515"/>
        </w:trPr>
        <w:tc>
          <w:tcPr>
            <w:tcW w:w="836"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4</w:t>
            </w:r>
          </w:p>
        </w:tc>
        <w:tc>
          <w:tcPr>
            <w:tcW w:w="1727" w:type="dxa"/>
          </w:tcPr>
          <w:p w:rsidR="00B1416B" w:rsidRDefault="00B1416B" w:rsidP="00E02453">
            <w:pPr>
              <w:rPr>
                <w:rFonts w:ascii="Times New Roman" w:hAnsi="Times New Roman" w:cs="Times New Roman"/>
                <w:sz w:val="24"/>
                <w:szCs w:val="24"/>
              </w:rPr>
            </w:pPr>
          </w:p>
        </w:tc>
        <w:tc>
          <w:tcPr>
            <w:tcW w:w="6095"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Pharmacology of the central nervous system</w:t>
            </w:r>
          </w:p>
        </w:tc>
      </w:tr>
      <w:tr w:rsidR="00B1416B" w:rsidTr="00E02453">
        <w:trPr>
          <w:trHeight w:val="501"/>
        </w:trPr>
        <w:tc>
          <w:tcPr>
            <w:tcW w:w="836"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5</w:t>
            </w:r>
          </w:p>
        </w:tc>
        <w:tc>
          <w:tcPr>
            <w:tcW w:w="1727" w:type="dxa"/>
          </w:tcPr>
          <w:p w:rsidR="00B1416B" w:rsidRDefault="00B1416B" w:rsidP="00E02453">
            <w:pPr>
              <w:rPr>
                <w:rFonts w:ascii="Times New Roman" w:hAnsi="Times New Roman" w:cs="Times New Roman"/>
                <w:sz w:val="24"/>
                <w:szCs w:val="24"/>
              </w:rPr>
            </w:pPr>
          </w:p>
        </w:tc>
        <w:tc>
          <w:tcPr>
            <w:tcW w:w="6095"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Pharmacology of the cardiovascular system</w:t>
            </w:r>
          </w:p>
        </w:tc>
      </w:tr>
      <w:tr w:rsidR="00B1416B" w:rsidTr="00E02453">
        <w:trPr>
          <w:trHeight w:val="515"/>
        </w:trPr>
        <w:tc>
          <w:tcPr>
            <w:tcW w:w="836"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6</w:t>
            </w:r>
          </w:p>
        </w:tc>
        <w:tc>
          <w:tcPr>
            <w:tcW w:w="1727" w:type="dxa"/>
          </w:tcPr>
          <w:p w:rsidR="00B1416B" w:rsidRDefault="00B1416B" w:rsidP="00E02453">
            <w:pPr>
              <w:rPr>
                <w:rFonts w:ascii="Times New Roman" w:hAnsi="Times New Roman" w:cs="Times New Roman"/>
                <w:sz w:val="24"/>
                <w:szCs w:val="24"/>
              </w:rPr>
            </w:pPr>
          </w:p>
        </w:tc>
        <w:tc>
          <w:tcPr>
            <w:tcW w:w="6095"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Pharmacology of the immune system</w:t>
            </w:r>
          </w:p>
        </w:tc>
      </w:tr>
      <w:tr w:rsidR="00B1416B" w:rsidTr="00E02453">
        <w:trPr>
          <w:trHeight w:val="501"/>
        </w:trPr>
        <w:tc>
          <w:tcPr>
            <w:tcW w:w="836"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7</w:t>
            </w:r>
          </w:p>
        </w:tc>
        <w:tc>
          <w:tcPr>
            <w:tcW w:w="1727" w:type="dxa"/>
          </w:tcPr>
          <w:p w:rsidR="00B1416B" w:rsidRDefault="00B1416B" w:rsidP="00E02453">
            <w:pPr>
              <w:rPr>
                <w:rFonts w:ascii="Times New Roman" w:hAnsi="Times New Roman" w:cs="Times New Roman"/>
                <w:sz w:val="24"/>
                <w:szCs w:val="24"/>
              </w:rPr>
            </w:pPr>
          </w:p>
        </w:tc>
        <w:tc>
          <w:tcPr>
            <w:tcW w:w="6095"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 xml:space="preserve">Pharmacology of infectious and </w:t>
            </w:r>
            <w:proofErr w:type="spellStart"/>
            <w:r>
              <w:rPr>
                <w:rFonts w:ascii="Times New Roman" w:hAnsi="Times New Roman" w:cs="Times New Roman"/>
                <w:sz w:val="24"/>
                <w:szCs w:val="24"/>
              </w:rPr>
              <w:t>neoplastic</w:t>
            </w:r>
            <w:proofErr w:type="spellEnd"/>
            <w:r>
              <w:rPr>
                <w:rFonts w:ascii="Times New Roman" w:hAnsi="Times New Roman" w:cs="Times New Roman"/>
                <w:sz w:val="24"/>
                <w:szCs w:val="24"/>
              </w:rPr>
              <w:t xml:space="preserve"> disease</w:t>
            </w:r>
          </w:p>
        </w:tc>
      </w:tr>
      <w:tr w:rsidR="00B1416B" w:rsidTr="00E02453">
        <w:trPr>
          <w:trHeight w:val="515"/>
        </w:trPr>
        <w:tc>
          <w:tcPr>
            <w:tcW w:w="836"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8</w:t>
            </w:r>
          </w:p>
        </w:tc>
        <w:tc>
          <w:tcPr>
            <w:tcW w:w="1727" w:type="dxa"/>
          </w:tcPr>
          <w:p w:rsidR="00B1416B" w:rsidRDefault="00B1416B" w:rsidP="00E02453">
            <w:pPr>
              <w:rPr>
                <w:rFonts w:ascii="Times New Roman" w:hAnsi="Times New Roman" w:cs="Times New Roman"/>
                <w:sz w:val="24"/>
                <w:szCs w:val="24"/>
              </w:rPr>
            </w:pPr>
          </w:p>
        </w:tc>
        <w:tc>
          <w:tcPr>
            <w:tcW w:w="6095"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Pharmacology of the gastrointestinal system</w:t>
            </w:r>
          </w:p>
        </w:tc>
      </w:tr>
      <w:tr w:rsidR="00B1416B" w:rsidTr="00E02453">
        <w:trPr>
          <w:trHeight w:val="501"/>
        </w:trPr>
        <w:tc>
          <w:tcPr>
            <w:tcW w:w="836"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9</w:t>
            </w:r>
          </w:p>
        </w:tc>
        <w:tc>
          <w:tcPr>
            <w:tcW w:w="1727" w:type="dxa"/>
          </w:tcPr>
          <w:p w:rsidR="00B1416B" w:rsidRDefault="00B1416B" w:rsidP="00E02453">
            <w:pPr>
              <w:rPr>
                <w:rFonts w:ascii="Times New Roman" w:hAnsi="Times New Roman" w:cs="Times New Roman"/>
                <w:sz w:val="24"/>
                <w:szCs w:val="24"/>
              </w:rPr>
            </w:pPr>
          </w:p>
        </w:tc>
        <w:tc>
          <w:tcPr>
            <w:tcW w:w="6095"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Pharmacology of the endocrine system</w:t>
            </w:r>
          </w:p>
        </w:tc>
      </w:tr>
      <w:tr w:rsidR="00B1416B" w:rsidTr="00E02453">
        <w:trPr>
          <w:trHeight w:val="515"/>
        </w:trPr>
        <w:tc>
          <w:tcPr>
            <w:tcW w:w="836"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10</w:t>
            </w:r>
          </w:p>
        </w:tc>
        <w:tc>
          <w:tcPr>
            <w:tcW w:w="1727" w:type="dxa"/>
          </w:tcPr>
          <w:p w:rsidR="00B1416B" w:rsidRDefault="00B1416B" w:rsidP="00E02453">
            <w:pPr>
              <w:rPr>
                <w:rFonts w:ascii="Times New Roman" w:hAnsi="Times New Roman" w:cs="Times New Roman"/>
                <w:sz w:val="24"/>
                <w:szCs w:val="24"/>
              </w:rPr>
            </w:pPr>
          </w:p>
        </w:tc>
        <w:tc>
          <w:tcPr>
            <w:tcW w:w="6095"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Pharmacology of respiratory disorders</w:t>
            </w:r>
          </w:p>
        </w:tc>
      </w:tr>
      <w:tr w:rsidR="00B1416B" w:rsidTr="00E02453">
        <w:trPr>
          <w:trHeight w:val="501"/>
        </w:trPr>
        <w:tc>
          <w:tcPr>
            <w:tcW w:w="836"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11</w:t>
            </w:r>
          </w:p>
        </w:tc>
        <w:tc>
          <w:tcPr>
            <w:tcW w:w="1727" w:type="dxa"/>
          </w:tcPr>
          <w:p w:rsidR="00B1416B" w:rsidRDefault="00B1416B" w:rsidP="00E02453">
            <w:pPr>
              <w:rPr>
                <w:rFonts w:ascii="Times New Roman" w:hAnsi="Times New Roman" w:cs="Times New Roman"/>
                <w:sz w:val="24"/>
                <w:szCs w:val="24"/>
              </w:rPr>
            </w:pPr>
          </w:p>
        </w:tc>
        <w:tc>
          <w:tcPr>
            <w:tcW w:w="6095"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Pharmacology of bone and joint disorders</w:t>
            </w:r>
          </w:p>
        </w:tc>
      </w:tr>
      <w:tr w:rsidR="00B1416B" w:rsidTr="00E02453">
        <w:trPr>
          <w:trHeight w:val="515"/>
        </w:trPr>
        <w:tc>
          <w:tcPr>
            <w:tcW w:w="836"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12</w:t>
            </w:r>
          </w:p>
        </w:tc>
        <w:tc>
          <w:tcPr>
            <w:tcW w:w="1727" w:type="dxa"/>
          </w:tcPr>
          <w:p w:rsidR="00B1416B" w:rsidRDefault="00B1416B" w:rsidP="00E02453">
            <w:pPr>
              <w:rPr>
                <w:rFonts w:ascii="Times New Roman" w:hAnsi="Times New Roman" w:cs="Times New Roman"/>
                <w:sz w:val="24"/>
                <w:szCs w:val="24"/>
              </w:rPr>
            </w:pPr>
          </w:p>
        </w:tc>
        <w:tc>
          <w:tcPr>
            <w:tcW w:w="6095"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Pharmacology of dermatologic and eye/ear disorders</w:t>
            </w:r>
          </w:p>
        </w:tc>
      </w:tr>
      <w:tr w:rsidR="00B1416B" w:rsidTr="00E02453">
        <w:trPr>
          <w:trHeight w:val="501"/>
        </w:trPr>
        <w:tc>
          <w:tcPr>
            <w:tcW w:w="836"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13</w:t>
            </w:r>
          </w:p>
        </w:tc>
        <w:tc>
          <w:tcPr>
            <w:tcW w:w="1727" w:type="dxa"/>
          </w:tcPr>
          <w:p w:rsidR="00B1416B" w:rsidRDefault="00B1416B" w:rsidP="00E02453">
            <w:pPr>
              <w:rPr>
                <w:rFonts w:ascii="Times New Roman" w:hAnsi="Times New Roman" w:cs="Times New Roman"/>
                <w:sz w:val="24"/>
                <w:szCs w:val="24"/>
              </w:rPr>
            </w:pPr>
          </w:p>
        </w:tc>
        <w:tc>
          <w:tcPr>
            <w:tcW w:w="6095"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Pharmacology of emergencies: Bioterrorism and poisoning</w:t>
            </w:r>
          </w:p>
        </w:tc>
      </w:tr>
      <w:tr w:rsidR="00B1416B" w:rsidTr="00E02453">
        <w:trPr>
          <w:trHeight w:val="515"/>
        </w:trPr>
        <w:tc>
          <w:tcPr>
            <w:tcW w:w="836"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14</w:t>
            </w:r>
          </w:p>
        </w:tc>
        <w:tc>
          <w:tcPr>
            <w:tcW w:w="1727" w:type="dxa"/>
          </w:tcPr>
          <w:p w:rsidR="00B1416B" w:rsidRDefault="00B1416B" w:rsidP="00E02453">
            <w:pPr>
              <w:rPr>
                <w:rFonts w:ascii="Times New Roman" w:hAnsi="Times New Roman" w:cs="Times New Roman"/>
                <w:sz w:val="24"/>
                <w:szCs w:val="24"/>
              </w:rPr>
            </w:pPr>
          </w:p>
        </w:tc>
        <w:tc>
          <w:tcPr>
            <w:tcW w:w="6095"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Community resources and cost effectiveness</w:t>
            </w:r>
          </w:p>
        </w:tc>
      </w:tr>
      <w:tr w:rsidR="00B1416B" w:rsidTr="00E02453">
        <w:trPr>
          <w:trHeight w:val="515"/>
        </w:trPr>
        <w:tc>
          <w:tcPr>
            <w:tcW w:w="836"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15</w:t>
            </w:r>
          </w:p>
        </w:tc>
        <w:tc>
          <w:tcPr>
            <w:tcW w:w="1727" w:type="dxa"/>
          </w:tcPr>
          <w:p w:rsidR="00B1416B" w:rsidRDefault="00B1416B" w:rsidP="00E02453">
            <w:pPr>
              <w:rPr>
                <w:rFonts w:ascii="Times New Roman" w:hAnsi="Times New Roman" w:cs="Times New Roman"/>
                <w:sz w:val="24"/>
                <w:szCs w:val="24"/>
              </w:rPr>
            </w:pPr>
          </w:p>
        </w:tc>
        <w:tc>
          <w:tcPr>
            <w:tcW w:w="6095"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Decision making for prescribing; Pain management</w:t>
            </w:r>
          </w:p>
        </w:tc>
      </w:tr>
      <w:tr w:rsidR="00B1416B" w:rsidTr="00E02453">
        <w:trPr>
          <w:trHeight w:val="515"/>
        </w:trPr>
        <w:tc>
          <w:tcPr>
            <w:tcW w:w="836"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16</w:t>
            </w:r>
          </w:p>
        </w:tc>
        <w:tc>
          <w:tcPr>
            <w:tcW w:w="1727" w:type="dxa"/>
          </w:tcPr>
          <w:p w:rsidR="00B1416B" w:rsidRDefault="00B1416B" w:rsidP="00E02453">
            <w:pPr>
              <w:rPr>
                <w:rFonts w:ascii="Times New Roman" w:hAnsi="Times New Roman" w:cs="Times New Roman"/>
                <w:sz w:val="24"/>
                <w:szCs w:val="24"/>
              </w:rPr>
            </w:pPr>
          </w:p>
        </w:tc>
        <w:tc>
          <w:tcPr>
            <w:tcW w:w="6095"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Review and summary of course</w:t>
            </w:r>
          </w:p>
        </w:tc>
      </w:tr>
    </w:tbl>
    <w:p w:rsidR="00B1416B" w:rsidRPr="00D02126" w:rsidRDefault="00B1416B" w:rsidP="00B1416B">
      <w:pPr>
        <w:spacing w:after="0" w:line="240" w:lineRule="auto"/>
        <w:rPr>
          <w:rFonts w:ascii="Times New Roman" w:hAnsi="Times New Roman" w:cs="Times New Roman"/>
          <w:sz w:val="24"/>
          <w:szCs w:val="24"/>
        </w:rPr>
      </w:pPr>
    </w:p>
    <w:p w:rsidR="00B1416B" w:rsidRPr="00D02126" w:rsidRDefault="00B1416B" w:rsidP="00B1416B">
      <w:pPr>
        <w:spacing w:after="0" w:line="240" w:lineRule="auto"/>
        <w:rPr>
          <w:rFonts w:ascii="Times New Roman" w:hAnsi="Times New Roman" w:cs="Times New Roman"/>
          <w:sz w:val="24"/>
          <w:szCs w:val="24"/>
        </w:rPr>
      </w:pPr>
    </w:p>
    <w:p w:rsidR="00B1416B" w:rsidRDefault="00B1416B" w:rsidP="00B1416B">
      <w:pPr>
        <w:jc w:val="center"/>
        <w:rPr>
          <w:rFonts w:ascii="Times New Roman" w:hAnsi="Times New Roman" w:cs="Times New Roman"/>
          <w:sz w:val="24"/>
          <w:szCs w:val="24"/>
        </w:rPr>
      </w:pPr>
      <w:r>
        <w:rPr>
          <w:rFonts w:ascii="Times New Roman" w:hAnsi="Times New Roman" w:cs="Times New Roman"/>
          <w:sz w:val="24"/>
          <w:szCs w:val="24"/>
        </w:rPr>
        <w:t>Advanced Pharmacology</w:t>
      </w:r>
    </w:p>
    <w:p w:rsidR="00B1416B" w:rsidRPr="004C19E9" w:rsidRDefault="00B1416B" w:rsidP="00B1416B">
      <w:pPr>
        <w:rPr>
          <w:rFonts w:ascii="Times New Roman" w:hAnsi="Times New Roman" w:cs="Times New Roman"/>
          <w:b/>
          <w:sz w:val="24"/>
          <w:szCs w:val="24"/>
        </w:rPr>
      </w:pPr>
      <w:r w:rsidRPr="004C19E9">
        <w:rPr>
          <w:rFonts w:ascii="Times New Roman" w:hAnsi="Times New Roman" w:cs="Times New Roman"/>
          <w:b/>
          <w:sz w:val="24"/>
          <w:szCs w:val="24"/>
        </w:rPr>
        <w:t>Course Description</w:t>
      </w:r>
    </w:p>
    <w:p w:rsidR="00B1416B" w:rsidRDefault="00B1416B" w:rsidP="00B1416B">
      <w:pPr>
        <w:rPr>
          <w:rFonts w:ascii="Times New Roman" w:hAnsi="Times New Roman" w:cs="Times New Roman"/>
          <w:sz w:val="24"/>
          <w:szCs w:val="24"/>
        </w:rPr>
      </w:pPr>
      <w:r>
        <w:rPr>
          <w:rFonts w:ascii="Times New Roman" w:hAnsi="Times New Roman" w:cs="Times New Roman"/>
          <w:sz w:val="24"/>
          <w:szCs w:val="24"/>
        </w:rPr>
        <w:t xml:space="preserve">This course provides students with the knowledge and skills to develop and manage a patient’s pharmacological regimen in a safe, high quality, cost-effective manner.  This course includes information on prescription and non-prescription pharmacological agents.  </w:t>
      </w:r>
    </w:p>
    <w:p w:rsidR="00B1416B" w:rsidRDefault="00B1416B" w:rsidP="00B1416B">
      <w:pPr>
        <w:rPr>
          <w:rFonts w:ascii="Times New Roman" w:hAnsi="Times New Roman" w:cs="Times New Roman"/>
          <w:sz w:val="24"/>
          <w:szCs w:val="24"/>
        </w:rPr>
      </w:pPr>
      <w:r w:rsidRPr="008B200A">
        <w:rPr>
          <w:rFonts w:ascii="Times New Roman" w:hAnsi="Times New Roman" w:cs="Times New Roman"/>
          <w:b/>
          <w:sz w:val="24"/>
          <w:szCs w:val="24"/>
        </w:rPr>
        <w:t>Prerequisites</w:t>
      </w:r>
      <w:r>
        <w:rPr>
          <w:rFonts w:ascii="Times New Roman" w:hAnsi="Times New Roman" w:cs="Times New Roman"/>
          <w:sz w:val="24"/>
          <w:szCs w:val="24"/>
        </w:rPr>
        <w:t xml:space="preserve">   Admission to SON Graduate Program</w:t>
      </w:r>
    </w:p>
    <w:p w:rsidR="00B1416B" w:rsidRPr="004C19E9" w:rsidRDefault="00B1416B" w:rsidP="00B1416B">
      <w:pPr>
        <w:rPr>
          <w:rFonts w:ascii="Times New Roman" w:hAnsi="Times New Roman" w:cs="Times New Roman"/>
          <w:b/>
          <w:sz w:val="24"/>
          <w:szCs w:val="24"/>
        </w:rPr>
      </w:pPr>
      <w:r w:rsidRPr="004C19E9">
        <w:rPr>
          <w:rFonts w:ascii="Times New Roman" w:hAnsi="Times New Roman" w:cs="Times New Roman"/>
          <w:b/>
          <w:sz w:val="24"/>
          <w:szCs w:val="24"/>
        </w:rPr>
        <w:t>Credit Hour Distribution</w:t>
      </w:r>
    </w:p>
    <w:p w:rsidR="00B1416B" w:rsidRDefault="00B1416B" w:rsidP="00B1416B">
      <w:pPr>
        <w:rPr>
          <w:rFonts w:ascii="Times New Roman" w:hAnsi="Times New Roman" w:cs="Times New Roman"/>
          <w:sz w:val="24"/>
          <w:szCs w:val="24"/>
        </w:rPr>
      </w:pPr>
      <w:r>
        <w:rPr>
          <w:rFonts w:ascii="Times New Roman" w:hAnsi="Times New Roman" w:cs="Times New Roman"/>
          <w:sz w:val="24"/>
          <w:szCs w:val="24"/>
        </w:rPr>
        <w:t xml:space="preserve">3 credit hours </w:t>
      </w:r>
    </w:p>
    <w:p w:rsidR="00B1416B" w:rsidRPr="004C19E9" w:rsidRDefault="00B1416B" w:rsidP="00B1416B">
      <w:pPr>
        <w:rPr>
          <w:rFonts w:ascii="Times New Roman" w:hAnsi="Times New Roman" w:cs="Times New Roman"/>
          <w:b/>
          <w:sz w:val="24"/>
          <w:szCs w:val="24"/>
        </w:rPr>
      </w:pPr>
      <w:r w:rsidRPr="004C19E9">
        <w:rPr>
          <w:rFonts w:ascii="Times New Roman" w:hAnsi="Times New Roman" w:cs="Times New Roman"/>
          <w:b/>
          <w:sz w:val="24"/>
          <w:szCs w:val="24"/>
        </w:rPr>
        <w:t>Course Objectives</w:t>
      </w:r>
    </w:p>
    <w:p w:rsidR="00B1416B" w:rsidRDefault="00B1416B" w:rsidP="00B1416B">
      <w:pPr>
        <w:spacing w:after="0" w:line="240" w:lineRule="auto"/>
        <w:rPr>
          <w:rFonts w:ascii="Times New Roman" w:hAnsi="Times New Roman" w:cs="Times New Roman"/>
          <w:sz w:val="24"/>
          <w:szCs w:val="24"/>
        </w:rPr>
      </w:pPr>
      <w:r>
        <w:rPr>
          <w:rFonts w:ascii="Times New Roman" w:hAnsi="Times New Roman" w:cs="Times New Roman"/>
          <w:sz w:val="24"/>
          <w:szCs w:val="24"/>
        </w:rPr>
        <w:t>Upon completion of this course, the student is expected to:</w:t>
      </w:r>
    </w:p>
    <w:p w:rsidR="00B1416B" w:rsidRPr="00732FC2" w:rsidRDefault="00B1416B" w:rsidP="00B1416B">
      <w:pPr>
        <w:pStyle w:val="BodyText"/>
        <w:numPr>
          <w:ilvl w:val="0"/>
          <w:numId w:val="6"/>
        </w:numPr>
        <w:spacing w:after="0" w:line="240" w:lineRule="auto"/>
        <w:rPr>
          <w:rFonts w:ascii="Times New Roman" w:hAnsi="Times New Roman" w:cs="Times New Roman"/>
          <w:sz w:val="24"/>
          <w:szCs w:val="24"/>
        </w:rPr>
      </w:pPr>
      <w:r w:rsidRPr="00732FC2">
        <w:rPr>
          <w:rFonts w:ascii="Times New Roman" w:hAnsi="Times New Roman" w:cs="Times New Roman"/>
          <w:sz w:val="24"/>
          <w:szCs w:val="24"/>
        </w:rPr>
        <w:t>Assemble concepts and principles of the arts, sciences, humanities, and nursing in order to make advanced practice nursing decisions regarding pharmacological management of patients.</w:t>
      </w:r>
    </w:p>
    <w:p w:rsidR="00B1416B" w:rsidRPr="00732FC2" w:rsidRDefault="00B1416B" w:rsidP="00B1416B">
      <w:pPr>
        <w:pStyle w:val="BodyText"/>
        <w:numPr>
          <w:ilvl w:val="0"/>
          <w:numId w:val="6"/>
        </w:numPr>
        <w:spacing w:after="0" w:line="240" w:lineRule="auto"/>
        <w:rPr>
          <w:rFonts w:ascii="Times New Roman" w:hAnsi="Times New Roman" w:cs="Times New Roman"/>
          <w:sz w:val="24"/>
          <w:szCs w:val="24"/>
        </w:rPr>
      </w:pPr>
      <w:r w:rsidRPr="00732FC2">
        <w:rPr>
          <w:rFonts w:ascii="Times New Roman" w:hAnsi="Times New Roman" w:cs="Times New Roman"/>
          <w:sz w:val="24"/>
          <w:szCs w:val="24"/>
        </w:rPr>
        <w:t>Synthesize responsibility and accountability using consistent behavior patterns and professional communication.</w:t>
      </w:r>
    </w:p>
    <w:p w:rsidR="00B1416B" w:rsidRPr="00732FC2" w:rsidRDefault="00B1416B" w:rsidP="00B1416B">
      <w:pPr>
        <w:pStyle w:val="BodyText"/>
        <w:numPr>
          <w:ilvl w:val="0"/>
          <w:numId w:val="6"/>
        </w:numPr>
        <w:spacing w:after="0" w:line="240" w:lineRule="auto"/>
        <w:rPr>
          <w:rFonts w:ascii="Times New Roman" w:hAnsi="Times New Roman" w:cs="Times New Roman"/>
          <w:sz w:val="24"/>
          <w:szCs w:val="24"/>
        </w:rPr>
      </w:pPr>
      <w:r w:rsidRPr="00732FC2">
        <w:rPr>
          <w:rFonts w:ascii="Times New Roman" w:hAnsi="Times New Roman" w:cs="Times New Roman"/>
          <w:sz w:val="24"/>
          <w:szCs w:val="24"/>
        </w:rPr>
        <w:t xml:space="preserve">Incorporate evidenced based practice into the use of pharmacological agents. </w:t>
      </w:r>
    </w:p>
    <w:p w:rsidR="00B1416B" w:rsidRPr="00732FC2" w:rsidRDefault="00B1416B" w:rsidP="00B1416B">
      <w:pPr>
        <w:pStyle w:val="ListParagraph"/>
        <w:numPr>
          <w:ilvl w:val="0"/>
          <w:numId w:val="6"/>
        </w:numPr>
        <w:spacing w:after="0" w:line="240" w:lineRule="auto"/>
        <w:rPr>
          <w:rFonts w:ascii="Times New Roman" w:hAnsi="Times New Roman" w:cs="Times New Roman"/>
          <w:sz w:val="24"/>
          <w:szCs w:val="24"/>
        </w:rPr>
      </w:pPr>
      <w:r w:rsidRPr="00732FC2">
        <w:rPr>
          <w:rFonts w:ascii="Times New Roman" w:hAnsi="Times New Roman" w:cs="Times New Roman"/>
          <w:sz w:val="24"/>
          <w:szCs w:val="24"/>
        </w:rPr>
        <w:t>Analyze the kinetics, dynamics, and therapeutics of broad categories of pharmacological agents.</w:t>
      </w:r>
    </w:p>
    <w:p w:rsidR="00B1416B" w:rsidRPr="00732FC2" w:rsidRDefault="00B1416B" w:rsidP="00B1416B">
      <w:pPr>
        <w:pStyle w:val="ListParagraph"/>
        <w:numPr>
          <w:ilvl w:val="0"/>
          <w:numId w:val="6"/>
        </w:numPr>
        <w:spacing w:after="0" w:line="240" w:lineRule="auto"/>
        <w:rPr>
          <w:rFonts w:ascii="Times New Roman" w:hAnsi="Times New Roman" w:cs="Times New Roman"/>
          <w:sz w:val="24"/>
          <w:szCs w:val="24"/>
        </w:rPr>
      </w:pPr>
      <w:r w:rsidRPr="00732FC2">
        <w:rPr>
          <w:rFonts w:ascii="Times New Roman" w:hAnsi="Times New Roman" w:cs="Times New Roman"/>
          <w:sz w:val="24"/>
          <w:szCs w:val="24"/>
        </w:rPr>
        <w:t>Examine the relationship between pharmacologic agents and physiologic/pathologic responses.</w:t>
      </w:r>
    </w:p>
    <w:p w:rsidR="00B1416B" w:rsidRPr="004C19E9" w:rsidRDefault="00B1416B" w:rsidP="00B1416B">
      <w:pPr>
        <w:pStyle w:val="ListParagraph"/>
        <w:numPr>
          <w:ilvl w:val="0"/>
          <w:numId w:val="6"/>
        </w:numPr>
        <w:spacing w:after="0" w:line="240" w:lineRule="auto"/>
        <w:rPr>
          <w:rFonts w:ascii="Times New Roman" w:hAnsi="Times New Roman" w:cs="Times New Roman"/>
          <w:sz w:val="24"/>
          <w:szCs w:val="24"/>
        </w:rPr>
      </w:pPr>
      <w:r w:rsidRPr="00732FC2">
        <w:rPr>
          <w:rFonts w:ascii="Times New Roman" w:hAnsi="Times New Roman" w:cs="Times New Roman"/>
          <w:sz w:val="24"/>
          <w:szCs w:val="24"/>
        </w:rPr>
        <w:t>Integrate moral, ethical, economic, cultural</w:t>
      </w:r>
      <w:r>
        <w:rPr>
          <w:rFonts w:ascii="Times New Roman" w:hAnsi="Times New Roman" w:cs="Times New Roman"/>
          <w:sz w:val="24"/>
          <w:szCs w:val="24"/>
        </w:rPr>
        <w:t>, and legal issues into advanced practice nursing decisions in the pharmacological management of patients.</w:t>
      </w:r>
    </w:p>
    <w:p w:rsidR="00B1416B" w:rsidRDefault="00B1416B" w:rsidP="00B1416B">
      <w:pPr>
        <w:rPr>
          <w:rFonts w:ascii="Times New Roman" w:hAnsi="Times New Roman" w:cs="Times New Roman"/>
          <w:sz w:val="24"/>
          <w:szCs w:val="24"/>
        </w:rPr>
      </w:pPr>
    </w:p>
    <w:p w:rsidR="00B1416B" w:rsidRDefault="00B1416B" w:rsidP="00B1416B">
      <w:pPr>
        <w:rPr>
          <w:rFonts w:ascii="Times New Roman" w:hAnsi="Times New Roman" w:cs="Times New Roman"/>
          <w:b/>
          <w:sz w:val="24"/>
          <w:szCs w:val="24"/>
        </w:rPr>
      </w:pPr>
      <w:r w:rsidRPr="004C19E9">
        <w:rPr>
          <w:rFonts w:ascii="Times New Roman" w:hAnsi="Times New Roman" w:cs="Times New Roman"/>
          <w:b/>
          <w:sz w:val="24"/>
          <w:szCs w:val="24"/>
        </w:rPr>
        <w:t>Topics</w:t>
      </w:r>
      <w:r>
        <w:rPr>
          <w:rFonts w:ascii="Times New Roman" w:hAnsi="Times New Roman" w:cs="Times New Roman"/>
          <w:b/>
          <w:sz w:val="24"/>
          <w:szCs w:val="24"/>
        </w:rPr>
        <w:t xml:space="preserve">  </w:t>
      </w:r>
    </w:p>
    <w:p w:rsidR="00B1416B" w:rsidRDefault="00B1416B" w:rsidP="00B1416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Fundamental principles of pharmacology  </w:t>
      </w:r>
    </w:p>
    <w:p w:rsidR="00B1416B" w:rsidRDefault="00B1416B" w:rsidP="00B1416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Pharmacology across the lifespan  </w:t>
      </w:r>
    </w:p>
    <w:p w:rsidR="00B1416B" w:rsidRDefault="00B1416B" w:rsidP="00B1416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Ethnic and economic influences  </w:t>
      </w:r>
    </w:p>
    <w:p w:rsidR="00B1416B" w:rsidRDefault="00B1416B" w:rsidP="00B1416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Pharmacology of Psychiatric illnesses </w:t>
      </w:r>
    </w:p>
    <w:p w:rsidR="00B1416B" w:rsidRDefault="00B1416B" w:rsidP="00B1416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Pharmacology of the Autonomic Nervous System </w:t>
      </w:r>
    </w:p>
    <w:p w:rsidR="00B1416B" w:rsidRDefault="00B1416B" w:rsidP="00B1416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Pharmacology of the Central Nervous System </w:t>
      </w:r>
    </w:p>
    <w:p w:rsidR="00B1416B" w:rsidRDefault="00B1416B" w:rsidP="00B1416B">
      <w:pPr>
        <w:spacing w:after="0" w:line="240" w:lineRule="auto"/>
        <w:rPr>
          <w:rFonts w:ascii="Times New Roman" w:hAnsi="Times New Roman" w:cs="Times New Roman"/>
          <w:sz w:val="24"/>
          <w:szCs w:val="24"/>
        </w:rPr>
      </w:pPr>
      <w:r>
        <w:rPr>
          <w:rFonts w:ascii="Times New Roman" w:hAnsi="Times New Roman" w:cs="Times New Roman"/>
          <w:sz w:val="24"/>
          <w:szCs w:val="24"/>
        </w:rPr>
        <w:t>Pharmacology of the Cardiovascular System</w:t>
      </w:r>
    </w:p>
    <w:p w:rsidR="00B1416B" w:rsidRDefault="00B1416B" w:rsidP="00B1416B">
      <w:pPr>
        <w:spacing w:after="0" w:line="240" w:lineRule="auto"/>
        <w:rPr>
          <w:rFonts w:ascii="Times New Roman" w:hAnsi="Times New Roman" w:cs="Times New Roman"/>
          <w:sz w:val="24"/>
          <w:szCs w:val="24"/>
        </w:rPr>
      </w:pPr>
      <w:r>
        <w:rPr>
          <w:rFonts w:ascii="Times New Roman" w:hAnsi="Times New Roman" w:cs="Times New Roman"/>
          <w:sz w:val="24"/>
          <w:szCs w:val="24"/>
        </w:rPr>
        <w:t>Pharmacology of the Immune System</w:t>
      </w:r>
    </w:p>
    <w:p w:rsidR="00B1416B" w:rsidRDefault="00B1416B" w:rsidP="00B1416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Pharmacology of Infectious and </w:t>
      </w:r>
      <w:proofErr w:type="spellStart"/>
      <w:r>
        <w:rPr>
          <w:rFonts w:ascii="Times New Roman" w:hAnsi="Times New Roman" w:cs="Times New Roman"/>
          <w:sz w:val="24"/>
          <w:szCs w:val="24"/>
        </w:rPr>
        <w:t>Neoplastic</w:t>
      </w:r>
      <w:proofErr w:type="spellEnd"/>
      <w:r>
        <w:rPr>
          <w:rFonts w:ascii="Times New Roman" w:hAnsi="Times New Roman" w:cs="Times New Roman"/>
          <w:sz w:val="24"/>
          <w:szCs w:val="24"/>
        </w:rPr>
        <w:t xml:space="preserve"> Disease</w:t>
      </w:r>
    </w:p>
    <w:p w:rsidR="00B1416B" w:rsidRDefault="00B1416B" w:rsidP="00B1416B">
      <w:pPr>
        <w:spacing w:after="0" w:line="240" w:lineRule="auto"/>
        <w:rPr>
          <w:rFonts w:ascii="Times New Roman" w:hAnsi="Times New Roman" w:cs="Times New Roman"/>
          <w:sz w:val="24"/>
          <w:szCs w:val="24"/>
        </w:rPr>
      </w:pPr>
      <w:r>
        <w:rPr>
          <w:rFonts w:ascii="Times New Roman" w:hAnsi="Times New Roman" w:cs="Times New Roman"/>
          <w:sz w:val="24"/>
          <w:szCs w:val="24"/>
        </w:rPr>
        <w:t>Pharmacology of the Gastrointestinal System</w:t>
      </w:r>
    </w:p>
    <w:p w:rsidR="00B1416B" w:rsidRDefault="00B1416B" w:rsidP="00B1416B">
      <w:pPr>
        <w:spacing w:after="0" w:line="240" w:lineRule="auto"/>
        <w:rPr>
          <w:rFonts w:ascii="Times New Roman" w:hAnsi="Times New Roman" w:cs="Times New Roman"/>
          <w:sz w:val="24"/>
          <w:szCs w:val="24"/>
        </w:rPr>
      </w:pPr>
      <w:r>
        <w:rPr>
          <w:rFonts w:ascii="Times New Roman" w:hAnsi="Times New Roman" w:cs="Times New Roman"/>
          <w:sz w:val="24"/>
          <w:szCs w:val="24"/>
        </w:rPr>
        <w:t>Pharmacology of the Endocrine System</w:t>
      </w:r>
    </w:p>
    <w:p w:rsidR="00B1416B" w:rsidRDefault="00B1416B" w:rsidP="00B1416B">
      <w:pPr>
        <w:spacing w:after="0" w:line="240" w:lineRule="auto"/>
        <w:rPr>
          <w:rFonts w:ascii="Times New Roman" w:hAnsi="Times New Roman" w:cs="Times New Roman"/>
          <w:sz w:val="24"/>
          <w:szCs w:val="24"/>
        </w:rPr>
      </w:pPr>
      <w:r>
        <w:rPr>
          <w:rFonts w:ascii="Times New Roman" w:hAnsi="Times New Roman" w:cs="Times New Roman"/>
          <w:sz w:val="24"/>
          <w:szCs w:val="24"/>
        </w:rPr>
        <w:t>Pharmacology of the Respiratory System</w:t>
      </w:r>
    </w:p>
    <w:p w:rsidR="00B1416B" w:rsidRDefault="00B1416B" w:rsidP="00B1416B">
      <w:pPr>
        <w:spacing w:after="0" w:line="240" w:lineRule="auto"/>
        <w:rPr>
          <w:rFonts w:ascii="Times New Roman" w:hAnsi="Times New Roman" w:cs="Times New Roman"/>
          <w:sz w:val="24"/>
          <w:szCs w:val="24"/>
        </w:rPr>
      </w:pPr>
      <w:r>
        <w:rPr>
          <w:rFonts w:ascii="Times New Roman" w:hAnsi="Times New Roman" w:cs="Times New Roman"/>
          <w:sz w:val="24"/>
          <w:szCs w:val="24"/>
        </w:rPr>
        <w:t>Pharmacology of Bone and Joint Disorders</w:t>
      </w:r>
    </w:p>
    <w:p w:rsidR="00B1416B" w:rsidRDefault="00B1416B" w:rsidP="00B1416B">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Pharmacology of Dermatologic Disorders</w:t>
      </w:r>
    </w:p>
    <w:p w:rsidR="00B1416B" w:rsidRDefault="00B1416B" w:rsidP="00B1416B">
      <w:pPr>
        <w:spacing w:after="0" w:line="240" w:lineRule="auto"/>
        <w:rPr>
          <w:rFonts w:ascii="Times New Roman" w:hAnsi="Times New Roman" w:cs="Times New Roman"/>
          <w:sz w:val="24"/>
          <w:szCs w:val="24"/>
        </w:rPr>
      </w:pPr>
      <w:r>
        <w:rPr>
          <w:rFonts w:ascii="Times New Roman" w:hAnsi="Times New Roman" w:cs="Times New Roman"/>
          <w:sz w:val="24"/>
          <w:szCs w:val="24"/>
        </w:rPr>
        <w:t>Pharmacology of Eye and Ear Disorders</w:t>
      </w:r>
    </w:p>
    <w:p w:rsidR="00B1416B" w:rsidRDefault="00B1416B" w:rsidP="00B1416B">
      <w:pPr>
        <w:spacing w:after="0" w:line="240" w:lineRule="auto"/>
        <w:rPr>
          <w:rFonts w:ascii="Times New Roman" w:hAnsi="Times New Roman" w:cs="Times New Roman"/>
          <w:sz w:val="24"/>
          <w:szCs w:val="24"/>
        </w:rPr>
      </w:pPr>
      <w:r>
        <w:rPr>
          <w:rFonts w:ascii="Times New Roman" w:hAnsi="Times New Roman" w:cs="Times New Roman"/>
          <w:sz w:val="24"/>
          <w:szCs w:val="24"/>
        </w:rPr>
        <w:t>Pharmacology of Emergencies: Bioterrorism and Poisoning</w:t>
      </w:r>
    </w:p>
    <w:p w:rsidR="00B1416B" w:rsidRDefault="00B1416B" w:rsidP="00B1416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Community resources and cost effectiveness  </w:t>
      </w:r>
    </w:p>
    <w:p w:rsidR="00B1416B" w:rsidRDefault="00B1416B" w:rsidP="00B1416B">
      <w:pPr>
        <w:spacing w:after="0" w:line="240" w:lineRule="auto"/>
        <w:rPr>
          <w:rFonts w:ascii="Times New Roman" w:hAnsi="Times New Roman" w:cs="Times New Roman"/>
          <w:sz w:val="24"/>
          <w:szCs w:val="24"/>
        </w:rPr>
      </w:pPr>
    </w:p>
    <w:p w:rsidR="00B1416B" w:rsidRDefault="00B1416B" w:rsidP="00B1416B">
      <w:pPr>
        <w:spacing w:after="0" w:line="240" w:lineRule="auto"/>
        <w:rPr>
          <w:rFonts w:ascii="Times New Roman" w:hAnsi="Times New Roman" w:cs="Times New Roman"/>
          <w:b/>
          <w:sz w:val="24"/>
          <w:szCs w:val="24"/>
        </w:rPr>
      </w:pPr>
      <w:r w:rsidRPr="00532A7C">
        <w:rPr>
          <w:rFonts w:ascii="Times New Roman" w:hAnsi="Times New Roman" w:cs="Times New Roman"/>
          <w:b/>
          <w:sz w:val="24"/>
          <w:szCs w:val="24"/>
        </w:rPr>
        <w:t>Instructional Methods</w:t>
      </w:r>
    </w:p>
    <w:p w:rsidR="00B1416B" w:rsidRDefault="00B1416B" w:rsidP="00B1416B">
      <w:pPr>
        <w:spacing w:after="0" w:line="240" w:lineRule="auto"/>
        <w:rPr>
          <w:rFonts w:ascii="Times New Roman" w:hAnsi="Times New Roman" w:cs="Times New Roman"/>
          <w:sz w:val="24"/>
          <w:szCs w:val="24"/>
        </w:rPr>
      </w:pPr>
    </w:p>
    <w:p w:rsidR="00B1416B" w:rsidRDefault="00B1416B" w:rsidP="00B1416B">
      <w:pPr>
        <w:spacing w:after="0" w:line="240" w:lineRule="auto"/>
        <w:rPr>
          <w:rFonts w:ascii="Times New Roman" w:hAnsi="Times New Roman" w:cs="Times New Roman"/>
          <w:sz w:val="24"/>
          <w:szCs w:val="24"/>
        </w:rPr>
      </w:pPr>
      <w:r>
        <w:rPr>
          <w:rFonts w:ascii="Times New Roman" w:hAnsi="Times New Roman" w:cs="Times New Roman"/>
          <w:sz w:val="24"/>
          <w:szCs w:val="24"/>
        </w:rPr>
        <w:t>Discussion board, PowerPoint presentations, case studies</w:t>
      </w:r>
    </w:p>
    <w:p w:rsidR="00B1416B" w:rsidRPr="001213E6" w:rsidRDefault="00B1416B" w:rsidP="00B1416B">
      <w:pPr>
        <w:spacing w:after="0" w:line="240" w:lineRule="auto"/>
        <w:rPr>
          <w:rFonts w:ascii="Times New Roman" w:hAnsi="Times New Roman" w:cs="Times New Roman"/>
          <w:sz w:val="24"/>
          <w:szCs w:val="24"/>
        </w:rPr>
      </w:pPr>
    </w:p>
    <w:p w:rsidR="00B1416B" w:rsidRPr="00532A7C" w:rsidRDefault="00B1416B" w:rsidP="00B1416B">
      <w:pPr>
        <w:spacing w:after="0" w:line="240" w:lineRule="auto"/>
        <w:rPr>
          <w:rFonts w:ascii="Times New Roman" w:hAnsi="Times New Roman" w:cs="Times New Roman"/>
          <w:b/>
          <w:sz w:val="24"/>
          <w:szCs w:val="24"/>
        </w:rPr>
      </w:pPr>
      <w:r w:rsidRPr="00532A7C">
        <w:rPr>
          <w:rFonts w:ascii="Times New Roman" w:hAnsi="Times New Roman" w:cs="Times New Roman"/>
          <w:b/>
          <w:sz w:val="24"/>
          <w:szCs w:val="24"/>
        </w:rPr>
        <w:t>Teaching Strategies</w:t>
      </w:r>
    </w:p>
    <w:p w:rsidR="00B1416B" w:rsidRDefault="00B1416B" w:rsidP="00B1416B">
      <w:pPr>
        <w:pStyle w:val="CommentText"/>
        <w:rPr>
          <w:rFonts w:ascii="Times New Roman" w:hAnsi="Times New Roman"/>
          <w:sz w:val="24"/>
          <w:szCs w:val="24"/>
        </w:rPr>
      </w:pPr>
    </w:p>
    <w:p w:rsidR="00B1416B" w:rsidRDefault="00B1416B" w:rsidP="00B1416B">
      <w:pPr>
        <w:pStyle w:val="CommentText"/>
        <w:rPr>
          <w:rFonts w:ascii="Times New Roman" w:hAnsi="Times New Roman"/>
          <w:sz w:val="24"/>
          <w:szCs w:val="24"/>
        </w:rPr>
      </w:pPr>
      <w:r>
        <w:rPr>
          <w:rFonts w:ascii="Times New Roman" w:hAnsi="Times New Roman"/>
          <w:sz w:val="24"/>
          <w:szCs w:val="24"/>
        </w:rPr>
        <w:t xml:space="preserve">Online discussion, reading assignments, case studies, </w:t>
      </w:r>
      <w:r w:rsidRPr="003E141C">
        <w:rPr>
          <w:rFonts w:ascii="Times New Roman" w:hAnsi="Times New Roman"/>
          <w:sz w:val="24"/>
          <w:szCs w:val="24"/>
        </w:rPr>
        <w:t>online lecture modules, test</w:t>
      </w:r>
      <w:r>
        <w:rPr>
          <w:rFonts w:ascii="Times New Roman" w:hAnsi="Times New Roman"/>
          <w:sz w:val="24"/>
          <w:szCs w:val="24"/>
        </w:rPr>
        <w:t>s</w:t>
      </w:r>
    </w:p>
    <w:p w:rsidR="00B1416B" w:rsidRDefault="00B1416B" w:rsidP="00B1416B">
      <w:pPr>
        <w:spacing w:after="0" w:line="240" w:lineRule="auto"/>
        <w:rPr>
          <w:rFonts w:ascii="Times New Roman" w:hAnsi="Times New Roman" w:cs="Times New Roman"/>
          <w:b/>
          <w:sz w:val="24"/>
          <w:szCs w:val="24"/>
        </w:rPr>
      </w:pPr>
      <w:r w:rsidRPr="00532A7C">
        <w:rPr>
          <w:rFonts w:ascii="Times New Roman" w:hAnsi="Times New Roman" w:cs="Times New Roman"/>
          <w:b/>
          <w:sz w:val="24"/>
          <w:szCs w:val="24"/>
        </w:rPr>
        <w:t>Required Textbooks</w:t>
      </w:r>
    </w:p>
    <w:p w:rsidR="00B1416B" w:rsidRDefault="00B1416B" w:rsidP="00B1416B">
      <w:pPr>
        <w:spacing w:after="0" w:line="240" w:lineRule="auto"/>
        <w:rPr>
          <w:rFonts w:ascii="Times New Roman" w:hAnsi="Times New Roman" w:cs="Times New Roman"/>
          <w:b/>
          <w:sz w:val="24"/>
          <w:szCs w:val="24"/>
        </w:rPr>
      </w:pPr>
    </w:p>
    <w:p w:rsidR="00B1416B" w:rsidRPr="00995264" w:rsidRDefault="00B1416B" w:rsidP="00B1416B">
      <w:pPr>
        <w:spacing w:after="0" w:line="240" w:lineRule="auto"/>
        <w:rPr>
          <w:rFonts w:ascii="Times New Roman" w:hAnsi="Times New Roman" w:cs="Times New Roman"/>
          <w:sz w:val="24"/>
          <w:szCs w:val="24"/>
        </w:rPr>
      </w:pPr>
      <w:r>
        <w:rPr>
          <w:rFonts w:ascii="Times New Roman" w:hAnsi="Times New Roman" w:cs="Times New Roman"/>
          <w:sz w:val="24"/>
          <w:szCs w:val="24"/>
        </w:rPr>
        <w:t>Selected readings</w:t>
      </w:r>
    </w:p>
    <w:p w:rsidR="00B1416B" w:rsidRDefault="00B1416B" w:rsidP="00B1416B">
      <w:pPr>
        <w:spacing w:after="0" w:line="240" w:lineRule="auto"/>
        <w:rPr>
          <w:rFonts w:ascii="Times New Roman" w:hAnsi="Times New Roman" w:cs="Times New Roman"/>
          <w:sz w:val="24"/>
          <w:szCs w:val="24"/>
        </w:rPr>
      </w:pPr>
    </w:p>
    <w:p w:rsidR="00B1416B" w:rsidRDefault="00B1416B" w:rsidP="00B1416B">
      <w:pPr>
        <w:spacing w:after="0" w:line="240" w:lineRule="auto"/>
        <w:rPr>
          <w:rFonts w:ascii="Times New Roman" w:hAnsi="Times New Roman"/>
          <w:b/>
          <w:sz w:val="24"/>
          <w:szCs w:val="24"/>
        </w:rPr>
      </w:pPr>
      <w:r w:rsidRPr="00532A7C">
        <w:rPr>
          <w:rFonts w:ascii="Times New Roman" w:hAnsi="Times New Roman"/>
          <w:b/>
          <w:sz w:val="24"/>
          <w:szCs w:val="24"/>
        </w:rPr>
        <w:t>Grades and Grading</w:t>
      </w:r>
      <w:r>
        <w:rPr>
          <w:rFonts w:ascii="Times New Roman" w:hAnsi="Times New Roman"/>
          <w:b/>
          <w:sz w:val="24"/>
          <w:szCs w:val="24"/>
        </w:rPr>
        <w:t xml:space="preserve"> </w:t>
      </w:r>
    </w:p>
    <w:p w:rsidR="00B1416B" w:rsidRDefault="00B1416B" w:rsidP="00B1416B">
      <w:pPr>
        <w:spacing w:after="0" w:line="240" w:lineRule="auto"/>
        <w:rPr>
          <w:rFonts w:ascii="Times New Roman" w:hAnsi="Times New Roman"/>
          <w:sz w:val="24"/>
          <w:szCs w:val="24"/>
        </w:rPr>
      </w:pPr>
    </w:p>
    <w:p w:rsidR="00B1416B" w:rsidRDefault="00B1416B" w:rsidP="00B1416B">
      <w:pPr>
        <w:spacing w:after="0" w:line="240" w:lineRule="auto"/>
        <w:rPr>
          <w:rFonts w:ascii="Times New Roman" w:hAnsi="Times New Roman"/>
          <w:sz w:val="24"/>
          <w:szCs w:val="24"/>
        </w:rPr>
      </w:pPr>
      <w:proofErr w:type="gramStart"/>
      <w:r>
        <w:rPr>
          <w:rFonts w:ascii="Times New Roman" w:hAnsi="Times New Roman"/>
          <w:i/>
          <w:sz w:val="24"/>
          <w:szCs w:val="24"/>
        </w:rPr>
        <w:t xml:space="preserve">Exam I                                                 </w:t>
      </w:r>
      <w:r>
        <w:rPr>
          <w:rFonts w:ascii="Times New Roman" w:hAnsi="Times New Roman"/>
          <w:sz w:val="24"/>
          <w:szCs w:val="24"/>
        </w:rPr>
        <w:t>15%.</w:t>
      </w:r>
      <w:proofErr w:type="gramEnd"/>
    </w:p>
    <w:p w:rsidR="00B1416B" w:rsidRDefault="00B1416B" w:rsidP="00B1416B">
      <w:pPr>
        <w:spacing w:after="0" w:line="240" w:lineRule="auto"/>
        <w:rPr>
          <w:rFonts w:ascii="Times New Roman" w:hAnsi="Times New Roman"/>
          <w:sz w:val="24"/>
          <w:szCs w:val="24"/>
        </w:rPr>
      </w:pPr>
    </w:p>
    <w:p w:rsidR="00B1416B" w:rsidRPr="00835682" w:rsidRDefault="00B1416B" w:rsidP="00B1416B">
      <w:pPr>
        <w:spacing w:after="0" w:line="240" w:lineRule="auto"/>
        <w:rPr>
          <w:rFonts w:ascii="Times New Roman" w:hAnsi="Times New Roman"/>
          <w:sz w:val="24"/>
          <w:szCs w:val="24"/>
        </w:rPr>
      </w:pPr>
      <w:proofErr w:type="gramStart"/>
      <w:r>
        <w:rPr>
          <w:rFonts w:ascii="Times New Roman" w:hAnsi="Times New Roman"/>
          <w:i/>
          <w:sz w:val="24"/>
          <w:szCs w:val="24"/>
        </w:rPr>
        <w:t xml:space="preserve">Exam II                                                </w:t>
      </w:r>
      <w:r>
        <w:rPr>
          <w:rFonts w:ascii="Times New Roman" w:hAnsi="Times New Roman"/>
          <w:sz w:val="24"/>
          <w:szCs w:val="24"/>
        </w:rPr>
        <w:t>15%.</w:t>
      </w:r>
      <w:proofErr w:type="gramEnd"/>
      <w:r>
        <w:rPr>
          <w:rFonts w:ascii="Times New Roman" w:hAnsi="Times New Roman"/>
          <w:sz w:val="24"/>
          <w:szCs w:val="24"/>
        </w:rPr>
        <w:t xml:space="preserve">  </w:t>
      </w:r>
    </w:p>
    <w:p w:rsidR="00B1416B" w:rsidRDefault="00B1416B" w:rsidP="00B1416B">
      <w:pPr>
        <w:spacing w:after="0" w:line="240" w:lineRule="auto"/>
        <w:rPr>
          <w:rFonts w:ascii="Times New Roman" w:hAnsi="Times New Roman"/>
          <w:sz w:val="24"/>
          <w:szCs w:val="24"/>
        </w:rPr>
      </w:pPr>
    </w:p>
    <w:p w:rsidR="00B1416B" w:rsidRPr="00835682" w:rsidRDefault="00B1416B" w:rsidP="00B1416B">
      <w:pPr>
        <w:spacing w:after="0" w:line="240" w:lineRule="auto"/>
        <w:rPr>
          <w:rFonts w:ascii="Times New Roman" w:hAnsi="Times New Roman"/>
          <w:sz w:val="24"/>
          <w:szCs w:val="24"/>
        </w:rPr>
      </w:pPr>
      <w:proofErr w:type="gramStart"/>
      <w:r>
        <w:rPr>
          <w:rFonts w:ascii="Times New Roman" w:hAnsi="Times New Roman"/>
          <w:i/>
          <w:sz w:val="24"/>
          <w:szCs w:val="24"/>
        </w:rPr>
        <w:t xml:space="preserve">Exam III                                               </w:t>
      </w:r>
      <w:r>
        <w:rPr>
          <w:rFonts w:ascii="Times New Roman" w:hAnsi="Times New Roman"/>
          <w:sz w:val="24"/>
          <w:szCs w:val="24"/>
        </w:rPr>
        <w:t>15%.</w:t>
      </w:r>
      <w:proofErr w:type="gramEnd"/>
      <w:r>
        <w:rPr>
          <w:rFonts w:ascii="Times New Roman" w:hAnsi="Times New Roman"/>
          <w:sz w:val="24"/>
          <w:szCs w:val="24"/>
        </w:rPr>
        <w:t xml:space="preserve">  </w:t>
      </w:r>
    </w:p>
    <w:p w:rsidR="00B1416B" w:rsidRDefault="00B1416B" w:rsidP="00B1416B">
      <w:pPr>
        <w:spacing w:after="0" w:line="240" w:lineRule="auto"/>
        <w:rPr>
          <w:rFonts w:ascii="Times New Roman" w:hAnsi="Times New Roman"/>
          <w:sz w:val="24"/>
          <w:szCs w:val="24"/>
        </w:rPr>
      </w:pPr>
    </w:p>
    <w:p w:rsidR="00B1416B" w:rsidRPr="00835682" w:rsidRDefault="00B1416B" w:rsidP="00B1416B">
      <w:pPr>
        <w:spacing w:after="0" w:line="240" w:lineRule="auto"/>
        <w:rPr>
          <w:rFonts w:ascii="Times New Roman" w:hAnsi="Times New Roman"/>
          <w:sz w:val="24"/>
          <w:szCs w:val="24"/>
        </w:rPr>
      </w:pPr>
      <w:proofErr w:type="gramStart"/>
      <w:r>
        <w:rPr>
          <w:rFonts w:ascii="Times New Roman" w:hAnsi="Times New Roman"/>
          <w:i/>
          <w:sz w:val="24"/>
          <w:szCs w:val="24"/>
        </w:rPr>
        <w:t xml:space="preserve">Exam IV                                               </w:t>
      </w:r>
      <w:r>
        <w:rPr>
          <w:rFonts w:ascii="Times New Roman" w:hAnsi="Times New Roman"/>
          <w:sz w:val="24"/>
          <w:szCs w:val="24"/>
        </w:rPr>
        <w:t>15%.</w:t>
      </w:r>
      <w:proofErr w:type="gramEnd"/>
      <w:r>
        <w:rPr>
          <w:rFonts w:ascii="Times New Roman" w:hAnsi="Times New Roman"/>
          <w:sz w:val="24"/>
          <w:szCs w:val="24"/>
        </w:rPr>
        <w:t xml:space="preserve">  </w:t>
      </w:r>
    </w:p>
    <w:p w:rsidR="00B1416B" w:rsidRPr="000D3F6D" w:rsidRDefault="00B1416B" w:rsidP="00B1416B">
      <w:pPr>
        <w:spacing w:after="0" w:line="240" w:lineRule="auto"/>
        <w:rPr>
          <w:rFonts w:ascii="Times New Roman" w:hAnsi="Times New Roman"/>
          <w:sz w:val="24"/>
          <w:szCs w:val="24"/>
        </w:rPr>
      </w:pPr>
      <w:r>
        <w:rPr>
          <w:rFonts w:ascii="Times New Roman" w:hAnsi="Times New Roman"/>
          <w:sz w:val="24"/>
          <w:szCs w:val="24"/>
        </w:rPr>
        <w:t xml:space="preserve">  </w:t>
      </w:r>
    </w:p>
    <w:p w:rsidR="00B1416B" w:rsidRDefault="00B1416B" w:rsidP="00B1416B">
      <w:pPr>
        <w:spacing w:after="0" w:line="240" w:lineRule="auto"/>
        <w:rPr>
          <w:rFonts w:ascii="Times New Roman" w:hAnsi="Times New Roman"/>
          <w:sz w:val="24"/>
          <w:szCs w:val="24"/>
        </w:rPr>
      </w:pPr>
      <w:r w:rsidRPr="00C637FF">
        <w:rPr>
          <w:rFonts w:ascii="Times New Roman" w:hAnsi="Times New Roman"/>
          <w:i/>
          <w:sz w:val="24"/>
          <w:szCs w:val="24"/>
        </w:rPr>
        <w:t>Discussion</w:t>
      </w:r>
      <w:r>
        <w:rPr>
          <w:rFonts w:ascii="Times New Roman" w:hAnsi="Times New Roman"/>
          <w:i/>
          <w:sz w:val="24"/>
          <w:szCs w:val="24"/>
        </w:rPr>
        <w:t xml:space="preserve"> Average</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 xml:space="preserve">             20 % </w:t>
      </w:r>
    </w:p>
    <w:p w:rsidR="00B1416B" w:rsidRDefault="00B1416B" w:rsidP="00B1416B">
      <w:pPr>
        <w:spacing w:after="0" w:line="240" w:lineRule="auto"/>
        <w:rPr>
          <w:rFonts w:ascii="Times New Roman" w:hAnsi="Times New Roman"/>
          <w:i/>
          <w:sz w:val="24"/>
          <w:szCs w:val="24"/>
        </w:rPr>
      </w:pPr>
    </w:p>
    <w:p w:rsidR="00B1416B" w:rsidRDefault="00B1416B" w:rsidP="00B1416B">
      <w:pPr>
        <w:spacing w:after="0" w:line="240" w:lineRule="auto"/>
        <w:rPr>
          <w:rFonts w:ascii="Times New Roman" w:hAnsi="Times New Roman"/>
          <w:sz w:val="24"/>
          <w:szCs w:val="24"/>
        </w:rPr>
      </w:pPr>
      <w:r>
        <w:rPr>
          <w:rFonts w:ascii="Times New Roman" w:hAnsi="Times New Roman"/>
          <w:i/>
          <w:sz w:val="24"/>
          <w:szCs w:val="24"/>
        </w:rPr>
        <w:t xml:space="preserve">Case Studies Average   </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 xml:space="preserve"> 20%. </w:t>
      </w:r>
    </w:p>
    <w:p w:rsidR="00B1416B" w:rsidRPr="00835682" w:rsidRDefault="00B1416B" w:rsidP="00B1416B">
      <w:pPr>
        <w:spacing w:after="0" w:line="240" w:lineRule="auto"/>
        <w:rPr>
          <w:rFonts w:ascii="Times New Roman" w:hAnsi="Times New Roman"/>
          <w:sz w:val="24"/>
          <w:szCs w:val="24"/>
        </w:rPr>
      </w:pPr>
    </w:p>
    <w:p w:rsidR="00B1416B" w:rsidRDefault="00B1416B" w:rsidP="00B1416B">
      <w:pPr>
        <w:spacing w:after="0" w:line="240" w:lineRule="auto"/>
        <w:rPr>
          <w:rFonts w:ascii="Times New Roman" w:hAnsi="Times New Roman"/>
          <w:sz w:val="24"/>
          <w:szCs w:val="24"/>
        </w:rPr>
      </w:pPr>
    </w:p>
    <w:p w:rsidR="00B1416B" w:rsidRDefault="00B1416B" w:rsidP="00B1416B">
      <w:pPr>
        <w:pStyle w:val="APAReference"/>
        <w:spacing w:line="240" w:lineRule="auto"/>
        <w:ind w:left="0" w:firstLine="0"/>
        <w:rPr>
          <w:b/>
          <w:bCs/>
        </w:rPr>
      </w:pPr>
      <w:r>
        <w:rPr>
          <w:b/>
          <w:bCs/>
        </w:rPr>
        <w:t>Grading Scale</w:t>
      </w:r>
    </w:p>
    <w:p w:rsidR="00B1416B" w:rsidRDefault="00B1416B" w:rsidP="00B1416B">
      <w:pPr>
        <w:pStyle w:val="APAReference"/>
        <w:spacing w:line="240" w:lineRule="auto"/>
        <w:ind w:left="0" w:firstLine="0"/>
        <w:rPr>
          <w:b/>
          <w:bCs/>
        </w:rPr>
      </w:pPr>
    </w:p>
    <w:p w:rsidR="00B1416B" w:rsidRDefault="00B1416B" w:rsidP="00B1416B">
      <w:pPr>
        <w:pStyle w:val="APAReference"/>
        <w:spacing w:line="240" w:lineRule="auto"/>
        <w:ind w:left="0" w:firstLine="0"/>
        <w:rPr>
          <w:bCs/>
        </w:rPr>
      </w:pPr>
      <w:r>
        <w:rPr>
          <w:bCs/>
        </w:rPr>
        <w:t xml:space="preserve">A </w:t>
      </w:r>
      <w:r>
        <w:rPr>
          <w:bCs/>
        </w:rPr>
        <w:tab/>
        <w:t>90-100</w:t>
      </w:r>
    </w:p>
    <w:p w:rsidR="00B1416B" w:rsidRDefault="00B1416B" w:rsidP="00B1416B">
      <w:pPr>
        <w:pStyle w:val="APAReference"/>
        <w:spacing w:line="240" w:lineRule="auto"/>
        <w:ind w:left="0" w:firstLine="0"/>
        <w:rPr>
          <w:bCs/>
        </w:rPr>
      </w:pPr>
      <w:r>
        <w:rPr>
          <w:bCs/>
        </w:rPr>
        <w:t>B</w:t>
      </w:r>
      <w:r>
        <w:rPr>
          <w:bCs/>
        </w:rPr>
        <w:tab/>
        <w:t>80-89</w:t>
      </w:r>
    </w:p>
    <w:p w:rsidR="00B1416B" w:rsidRDefault="00B1416B" w:rsidP="00B1416B">
      <w:pPr>
        <w:pStyle w:val="APAReference"/>
        <w:spacing w:line="240" w:lineRule="auto"/>
        <w:ind w:left="0" w:firstLine="0"/>
        <w:rPr>
          <w:bCs/>
        </w:rPr>
      </w:pPr>
      <w:r>
        <w:rPr>
          <w:bCs/>
        </w:rPr>
        <w:t>C</w:t>
      </w:r>
      <w:r>
        <w:rPr>
          <w:bCs/>
        </w:rPr>
        <w:tab/>
        <w:t>70-79</w:t>
      </w:r>
    </w:p>
    <w:p w:rsidR="00B1416B" w:rsidRDefault="00B1416B" w:rsidP="00B1416B">
      <w:pPr>
        <w:pStyle w:val="APAReference"/>
        <w:spacing w:line="240" w:lineRule="auto"/>
        <w:ind w:left="0" w:firstLine="0"/>
        <w:rPr>
          <w:bCs/>
        </w:rPr>
      </w:pPr>
      <w:r>
        <w:rPr>
          <w:bCs/>
        </w:rPr>
        <w:t>D</w:t>
      </w:r>
      <w:r>
        <w:rPr>
          <w:bCs/>
        </w:rPr>
        <w:tab/>
        <w:t>60-69</w:t>
      </w:r>
    </w:p>
    <w:p w:rsidR="00B1416B" w:rsidRDefault="00B1416B" w:rsidP="00B1416B">
      <w:pPr>
        <w:pStyle w:val="APAReference"/>
        <w:spacing w:line="240" w:lineRule="auto"/>
        <w:ind w:left="0" w:firstLine="0"/>
        <w:rPr>
          <w:bCs/>
        </w:rPr>
      </w:pPr>
      <w:r>
        <w:rPr>
          <w:bCs/>
        </w:rPr>
        <w:t>F</w:t>
      </w:r>
      <w:r>
        <w:rPr>
          <w:bCs/>
        </w:rPr>
        <w:tab/>
        <w:t>&lt;60</w:t>
      </w:r>
    </w:p>
    <w:p w:rsidR="00B1416B" w:rsidRDefault="00B1416B" w:rsidP="00B1416B">
      <w:pPr>
        <w:pStyle w:val="APAReference"/>
        <w:spacing w:line="240" w:lineRule="auto"/>
        <w:ind w:left="0" w:firstLine="0"/>
        <w:rPr>
          <w:bCs/>
        </w:rPr>
      </w:pPr>
    </w:p>
    <w:p w:rsidR="00B1416B" w:rsidRPr="000A41EF" w:rsidRDefault="00B1416B" w:rsidP="00B1416B">
      <w:pPr>
        <w:pStyle w:val="APAReference"/>
        <w:spacing w:line="240" w:lineRule="auto"/>
        <w:ind w:left="0" w:firstLine="0"/>
        <w:rPr>
          <w:bCs/>
        </w:rPr>
      </w:pPr>
      <w:r>
        <w:rPr>
          <w:bCs/>
        </w:rPr>
        <w:t xml:space="preserve">See current Stephen F. Austin State University Graduate Bulletin for probation, suspension, and readmission details. </w:t>
      </w:r>
    </w:p>
    <w:p w:rsidR="00B1416B" w:rsidRPr="0022100B" w:rsidRDefault="00B1416B" w:rsidP="00B1416B">
      <w:pPr>
        <w:spacing w:after="0" w:line="240" w:lineRule="auto"/>
        <w:rPr>
          <w:rFonts w:ascii="Times New Roman" w:hAnsi="Times New Roman" w:cs="Times New Roman"/>
          <w:b/>
          <w:sz w:val="24"/>
          <w:szCs w:val="24"/>
        </w:rPr>
      </w:pPr>
      <w:r w:rsidRPr="0022100B">
        <w:rPr>
          <w:rFonts w:ascii="Times New Roman" w:hAnsi="Times New Roman" w:cs="Times New Roman"/>
          <w:b/>
          <w:sz w:val="24"/>
          <w:szCs w:val="24"/>
        </w:rPr>
        <w:t xml:space="preserve">Exams </w:t>
      </w:r>
    </w:p>
    <w:p w:rsidR="00B1416B" w:rsidRDefault="00B1416B" w:rsidP="00B1416B">
      <w:pPr>
        <w:spacing w:after="0" w:line="240" w:lineRule="auto"/>
        <w:rPr>
          <w:rFonts w:ascii="Times New Roman" w:hAnsi="Times New Roman" w:cs="Times New Roman"/>
          <w:sz w:val="24"/>
          <w:szCs w:val="24"/>
        </w:rPr>
      </w:pPr>
    </w:p>
    <w:p w:rsidR="00B1416B" w:rsidRDefault="00B1416B" w:rsidP="00B1416B">
      <w:pPr>
        <w:spacing w:after="0" w:line="240" w:lineRule="auto"/>
        <w:rPr>
          <w:rFonts w:ascii="Times New Roman" w:hAnsi="Times New Roman" w:cs="Times New Roman"/>
          <w:sz w:val="24"/>
          <w:szCs w:val="24"/>
        </w:rPr>
      </w:pPr>
      <w:r>
        <w:rPr>
          <w:rFonts w:ascii="Times New Roman" w:hAnsi="Times New Roman" w:cs="Times New Roman"/>
          <w:sz w:val="24"/>
          <w:szCs w:val="24"/>
        </w:rPr>
        <w:t>Exam I – Fundamentals principles of pharmacology, pharmacology across the lifespan, ethnic and economic influences, pharmacology of psychiatric illnesses</w:t>
      </w:r>
    </w:p>
    <w:p w:rsidR="00B1416B" w:rsidRDefault="00B1416B" w:rsidP="00B1416B">
      <w:pPr>
        <w:spacing w:after="0" w:line="240" w:lineRule="auto"/>
        <w:ind w:left="720"/>
        <w:rPr>
          <w:rFonts w:ascii="Times New Roman" w:hAnsi="Times New Roman" w:cs="Times New Roman"/>
          <w:sz w:val="24"/>
          <w:szCs w:val="24"/>
        </w:rPr>
      </w:pPr>
    </w:p>
    <w:p w:rsidR="00B1416B" w:rsidRDefault="00B1416B" w:rsidP="00B1416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Exam II – Pharmacology of the central nervous system, pharmacology of the immune system, pharmacology of infectious and </w:t>
      </w:r>
      <w:proofErr w:type="spellStart"/>
      <w:r>
        <w:rPr>
          <w:rFonts w:ascii="Times New Roman" w:hAnsi="Times New Roman" w:cs="Times New Roman"/>
          <w:sz w:val="24"/>
          <w:szCs w:val="24"/>
        </w:rPr>
        <w:t>neoplastic</w:t>
      </w:r>
      <w:proofErr w:type="spellEnd"/>
      <w:r>
        <w:rPr>
          <w:rFonts w:ascii="Times New Roman" w:hAnsi="Times New Roman" w:cs="Times New Roman"/>
          <w:sz w:val="24"/>
          <w:szCs w:val="24"/>
        </w:rPr>
        <w:t xml:space="preserve"> disease</w:t>
      </w:r>
    </w:p>
    <w:p w:rsidR="00B1416B" w:rsidRDefault="00B1416B" w:rsidP="00B1416B">
      <w:pPr>
        <w:spacing w:after="0" w:line="240" w:lineRule="auto"/>
        <w:ind w:left="1440" w:firstLine="720"/>
        <w:rPr>
          <w:rFonts w:ascii="Times New Roman" w:hAnsi="Times New Roman" w:cs="Times New Roman"/>
          <w:sz w:val="24"/>
          <w:szCs w:val="24"/>
        </w:rPr>
      </w:pPr>
    </w:p>
    <w:p w:rsidR="00B1416B" w:rsidRDefault="00B1416B" w:rsidP="00B1416B">
      <w:pPr>
        <w:spacing w:after="0" w:line="240" w:lineRule="auto"/>
        <w:rPr>
          <w:rFonts w:ascii="Times New Roman" w:hAnsi="Times New Roman" w:cs="Times New Roman"/>
          <w:sz w:val="24"/>
          <w:szCs w:val="24"/>
        </w:rPr>
      </w:pPr>
      <w:r>
        <w:rPr>
          <w:rFonts w:ascii="Times New Roman" w:hAnsi="Times New Roman" w:cs="Times New Roman"/>
          <w:sz w:val="24"/>
          <w:szCs w:val="24"/>
        </w:rPr>
        <w:t>Exam III – Pharmacology of the gastrointestinal system, pharmacology of the endocrine system, pharmacology of the respiratory system</w:t>
      </w:r>
    </w:p>
    <w:p w:rsidR="00B1416B" w:rsidRDefault="00B1416B" w:rsidP="00B1416B">
      <w:pPr>
        <w:spacing w:after="0" w:line="240" w:lineRule="auto"/>
        <w:rPr>
          <w:rFonts w:ascii="Times New Roman" w:hAnsi="Times New Roman" w:cs="Times New Roman"/>
          <w:sz w:val="24"/>
          <w:szCs w:val="24"/>
        </w:rPr>
      </w:pPr>
    </w:p>
    <w:p w:rsidR="00B1416B" w:rsidRDefault="00B1416B" w:rsidP="00B1416B">
      <w:pPr>
        <w:spacing w:after="0" w:line="240" w:lineRule="auto"/>
        <w:rPr>
          <w:rFonts w:ascii="Times New Roman" w:hAnsi="Times New Roman" w:cs="Times New Roman"/>
          <w:sz w:val="24"/>
          <w:szCs w:val="24"/>
        </w:rPr>
      </w:pPr>
      <w:r>
        <w:rPr>
          <w:rFonts w:ascii="Times New Roman" w:hAnsi="Times New Roman" w:cs="Times New Roman"/>
          <w:sz w:val="24"/>
          <w:szCs w:val="24"/>
        </w:rPr>
        <w:t>Exam IV – Pharmacology of bone and joint disorders, pharmacology of dermatologic disorders, pharmacology of eye and ear disorders, pharmacology of emergencies: bioterrorism and poisoning</w:t>
      </w:r>
    </w:p>
    <w:p w:rsidR="00B1416B" w:rsidRDefault="00B1416B" w:rsidP="00B1416B">
      <w:pPr>
        <w:spacing w:after="0" w:line="240" w:lineRule="auto"/>
        <w:rPr>
          <w:rFonts w:ascii="Times New Roman" w:hAnsi="Times New Roman" w:cs="Times New Roman"/>
          <w:sz w:val="24"/>
          <w:szCs w:val="24"/>
        </w:rPr>
      </w:pPr>
    </w:p>
    <w:p w:rsidR="00B1416B" w:rsidRDefault="00B1416B" w:rsidP="00B1416B">
      <w:pPr>
        <w:spacing w:after="0" w:line="240" w:lineRule="auto"/>
        <w:rPr>
          <w:rFonts w:ascii="Times New Roman" w:hAnsi="Times New Roman" w:cs="Times New Roman"/>
          <w:sz w:val="24"/>
          <w:szCs w:val="24"/>
        </w:rPr>
      </w:pPr>
      <w:r w:rsidRPr="0022100B">
        <w:rPr>
          <w:rFonts w:ascii="Times New Roman" w:hAnsi="Times New Roman" w:cs="Times New Roman"/>
          <w:b/>
          <w:sz w:val="24"/>
          <w:szCs w:val="24"/>
        </w:rPr>
        <w:t>Discussions</w:t>
      </w:r>
      <w:r>
        <w:rPr>
          <w:rFonts w:ascii="Times New Roman" w:hAnsi="Times New Roman" w:cs="Times New Roman"/>
          <w:sz w:val="24"/>
          <w:szCs w:val="24"/>
        </w:rPr>
        <w:t xml:space="preserve"> </w:t>
      </w:r>
    </w:p>
    <w:p w:rsidR="00B1416B" w:rsidRDefault="00B1416B" w:rsidP="00B1416B">
      <w:pPr>
        <w:spacing w:after="0" w:line="240" w:lineRule="auto"/>
        <w:rPr>
          <w:rFonts w:ascii="Times New Roman" w:hAnsi="Times New Roman" w:cs="Times New Roman"/>
          <w:sz w:val="24"/>
          <w:szCs w:val="24"/>
        </w:rPr>
      </w:pPr>
    </w:p>
    <w:p w:rsidR="00B1416B" w:rsidRDefault="00B1416B" w:rsidP="00B1416B">
      <w:p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Average of all Weekly Discussions.</w:t>
      </w:r>
      <w:proofErr w:type="gramEnd"/>
      <w:r>
        <w:rPr>
          <w:rFonts w:ascii="Times New Roman" w:hAnsi="Times New Roman" w:cs="Times New Roman"/>
          <w:sz w:val="24"/>
          <w:szCs w:val="24"/>
        </w:rPr>
        <w:t xml:space="preserve">  See Online Discussion Requirements and Grading Rubric</w:t>
      </w:r>
    </w:p>
    <w:p w:rsidR="00B1416B" w:rsidRDefault="00B1416B" w:rsidP="00B1416B">
      <w:pPr>
        <w:spacing w:after="0" w:line="240" w:lineRule="auto"/>
        <w:rPr>
          <w:rFonts w:ascii="Times New Roman" w:hAnsi="Times New Roman" w:cs="Times New Roman"/>
          <w:sz w:val="24"/>
          <w:szCs w:val="24"/>
        </w:rPr>
      </w:pPr>
    </w:p>
    <w:p w:rsidR="00B1416B" w:rsidRDefault="00B1416B" w:rsidP="00B1416B">
      <w:pPr>
        <w:spacing w:after="0" w:line="240" w:lineRule="auto"/>
        <w:rPr>
          <w:rFonts w:ascii="Times New Roman" w:hAnsi="Times New Roman" w:cs="Times New Roman"/>
          <w:sz w:val="24"/>
          <w:szCs w:val="24"/>
        </w:rPr>
      </w:pPr>
      <w:r w:rsidRPr="0022100B">
        <w:rPr>
          <w:rFonts w:ascii="Times New Roman" w:hAnsi="Times New Roman" w:cs="Times New Roman"/>
          <w:b/>
          <w:sz w:val="24"/>
          <w:szCs w:val="24"/>
        </w:rPr>
        <w:t>Case Studies</w:t>
      </w:r>
      <w:r>
        <w:rPr>
          <w:rFonts w:ascii="Times New Roman" w:hAnsi="Times New Roman" w:cs="Times New Roman"/>
          <w:sz w:val="24"/>
          <w:szCs w:val="24"/>
        </w:rPr>
        <w:t xml:space="preserve"> </w:t>
      </w:r>
    </w:p>
    <w:p w:rsidR="00B1416B" w:rsidRDefault="00B1416B" w:rsidP="00B1416B">
      <w:pPr>
        <w:spacing w:after="0" w:line="240" w:lineRule="auto"/>
        <w:rPr>
          <w:rFonts w:ascii="Times New Roman" w:hAnsi="Times New Roman" w:cs="Times New Roman"/>
          <w:sz w:val="24"/>
          <w:szCs w:val="24"/>
        </w:rPr>
      </w:pPr>
    </w:p>
    <w:p w:rsidR="00B1416B" w:rsidRDefault="00B1416B" w:rsidP="00B1416B">
      <w:p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Average of all Case Studies.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Minimum of three case studies through the semester.</w:t>
      </w:r>
      <w:proofErr w:type="gramEnd"/>
      <w:r>
        <w:rPr>
          <w:rFonts w:ascii="Times New Roman" w:hAnsi="Times New Roman" w:cs="Times New Roman"/>
          <w:sz w:val="24"/>
          <w:szCs w:val="24"/>
        </w:rPr>
        <w:t xml:space="preserve">  Case studies may be assigned to group to be presented on the discussion board on an assigned date.  See Case Study Grading Rubric</w:t>
      </w:r>
    </w:p>
    <w:p w:rsidR="00B1416B" w:rsidRDefault="00B1416B" w:rsidP="00B1416B">
      <w:pPr>
        <w:rPr>
          <w:rFonts w:ascii="Times New Roman" w:hAnsi="Times New Roman" w:cs="Times New Roman"/>
          <w:sz w:val="24"/>
          <w:szCs w:val="24"/>
        </w:rPr>
      </w:pPr>
      <w:r>
        <w:rPr>
          <w:rFonts w:ascii="Times New Roman" w:hAnsi="Times New Roman" w:cs="Times New Roman"/>
          <w:sz w:val="24"/>
          <w:szCs w:val="24"/>
        </w:rPr>
        <w:br w:type="page"/>
      </w:r>
    </w:p>
    <w:p w:rsidR="00B1416B" w:rsidRDefault="00B1416B" w:rsidP="00B1416B">
      <w:pPr>
        <w:spacing w:after="0" w:line="240" w:lineRule="auto"/>
        <w:jc w:val="center"/>
        <w:rPr>
          <w:rFonts w:ascii="Times New Roman" w:hAnsi="Times New Roman" w:cs="Times New Roman"/>
          <w:b/>
          <w:sz w:val="24"/>
          <w:szCs w:val="24"/>
        </w:rPr>
      </w:pPr>
    </w:p>
    <w:p w:rsidR="00B1416B" w:rsidRDefault="00B1416B" w:rsidP="00B1416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Stephen F. Austin State University</w:t>
      </w:r>
    </w:p>
    <w:p w:rsidR="00B1416B" w:rsidRDefault="00B1416B" w:rsidP="00B1416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MSN-FNP Online Discussion Requirements and Grading Rubric</w:t>
      </w:r>
    </w:p>
    <w:p w:rsidR="00B1416B" w:rsidRDefault="00B1416B" w:rsidP="00B1416B">
      <w:pPr>
        <w:spacing w:after="0" w:line="240" w:lineRule="auto"/>
        <w:jc w:val="center"/>
        <w:rPr>
          <w:rFonts w:ascii="Times New Roman" w:hAnsi="Times New Roman" w:cs="Times New Roman"/>
          <w:sz w:val="24"/>
          <w:szCs w:val="24"/>
        </w:rPr>
      </w:pPr>
    </w:p>
    <w:p w:rsidR="00B1416B" w:rsidRDefault="00B1416B" w:rsidP="00B1416B">
      <w:pPr>
        <w:spacing w:after="0" w:line="240" w:lineRule="auto"/>
        <w:rPr>
          <w:rFonts w:ascii="Times New Roman" w:hAnsi="Times New Roman" w:cs="Times New Roman"/>
          <w:i/>
          <w:sz w:val="24"/>
          <w:szCs w:val="24"/>
        </w:rPr>
      </w:pPr>
      <w:r>
        <w:rPr>
          <w:rFonts w:ascii="Times New Roman" w:hAnsi="Times New Roman" w:cs="Times New Roman"/>
          <w:i/>
          <w:sz w:val="24"/>
          <w:szCs w:val="24"/>
        </w:rPr>
        <w:t>Background and Rational for Weekly Discussion Requirements and Grading</w:t>
      </w:r>
    </w:p>
    <w:p w:rsidR="00B1416B" w:rsidRDefault="00B1416B" w:rsidP="00B1416B">
      <w:pPr>
        <w:spacing w:after="0" w:line="240" w:lineRule="auto"/>
        <w:rPr>
          <w:rFonts w:ascii="Times New Roman" w:hAnsi="Times New Roman" w:cs="Times New Roman"/>
          <w:i/>
          <w:sz w:val="24"/>
          <w:szCs w:val="24"/>
        </w:rPr>
      </w:pPr>
    </w:p>
    <w:p w:rsidR="00B1416B" w:rsidRDefault="00B1416B" w:rsidP="00B1416B">
      <w:pPr>
        <w:spacing w:after="0" w:line="240" w:lineRule="auto"/>
        <w:rPr>
          <w:rFonts w:ascii="Times New Roman" w:hAnsi="Times New Roman" w:cs="Times New Roman"/>
          <w:sz w:val="24"/>
          <w:szCs w:val="24"/>
        </w:rPr>
      </w:pPr>
      <w:r>
        <w:rPr>
          <w:rFonts w:ascii="Times New Roman" w:hAnsi="Times New Roman" w:cs="Times New Roman"/>
          <w:sz w:val="24"/>
          <w:szCs w:val="24"/>
        </w:rPr>
        <w:t>For this online nursing course, you are completing 16 weeks of class room time (3 hours per week), course work and assignments online.  It is important for online learners to understand that guidelines for online learning are given by the U.S. Department of Education and professional accrediting bodies through which Stephen F. Austin State University and the DeWitt School of Nursing are accredited.  The following has been prepared to clarify weekly discussion requirements and grading for students participating in online nursing courses.</w:t>
      </w:r>
    </w:p>
    <w:p w:rsidR="00B1416B" w:rsidRDefault="00B1416B" w:rsidP="00B1416B">
      <w:pPr>
        <w:spacing w:after="0" w:line="240" w:lineRule="auto"/>
        <w:rPr>
          <w:rFonts w:ascii="Times New Roman" w:hAnsi="Times New Roman" w:cs="Times New Roman"/>
          <w:sz w:val="24"/>
          <w:szCs w:val="24"/>
        </w:rPr>
      </w:pPr>
    </w:p>
    <w:p w:rsidR="00B1416B" w:rsidRDefault="00B1416B" w:rsidP="00B1416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purpose of the Weekly Discussions is to develop a scholarly and dynamic exchange between you, faculty, and other students in the course promoting an active and engaging on-line learning community.  Your success and the success of your classmates in a positive learning environment </w:t>
      </w:r>
      <w:proofErr w:type="gramStart"/>
      <w:r>
        <w:rPr>
          <w:rFonts w:ascii="Times New Roman" w:hAnsi="Times New Roman" w:cs="Times New Roman"/>
          <w:sz w:val="24"/>
          <w:szCs w:val="24"/>
        </w:rPr>
        <w:t>is</w:t>
      </w:r>
      <w:proofErr w:type="gramEnd"/>
      <w:r>
        <w:rPr>
          <w:rFonts w:ascii="Times New Roman" w:hAnsi="Times New Roman" w:cs="Times New Roman"/>
          <w:sz w:val="24"/>
          <w:szCs w:val="24"/>
        </w:rPr>
        <w:t xml:space="preserve"> dependent on discussion participation and timely completion of assignments.</w:t>
      </w:r>
    </w:p>
    <w:p w:rsidR="00B1416B" w:rsidRDefault="00B1416B" w:rsidP="00B1416B">
      <w:pPr>
        <w:spacing w:after="0" w:line="240" w:lineRule="auto"/>
        <w:rPr>
          <w:rFonts w:ascii="Times New Roman" w:hAnsi="Times New Roman" w:cs="Times New Roman"/>
          <w:sz w:val="24"/>
          <w:szCs w:val="24"/>
        </w:rPr>
      </w:pPr>
    </w:p>
    <w:p w:rsidR="00B1416B" w:rsidRDefault="00B1416B" w:rsidP="00B1416B">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Weekly Discussion Requirements </w:t>
      </w:r>
    </w:p>
    <w:p w:rsidR="00B1416B" w:rsidRDefault="00B1416B" w:rsidP="00B1416B">
      <w:pPr>
        <w:spacing w:after="0" w:line="240" w:lineRule="auto"/>
        <w:rPr>
          <w:rFonts w:ascii="Times New Roman" w:hAnsi="Times New Roman" w:cs="Times New Roman"/>
          <w:i/>
          <w:sz w:val="24"/>
          <w:szCs w:val="24"/>
        </w:rPr>
      </w:pPr>
    </w:p>
    <w:p w:rsidR="00B1416B" w:rsidRDefault="00B1416B" w:rsidP="00B1416B">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Students are expected to participate in weekly discussions on at </w:t>
      </w:r>
      <w:r>
        <w:rPr>
          <w:rFonts w:ascii="Times New Roman" w:hAnsi="Times New Roman" w:cs="Times New Roman"/>
          <w:b/>
          <w:sz w:val="24"/>
          <w:szCs w:val="24"/>
          <w:u w:val="single"/>
        </w:rPr>
        <w:t xml:space="preserve">least three separate days out of seven </w:t>
      </w:r>
      <w:r>
        <w:rPr>
          <w:rFonts w:ascii="Times New Roman" w:hAnsi="Times New Roman" w:cs="Times New Roman"/>
          <w:sz w:val="24"/>
          <w:szCs w:val="24"/>
        </w:rPr>
        <w:t>in the electronic week.</w:t>
      </w:r>
    </w:p>
    <w:p w:rsidR="00B1416B" w:rsidRDefault="00B1416B" w:rsidP="00B1416B">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three weekly posts consist of </w:t>
      </w:r>
      <w:r>
        <w:rPr>
          <w:rFonts w:ascii="Times New Roman" w:hAnsi="Times New Roman" w:cs="Times New Roman"/>
          <w:b/>
          <w:i/>
          <w:sz w:val="24"/>
          <w:szCs w:val="24"/>
        </w:rPr>
        <w:t>one Main post and a minimum of two responses to peers. All will be posted on separate days.</w:t>
      </w:r>
    </w:p>
    <w:p w:rsidR="00B1416B" w:rsidRDefault="00B1416B" w:rsidP="00B1416B">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The electronic week begins on Monday at 12:01 am CST and ends on Sunday at 12 midnight CST.</w:t>
      </w:r>
    </w:p>
    <w:p w:rsidR="00B1416B" w:rsidRDefault="00B1416B" w:rsidP="00B1416B">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There are no “make-ups” for not posting to the Weekly Discussions.  If you need to be away or do not have computer access, you need to make alternative arrangements for participation and actively engaging in the course to meet weekly discussion requirements.</w:t>
      </w:r>
    </w:p>
    <w:p w:rsidR="00B1416B" w:rsidRDefault="00B1416B" w:rsidP="00B1416B">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Students must post a Main post to the Discussion board each week on or before Wednesday at 12 midnight CST.</w:t>
      </w:r>
    </w:p>
    <w:p w:rsidR="00B1416B" w:rsidRDefault="00B1416B" w:rsidP="00B1416B">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One point per day will be deducted for not having the Main post completed on or before Wednesday each week ensuring that all students have the opportunity for active learning and engagement with peers and course faculty.</w:t>
      </w:r>
    </w:p>
    <w:p w:rsidR="00B1416B" w:rsidRDefault="00B1416B" w:rsidP="00B1416B">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Students must read and respond to </w:t>
      </w:r>
      <w:r>
        <w:rPr>
          <w:rFonts w:ascii="Times New Roman" w:hAnsi="Times New Roman" w:cs="Times New Roman"/>
          <w:b/>
          <w:i/>
          <w:sz w:val="24"/>
          <w:szCs w:val="24"/>
        </w:rPr>
        <w:t>a minimum of two peer posts</w:t>
      </w:r>
      <w:r>
        <w:rPr>
          <w:rFonts w:ascii="Times New Roman" w:hAnsi="Times New Roman" w:cs="Times New Roman"/>
          <w:sz w:val="24"/>
          <w:szCs w:val="24"/>
        </w:rPr>
        <w:t xml:space="preserve"> each week.</w:t>
      </w:r>
    </w:p>
    <w:p w:rsidR="00B1416B" w:rsidRDefault="00B1416B" w:rsidP="00B1416B">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Students </w:t>
      </w:r>
      <w:r>
        <w:rPr>
          <w:rFonts w:ascii="Times New Roman" w:hAnsi="Times New Roman" w:cs="Times New Roman"/>
          <w:b/>
          <w:i/>
          <w:sz w:val="24"/>
          <w:szCs w:val="24"/>
        </w:rPr>
        <w:t>must provide references in current APA format for all posts.</w:t>
      </w:r>
    </w:p>
    <w:p w:rsidR="00B1416B" w:rsidRDefault="00B1416B" w:rsidP="00B1416B">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It is recommended that you prepare your weekly discussion posts in Microsoft Word and then cut and paste into the Blackboard discussion.  This is because Blackboard ‘times out’.</w:t>
      </w:r>
    </w:p>
    <w:p w:rsidR="00B1416B" w:rsidRDefault="00B1416B" w:rsidP="00B1416B">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All discussions posted must reflect proficient writing standards. </w:t>
      </w:r>
    </w:p>
    <w:p w:rsidR="00B1416B" w:rsidRDefault="00B1416B" w:rsidP="00B1416B">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Posts must be in the correct Weekly Discussion board or no points will be awarded.</w:t>
      </w:r>
    </w:p>
    <w:p w:rsidR="00B1416B" w:rsidRDefault="00B1416B" w:rsidP="00B1416B">
      <w:pPr>
        <w:pStyle w:val="ListParagraph"/>
        <w:spacing w:after="0" w:line="240" w:lineRule="auto"/>
        <w:rPr>
          <w:rFonts w:ascii="Times New Roman" w:hAnsi="Times New Roman" w:cs="Times New Roman"/>
          <w:i/>
          <w:sz w:val="24"/>
          <w:szCs w:val="24"/>
        </w:rPr>
      </w:pPr>
    </w:p>
    <w:p w:rsidR="00B1416B" w:rsidRDefault="00B1416B" w:rsidP="00B1416B">
      <w:pPr>
        <w:pStyle w:val="ListParagraph"/>
        <w:spacing w:after="0" w:line="240" w:lineRule="auto"/>
        <w:rPr>
          <w:rFonts w:ascii="Times New Roman" w:hAnsi="Times New Roman" w:cs="Times New Roman"/>
          <w:i/>
          <w:sz w:val="24"/>
          <w:szCs w:val="24"/>
        </w:rPr>
      </w:pPr>
    </w:p>
    <w:p w:rsidR="00B1416B" w:rsidRDefault="00B1416B" w:rsidP="00B1416B">
      <w:pPr>
        <w:pStyle w:val="ListParagraph"/>
        <w:spacing w:after="0" w:line="240" w:lineRule="auto"/>
        <w:rPr>
          <w:rFonts w:ascii="Times New Roman" w:hAnsi="Times New Roman" w:cs="Times New Roman"/>
          <w:i/>
          <w:sz w:val="24"/>
          <w:szCs w:val="24"/>
        </w:rPr>
      </w:pPr>
    </w:p>
    <w:p w:rsidR="00B1416B" w:rsidRDefault="00B1416B" w:rsidP="00B1416B">
      <w:pPr>
        <w:pStyle w:val="ListParagraph"/>
        <w:spacing w:after="0" w:line="240" w:lineRule="auto"/>
        <w:rPr>
          <w:rFonts w:ascii="Times New Roman" w:hAnsi="Times New Roman" w:cs="Times New Roman"/>
          <w:i/>
          <w:sz w:val="24"/>
          <w:szCs w:val="24"/>
        </w:rPr>
      </w:pPr>
    </w:p>
    <w:p w:rsidR="00B1416B" w:rsidRDefault="00B1416B" w:rsidP="00B1416B">
      <w:pPr>
        <w:pStyle w:val="ListParagraph"/>
        <w:spacing w:after="0" w:line="240" w:lineRule="auto"/>
        <w:rPr>
          <w:rFonts w:ascii="Times New Roman" w:hAnsi="Times New Roman" w:cs="Times New Roman"/>
          <w:i/>
          <w:sz w:val="24"/>
          <w:szCs w:val="24"/>
        </w:rPr>
      </w:pPr>
    </w:p>
    <w:p w:rsidR="00B1416B" w:rsidRDefault="00B1416B" w:rsidP="00B1416B">
      <w:pPr>
        <w:pStyle w:val="ListParagraph"/>
        <w:spacing w:after="0" w:line="240" w:lineRule="auto"/>
        <w:rPr>
          <w:rFonts w:ascii="Times New Roman" w:hAnsi="Times New Roman"/>
          <w:i/>
          <w:sz w:val="24"/>
          <w:szCs w:val="24"/>
        </w:rPr>
      </w:pPr>
      <w:r w:rsidRPr="00FD5C6E">
        <w:rPr>
          <w:rFonts w:ascii="Times New Roman" w:hAnsi="Times New Roman"/>
          <w:i/>
          <w:sz w:val="24"/>
          <w:szCs w:val="24"/>
        </w:rPr>
        <w:lastRenderedPageBreak/>
        <w:t>Discussion Rubric</w:t>
      </w:r>
    </w:p>
    <w:p w:rsidR="00B1416B" w:rsidRDefault="00B1416B" w:rsidP="00B1416B">
      <w:pPr>
        <w:pStyle w:val="ListParagraph"/>
        <w:spacing w:after="0" w:line="240" w:lineRule="auto"/>
        <w:rPr>
          <w:rFonts w:ascii="Times New Roman" w:hAnsi="Times New Roman"/>
          <w:sz w:val="24"/>
          <w:szCs w:val="24"/>
        </w:rPr>
      </w:pPr>
    </w:p>
    <w:tbl>
      <w:tblPr>
        <w:tblW w:w="1098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0"/>
        <w:gridCol w:w="2070"/>
        <w:gridCol w:w="1890"/>
        <w:gridCol w:w="1786"/>
        <w:gridCol w:w="1724"/>
        <w:gridCol w:w="1530"/>
      </w:tblGrid>
      <w:tr w:rsidR="00B1416B" w:rsidRPr="006F0BAA" w:rsidTr="00E02453">
        <w:tc>
          <w:tcPr>
            <w:tcW w:w="1980" w:type="dxa"/>
          </w:tcPr>
          <w:p w:rsidR="00B1416B" w:rsidRPr="006F0BAA" w:rsidRDefault="00B1416B" w:rsidP="00E02453">
            <w:pPr>
              <w:pStyle w:val="ListParagraph"/>
              <w:spacing w:line="240" w:lineRule="auto"/>
              <w:ind w:left="0"/>
              <w:rPr>
                <w:rFonts w:ascii="Times New Roman" w:hAnsi="Times New Roman"/>
                <w:sz w:val="24"/>
                <w:szCs w:val="24"/>
              </w:rPr>
            </w:pPr>
            <w:r w:rsidRPr="006F0BAA">
              <w:rPr>
                <w:rFonts w:ascii="Times New Roman" w:hAnsi="Times New Roman"/>
                <w:sz w:val="24"/>
                <w:szCs w:val="24"/>
              </w:rPr>
              <w:t>Category</w:t>
            </w:r>
          </w:p>
        </w:tc>
        <w:tc>
          <w:tcPr>
            <w:tcW w:w="2070" w:type="dxa"/>
          </w:tcPr>
          <w:p w:rsidR="00B1416B" w:rsidRPr="006F0BAA" w:rsidRDefault="00B1416B" w:rsidP="00E02453">
            <w:pPr>
              <w:pStyle w:val="ListParagraph"/>
              <w:ind w:left="0"/>
              <w:rPr>
                <w:rFonts w:ascii="Times New Roman" w:hAnsi="Times New Roman"/>
                <w:sz w:val="24"/>
                <w:szCs w:val="24"/>
              </w:rPr>
            </w:pPr>
            <w:r w:rsidRPr="006F0BAA">
              <w:rPr>
                <w:rFonts w:ascii="Times New Roman" w:hAnsi="Times New Roman"/>
                <w:sz w:val="24"/>
                <w:szCs w:val="24"/>
              </w:rPr>
              <w:t>Exceeds</w:t>
            </w:r>
          </w:p>
          <w:p w:rsidR="00B1416B" w:rsidRPr="006F0BAA" w:rsidRDefault="00B1416B" w:rsidP="00E02453">
            <w:pPr>
              <w:pStyle w:val="ListParagraph"/>
              <w:spacing w:line="240" w:lineRule="auto"/>
              <w:ind w:left="0"/>
              <w:rPr>
                <w:rFonts w:ascii="Times New Roman" w:hAnsi="Times New Roman"/>
                <w:sz w:val="24"/>
                <w:szCs w:val="24"/>
              </w:rPr>
            </w:pPr>
            <w:r w:rsidRPr="006F0BAA">
              <w:rPr>
                <w:rFonts w:ascii="Times New Roman" w:hAnsi="Times New Roman"/>
                <w:sz w:val="24"/>
                <w:szCs w:val="24"/>
              </w:rPr>
              <w:t>3</w:t>
            </w:r>
          </w:p>
        </w:tc>
        <w:tc>
          <w:tcPr>
            <w:tcW w:w="1890" w:type="dxa"/>
          </w:tcPr>
          <w:p w:rsidR="00B1416B" w:rsidRPr="006F0BAA" w:rsidRDefault="00B1416B" w:rsidP="00E02453">
            <w:pPr>
              <w:pStyle w:val="ListParagraph"/>
              <w:ind w:left="0"/>
              <w:rPr>
                <w:rFonts w:ascii="Times New Roman" w:hAnsi="Times New Roman"/>
                <w:sz w:val="24"/>
                <w:szCs w:val="24"/>
              </w:rPr>
            </w:pPr>
            <w:r w:rsidRPr="006F0BAA">
              <w:rPr>
                <w:rFonts w:ascii="Times New Roman" w:hAnsi="Times New Roman"/>
                <w:sz w:val="24"/>
                <w:szCs w:val="24"/>
              </w:rPr>
              <w:t>Average</w:t>
            </w:r>
          </w:p>
          <w:p w:rsidR="00B1416B" w:rsidRPr="006F0BAA" w:rsidRDefault="00B1416B" w:rsidP="00E02453">
            <w:pPr>
              <w:pStyle w:val="ListParagraph"/>
              <w:spacing w:line="240" w:lineRule="auto"/>
              <w:ind w:left="0"/>
              <w:rPr>
                <w:rFonts w:ascii="Times New Roman" w:hAnsi="Times New Roman"/>
                <w:sz w:val="24"/>
                <w:szCs w:val="24"/>
              </w:rPr>
            </w:pPr>
            <w:r w:rsidRPr="006F0BAA">
              <w:rPr>
                <w:rFonts w:ascii="Times New Roman" w:hAnsi="Times New Roman"/>
                <w:sz w:val="24"/>
                <w:szCs w:val="24"/>
              </w:rPr>
              <w:t>2</w:t>
            </w:r>
          </w:p>
        </w:tc>
        <w:tc>
          <w:tcPr>
            <w:tcW w:w="1786" w:type="dxa"/>
          </w:tcPr>
          <w:p w:rsidR="00B1416B" w:rsidRDefault="00B1416B" w:rsidP="00E02453">
            <w:pPr>
              <w:pStyle w:val="ListParagraph"/>
              <w:ind w:left="0"/>
              <w:rPr>
                <w:rFonts w:ascii="Times New Roman" w:hAnsi="Times New Roman"/>
                <w:sz w:val="24"/>
                <w:szCs w:val="24"/>
              </w:rPr>
            </w:pPr>
            <w:r w:rsidRPr="006F0BAA">
              <w:rPr>
                <w:rFonts w:ascii="Times New Roman" w:hAnsi="Times New Roman"/>
                <w:sz w:val="24"/>
                <w:szCs w:val="24"/>
              </w:rPr>
              <w:t>Below</w:t>
            </w:r>
          </w:p>
          <w:p w:rsidR="00B1416B" w:rsidRPr="006F0BAA" w:rsidRDefault="00B1416B" w:rsidP="00E02453">
            <w:pPr>
              <w:pStyle w:val="ListParagraph"/>
              <w:ind w:left="0"/>
              <w:rPr>
                <w:rFonts w:ascii="Times New Roman" w:hAnsi="Times New Roman"/>
                <w:sz w:val="24"/>
                <w:szCs w:val="24"/>
              </w:rPr>
            </w:pPr>
            <w:r w:rsidRPr="006F0BAA">
              <w:rPr>
                <w:rFonts w:ascii="Times New Roman" w:hAnsi="Times New Roman"/>
                <w:sz w:val="24"/>
                <w:szCs w:val="24"/>
              </w:rPr>
              <w:t>1</w:t>
            </w:r>
          </w:p>
        </w:tc>
        <w:tc>
          <w:tcPr>
            <w:tcW w:w="1724" w:type="dxa"/>
          </w:tcPr>
          <w:p w:rsidR="00B1416B" w:rsidRDefault="00B1416B" w:rsidP="00E02453">
            <w:pPr>
              <w:pStyle w:val="ListParagraph"/>
              <w:spacing w:line="240" w:lineRule="auto"/>
              <w:ind w:left="0"/>
              <w:rPr>
                <w:rFonts w:ascii="Times New Roman" w:hAnsi="Times New Roman"/>
                <w:sz w:val="24"/>
                <w:szCs w:val="24"/>
              </w:rPr>
            </w:pPr>
            <w:r>
              <w:rPr>
                <w:rFonts w:ascii="Times New Roman" w:hAnsi="Times New Roman"/>
                <w:sz w:val="24"/>
                <w:szCs w:val="24"/>
              </w:rPr>
              <w:t>Unacceptable</w:t>
            </w:r>
          </w:p>
          <w:p w:rsidR="00B1416B" w:rsidRPr="006F0BAA" w:rsidRDefault="00B1416B" w:rsidP="00E02453">
            <w:pPr>
              <w:pStyle w:val="ListParagraph"/>
              <w:spacing w:line="240" w:lineRule="auto"/>
              <w:ind w:left="0"/>
              <w:rPr>
                <w:rFonts w:ascii="Times New Roman" w:hAnsi="Times New Roman"/>
                <w:sz w:val="24"/>
                <w:szCs w:val="24"/>
              </w:rPr>
            </w:pPr>
            <w:r>
              <w:rPr>
                <w:rFonts w:ascii="Times New Roman" w:hAnsi="Times New Roman"/>
                <w:sz w:val="24"/>
                <w:szCs w:val="24"/>
              </w:rPr>
              <w:t>0</w:t>
            </w:r>
          </w:p>
        </w:tc>
        <w:tc>
          <w:tcPr>
            <w:tcW w:w="1530" w:type="dxa"/>
          </w:tcPr>
          <w:p w:rsidR="00B1416B" w:rsidRPr="006F0BAA" w:rsidRDefault="00B1416B" w:rsidP="00E02453">
            <w:pPr>
              <w:pStyle w:val="ListParagraph"/>
              <w:spacing w:line="240" w:lineRule="auto"/>
              <w:ind w:left="0"/>
              <w:rPr>
                <w:rFonts w:ascii="Times New Roman" w:hAnsi="Times New Roman"/>
                <w:sz w:val="24"/>
                <w:szCs w:val="24"/>
              </w:rPr>
            </w:pPr>
            <w:r w:rsidRPr="006F0BAA">
              <w:rPr>
                <w:rFonts w:ascii="Times New Roman" w:hAnsi="Times New Roman"/>
                <w:sz w:val="24"/>
                <w:szCs w:val="24"/>
              </w:rPr>
              <w:t>POINTS</w:t>
            </w:r>
          </w:p>
        </w:tc>
      </w:tr>
      <w:tr w:rsidR="00B1416B" w:rsidRPr="006F0BAA" w:rsidTr="00E02453">
        <w:tc>
          <w:tcPr>
            <w:tcW w:w="1980" w:type="dxa"/>
          </w:tcPr>
          <w:p w:rsidR="00B1416B" w:rsidRPr="006F0BAA" w:rsidRDefault="00B1416B" w:rsidP="00E02453">
            <w:pPr>
              <w:pStyle w:val="ListParagraph"/>
              <w:spacing w:line="240" w:lineRule="auto"/>
              <w:ind w:left="0"/>
              <w:rPr>
                <w:rFonts w:ascii="Times New Roman" w:hAnsi="Times New Roman"/>
                <w:sz w:val="24"/>
                <w:szCs w:val="24"/>
              </w:rPr>
            </w:pPr>
            <w:r w:rsidRPr="006F0BAA">
              <w:rPr>
                <w:rFonts w:ascii="Times New Roman" w:hAnsi="Times New Roman"/>
                <w:sz w:val="24"/>
                <w:szCs w:val="24"/>
              </w:rPr>
              <w:t>Main Post Discussion</w:t>
            </w:r>
          </w:p>
        </w:tc>
        <w:tc>
          <w:tcPr>
            <w:tcW w:w="2070" w:type="dxa"/>
          </w:tcPr>
          <w:p w:rsidR="00B1416B" w:rsidRPr="006F0BAA" w:rsidRDefault="00B1416B" w:rsidP="00E02453">
            <w:pPr>
              <w:pStyle w:val="ListParagraph"/>
              <w:spacing w:after="0" w:line="240" w:lineRule="auto"/>
              <w:ind w:left="0"/>
              <w:rPr>
                <w:rFonts w:ascii="Times New Roman" w:hAnsi="Times New Roman"/>
                <w:sz w:val="24"/>
                <w:szCs w:val="24"/>
              </w:rPr>
            </w:pPr>
            <w:r w:rsidRPr="006F0BAA">
              <w:rPr>
                <w:rFonts w:ascii="Times New Roman" w:hAnsi="Times New Roman"/>
                <w:sz w:val="24"/>
                <w:szCs w:val="24"/>
              </w:rPr>
              <w:t>Displays an outstanding integration of required reading and other scholarly works supporting the points and topics of discussion.</w:t>
            </w:r>
          </w:p>
        </w:tc>
        <w:tc>
          <w:tcPr>
            <w:tcW w:w="1890" w:type="dxa"/>
          </w:tcPr>
          <w:p w:rsidR="00B1416B" w:rsidRPr="006F0BAA" w:rsidRDefault="00B1416B" w:rsidP="00E02453">
            <w:pPr>
              <w:pStyle w:val="ListParagraph"/>
              <w:spacing w:line="240" w:lineRule="auto"/>
              <w:ind w:left="0"/>
              <w:rPr>
                <w:rFonts w:ascii="Times New Roman" w:hAnsi="Times New Roman"/>
                <w:sz w:val="24"/>
                <w:szCs w:val="24"/>
              </w:rPr>
            </w:pPr>
            <w:r w:rsidRPr="006F0BAA">
              <w:rPr>
                <w:rFonts w:ascii="Times New Roman" w:hAnsi="Times New Roman"/>
                <w:sz w:val="24"/>
                <w:szCs w:val="24"/>
              </w:rPr>
              <w:t>Displays some integration of required reading and other scholarly works supporting the points and topics of discussion.</w:t>
            </w:r>
          </w:p>
        </w:tc>
        <w:tc>
          <w:tcPr>
            <w:tcW w:w="1786" w:type="dxa"/>
          </w:tcPr>
          <w:p w:rsidR="00B1416B" w:rsidRPr="006F0BAA" w:rsidRDefault="00B1416B" w:rsidP="00E02453">
            <w:pPr>
              <w:pStyle w:val="ListParagraph"/>
              <w:spacing w:line="240" w:lineRule="auto"/>
              <w:ind w:left="0"/>
              <w:rPr>
                <w:rFonts w:ascii="Times New Roman" w:hAnsi="Times New Roman"/>
                <w:sz w:val="24"/>
                <w:szCs w:val="24"/>
              </w:rPr>
            </w:pPr>
            <w:r w:rsidRPr="006F0BAA">
              <w:rPr>
                <w:rFonts w:ascii="Times New Roman" w:hAnsi="Times New Roman"/>
                <w:sz w:val="24"/>
                <w:szCs w:val="24"/>
              </w:rPr>
              <w:t>Displays poor integration of required reading and other scholarly works supporting the points and topics of discussion.</w:t>
            </w:r>
          </w:p>
        </w:tc>
        <w:tc>
          <w:tcPr>
            <w:tcW w:w="1724" w:type="dxa"/>
          </w:tcPr>
          <w:p w:rsidR="00B1416B" w:rsidRPr="006F0BAA" w:rsidRDefault="00B1416B" w:rsidP="00E02453">
            <w:pPr>
              <w:pStyle w:val="ListParagraph"/>
              <w:spacing w:line="240" w:lineRule="auto"/>
              <w:ind w:left="0"/>
              <w:rPr>
                <w:rFonts w:ascii="Times New Roman" w:hAnsi="Times New Roman"/>
                <w:sz w:val="24"/>
                <w:szCs w:val="24"/>
              </w:rPr>
            </w:pPr>
            <w:r>
              <w:rPr>
                <w:rFonts w:ascii="Times New Roman" w:hAnsi="Times New Roman"/>
                <w:sz w:val="24"/>
                <w:szCs w:val="24"/>
              </w:rPr>
              <w:t>No post.</w:t>
            </w:r>
          </w:p>
        </w:tc>
        <w:tc>
          <w:tcPr>
            <w:tcW w:w="1530" w:type="dxa"/>
          </w:tcPr>
          <w:p w:rsidR="00B1416B" w:rsidRPr="006F0BAA" w:rsidRDefault="00B1416B" w:rsidP="00E02453">
            <w:pPr>
              <w:pStyle w:val="ListParagraph"/>
              <w:spacing w:line="240" w:lineRule="auto"/>
              <w:ind w:left="0"/>
              <w:rPr>
                <w:rFonts w:ascii="Times New Roman" w:hAnsi="Times New Roman"/>
                <w:sz w:val="24"/>
                <w:szCs w:val="24"/>
              </w:rPr>
            </w:pPr>
          </w:p>
        </w:tc>
      </w:tr>
      <w:tr w:rsidR="00B1416B" w:rsidRPr="006F0BAA" w:rsidTr="00E02453">
        <w:tc>
          <w:tcPr>
            <w:tcW w:w="1980" w:type="dxa"/>
          </w:tcPr>
          <w:p w:rsidR="00B1416B" w:rsidRPr="006F0BAA" w:rsidRDefault="00B1416B" w:rsidP="00E02453">
            <w:pPr>
              <w:pStyle w:val="ListParagraph"/>
              <w:spacing w:line="240" w:lineRule="auto"/>
              <w:ind w:left="0"/>
              <w:rPr>
                <w:rFonts w:ascii="Times New Roman" w:hAnsi="Times New Roman"/>
                <w:sz w:val="24"/>
                <w:szCs w:val="24"/>
              </w:rPr>
            </w:pPr>
            <w:r w:rsidRPr="006F0BAA">
              <w:rPr>
                <w:rFonts w:ascii="Times New Roman" w:hAnsi="Times New Roman"/>
                <w:sz w:val="24"/>
                <w:szCs w:val="24"/>
              </w:rPr>
              <w:t>Peer Response Discussion</w:t>
            </w:r>
          </w:p>
        </w:tc>
        <w:tc>
          <w:tcPr>
            <w:tcW w:w="2070" w:type="dxa"/>
          </w:tcPr>
          <w:p w:rsidR="00B1416B" w:rsidRPr="006F0BAA" w:rsidRDefault="00B1416B" w:rsidP="00E02453">
            <w:pPr>
              <w:pStyle w:val="ListParagraph"/>
              <w:spacing w:after="0" w:line="240" w:lineRule="auto"/>
              <w:ind w:left="0"/>
              <w:rPr>
                <w:rFonts w:ascii="Times New Roman" w:hAnsi="Times New Roman"/>
                <w:sz w:val="24"/>
                <w:szCs w:val="24"/>
              </w:rPr>
            </w:pPr>
            <w:r w:rsidRPr="006F0BAA">
              <w:rPr>
                <w:rFonts w:ascii="Times New Roman" w:hAnsi="Times New Roman"/>
                <w:sz w:val="24"/>
                <w:szCs w:val="24"/>
              </w:rPr>
              <w:t>Displays outstanding knowledge of concepts and issues presented in the courses as well as in their peers’ postings.</w:t>
            </w:r>
          </w:p>
        </w:tc>
        <w:tc>
          <w:tcPr>
            <w:tcW w:w="1890" w:type="dxa"/>
          </w:tcPr>
          <w:p w:rsidR="00B1416B" w:rsidRPr="006F0BAA" w:rsidRDefault="00B1416B" w:rsidP="00E02453">
            <w:pPr>
              <w:pStyle w:val="ListParagraph"/>
              <w:spacing w:line="240" w:lineRule="auto"/>
              <w:ind w:left="0"/>
              <w:rPr>
                <w:rFonts w:ascii="Times New Roman" w:hAnsi="Times New Roman"/>
                <w:sz w:val="24"/>
                <w:szCs w:val="24"/>
              </w:rPr>
            </w:pPr>
            <w:r w:rsidRPr="006F0BAA">
              <w:rPr>
                <w:rFonts w:ascii="Times New Roman" w:hAnsi="Times New Roman"/>
                <w:sz w:val="24"/>
                <w:szCs w:val="24"/>
              </w:rPr>
              <w:t>Displays some knowledge of concepts and issues presented in the course as well as in their peers’ postings.</w:t>
            </w:r>
          </w:p>
        </w:tc>
        <w:tc>
          <w:tcPr>
            <w:tcW w:w="1786" w:type="dxa"/>
          </w:tcPr>
          <w:p w:rsidR="00B1416B" w:rsidRPr="006F0BAA" w:rsidRDefault="00B1416B" w:rsidP="00E02453">
            <w:pPr>
              <w:pStyle w:val="ListParagraph"/>
              <w:spacing w:line="240" w:lineRule="auto"/>
              <w:ind w:left="0"/>
              <w:rPr>
                <w:rFonts w:ascii="Times New Roman" w:hAnsi="Times New Roman"/>
                <w:sz w:val="24"/>
                <w:szCs w:val="24"/>
              </w:rPr>
            </w:pPr>
            <w:r w:rsidRPr="006F0BAA">
              <w:rPr>
                <w:rFonts w:ascii="Times New Roman" w:hAnsi="Times New Roman"/>
                <w:sz w:val="24"/>
                <w:szCs w:val="24"/>
              </w:rPr>
              <w:t>Displays poor knowledge of concepts and issues presented in the course as well as their peers’ postings.</w:t>
            </w:r>
          </w:p>
        </w:tc>
        <w:tc>
          <w:tcPr>
            <w:tcW w:w="1724" w:type="dxa"/>
          </w:tcPr>
          <w:p w:rsidR="00B1416B" w:rsidRPr="006F0BAA" w:rsidRDefault="00B1416B" w:rsidP="00E02453">
            <w:pPr>
              <w:pStyle w:val="ListParagraph"/>
              <w:spacing w:line="240" w:lineRule="auto"/>
              <w:ind w:left="0"/>
              <w:rPr>
                <w:rFonts w:ascii="Times New Roman" w:hAnsi="Times New Roman"/>
                <w:sz w:val="24"/>
                <w:szCs w:val="24"/>
              </w:rPr>
            </w:pPr>
            <w:r>
              <w:rPr>
                <w:rFonts w:ascii="Times New Roman" w:hAnsi="Times New Roman"/>
                <w:sz w:val="24"/>
                <w:szCs w:val="24"/>
              </w:rPr>
              <w:t>No post.</w:t>
            </w:r>
          </w:p>
        </w:tc>
        <w:tc>
          <w:tcPr>
            <w:tcW w:w="1530" w:type="dxa"/>
          </w:tcPr>
          <w:p w:rsidR="00B1416B" w:rsidRPr="006F0BAA" w:rsidRDefault="00B1416B" w:rsidP="00E02453">
            <w:pPr>
              <w:pStyle w:val="ListParagraph"/>
              <w:spacing w:line="240" w:lineRule="auto"/>
              <w:ind w:left="0"/>
              <w:rPr>
                <w:rFonts w:ascii="Times New Roman" w:hAnsi="Times New Roman"/>
                <w:sz w:val="24"/>
                <w:szCs w:val="24"/>
              </w:rPr>
            </w:pPr>
          </w:p>
        </w:tc>
      </w:tr>
      <w:tr w:rsidR="00B1416B" w:rsidRPr="006F0BAA" w:rsidTr="00E02453">
        <w:tc>
          <w:tcPr>
            <w:tcW w:w="1980" w:type="dxa"/>
          </w:tcPr>
          <w:p w:rsidR="00B1416B" w:rsidRPr="006F0BAA" w:rsidRDefault="00B1416B" w:rsidP="00E02453">
            <w:pPr>
              <w:pStyle w:val="ListParagraph"/>
              <w:spacing w:line="240" w:lineRule="auto"/>
              <w:ind w:left="0"/>
              <w:rPr>
                <w:rFonts w:ascii="Times New Roman" w:hAnsi="Times New Roman"/>
                <w:sz w:val="24"/>
                <w:szCs w:val="24"/>
              </w:rPr>
            </w:pPr>
            <w:r w:rsidRPr="006F0BAA">
              <w:rPr>
                <w:rFonts w:ascii="Times New Roman" w:hAnsi="Times New Roman"/>
                <w:sz w:val="24"/>
                <w:szCs w:val="24"/>
              </w:rPr>
              <w:t>Scholarly Writing</w:t>
            </w:r>
          </w:p>
        </w:tc>
        <w:tc>
          <w:tcPr>
            <w:tcW w:w="2070" w:type="dxa"/>
          </w:tcPr>
          <w:p w:rsidR="00B1416B" w:rsidRPr="006F0BAA" w:rsidRDefault="00B1416B" w:rsidP="00E02453">
            <w:pPr>
              <w:pStyle w:val="ListParagraph"/>
              <w:spacing w:after="0" w:line="240" w:lineRule="auto"/>
              <w:ind w:left="0"/>
              <w:rPr>
                <w:rFonts w:ascii="Times New Roman" w:hAnsi="Times New Roman"/>
                <w:sz w:val="24"/>
                <w:szCs w:val="24"/>
              </w:rPr>
            </w:pPr>
            <w:r w:rsidRPr="006F0BAA">
              <w:rPr>
                <w:rFonts w:ascii="Times New Roman" w:hAnsi="Times New Roman"/>
                <w:sz w:val="24"/>
                <w:szCs w:val="24"/>
              </w:rPr>
              <w:t xml:space="preserve">Posts have no grammar, spelling, or </w:t>
            </w:r>
            <w:r>
              <w:rPr>
                <w:rFonts w:ascii="Times New Roman" w:hAnsi="Times New Roman"/>
                <w:sz w:val="24"/>
                <w:szCs w:val="24"/>
              </w:rPr>
              <w:t xml:space="preserve">current </w:t>
            </w:r>
            <w:r w:rsidRPr="006F0BAA">
              <w:rPr>
                <w:rFonts w:ascii="Times New Roman" w:hAnsi="Times New Roman"/>
                <w:sz w:val="24"/>
                <w:szCs w:val="24"/>
              </w:rPr>
              <w:t>APA edition format mistakes.</w:t>
            </w:r>
          </w:p>
        </w:tc>
        <w:tc>
          <w:tcPr>
            <w:tcW w:w="1890" w:type="dxa"/>
          </w:tcPr>
          <w:p w:rsidR="00B1416B" w:rsidRPr="006F0BAA" w:rsidRDefault="00B1416B" w:rsidP="00E02453">
            <w:pPr>
              <w:pStyle w:val="ListParagraph"/>
              <w:spacing w:line="240" w:lineRule="auto"/>
              <w:ind w:left="0"/>
              <w:rPr>
                <w:rFonts w:ascii="Times New Roman" w:hAnsi="Times New Roman"/>
                <w:sz w:val="24"/>
                <w:szCs w:val="24"/>
              </w:rPr>
            </w:pPr>
            <w:r w:rsidRPr="006F0BAA">
              <w:rPr>
                <w:rFonts w:ascii="Times New Roman" w:hAnsi="Times New Roman"/>
                <w:sz w:val="24"/>
                <w:szCs w:val="24"/>
              </w:rPr>
              <w:t xml:space="preserve">Posts have few grammar, spelling, and/or </w:t>
            </w:r>
            <w:r>
              <w:rPr>
                <w:rFonts w:ascii="Times New Roman" w:hAnsi="Times New Roman"/>
                <w:sz w:val="24"/>
                <w:szCs w:val="24"/>
              </w:rPr>
              <w:t xml:space="preserve">current </w:t>
            </w:r>
            <w:r w:rsidRPr="006F0BAA">
              <w:rPr>
                <w:rFonts w:ascii="Times New Roman" w:hAnsi="Times New Roman"/>
                <w:sz w:val="24"/>
                <w:szCs w:val="24"/>
              </w:rPr>
              <w:t>APA edition format mistakes.</w:t>
            </w:r>
          </w:p>
        </w:tc>
        <w:tc>
          <w:tcPr>
            <w:tcW w:w="1786" w:type="dxa"/>
          </w:tcPr>
          <w:p w:rsidR="00B1416B" w:rsidRPr="006F0BAA" w:rsidRDefault="00B1416B" w:rsidP="00E02453">
            <w:pPr>
              <w:pStyle w:val="ListParagraph"/>
              <w:spacing w:line="240" w:lineRule="auto"/>
              <w:ind w:left="0"/>
              <w:rPr>
                <w:rFonts w:ascii="Times New Roman" w:hAnsi="Times New Roman"/>
                <w:sz w:val="24"/>
                <w:szCs w:val="24"/>
              </w:rPr>
            </w:pPr>
            <w:r w:rsidRPr="006F0BAA">
              <w:rPr>
                <w:rFonts w:ascii="Times New Roman" w:hAnsi="Times New Roman"/>
                <w:sz w:val="24"/>
                <w:szCs w:val="24"/>
              </w:rPr>
              <w:t xml:space="preserve">Posts have multiple grammar, spelling, and/or </w:t>
            </w:r>
            <w:r>
              <w:rPr>
                <w:rFonts w:ascii="Times New Roman" w:hAnsi="Times New Roman"/>
                <w:sz w:val="24"/>
                <w:szCs w:val="24"/>
              </w:rPr>
              <w:t xml:space="preserve">current </w:t>
            </w:r>
            <w:r w:rsidRPr="006F0BAA">
              <w:rPr>
                <w:rFonts w:ascii="Times New Roman" w:hAnsi="Times New Roman"/>
                <w:sz w:val="24"/>
                <w:szCs w:val="24"/>
              </w:rPr>
              <w:t>APA edition format mistakes.</w:t>
            </w:r>
          </w:p>
        </w:tc>
        <w:tc>
          <w:tcPr>
            <w:tcW w:w="1724" w:type="dxa"/>
          </w:tcPr>
          <w:p w:rsidR="00B1416B" w:rsidRPr="006F0BAA" w:rsidRDefault="00B1416B" w:rsidP="00E02453">
            <w:pPr>
              <w:pStyle w:val="ListParagraph"/>
              <w:spacing w:line="240" w:lineRule="auto"/>
              <w:ind w:left="0"/>
              <w:rPr>
                <w:rFonts w:ascii="Times New Roman" w:hAnsi="Times New Roman"/>
                <w:sz w:val="24"/>
                <w:szCs w:val="24"/>
              </w:rPr>
            </w:pPr>
            <w:r>
              <w:rPr>
                <w:rFonts w:ascii="Times New Roman" w:hAnsi="Times New Roman"/>
                <w:sz w:val="24"/>
                <w:szCs w:val="24"/>
              </w:rPr>
              <w:t>No post.</w:t>
            </w:r>
          </w:p>
        </w:tc>
        <w:tc>
          <w:tcPr>
            <w:tcW w:w="1530" w:type="dxa"/>
          </w:tcPr>
          <w:p w:rsidR="00B1416B" w:rsidRPr="006F0BAA" w:rsidRDefault="00B1416B" w:rsidP="00E02453">
            <w:pPr>
              <w:pStyle w:val="ListParagraph"/>
              <w:spacing w:line="240" w:lineRule="auto"/>
              <w:ind w:left="0"/>
              <w:rPr>
                <w:rFonts w:ascii="Times New Roman" w:hAnsi="Times New Roman"/>
                <w:sz w:val="24"/>
                <w:szCs w:val="24"/>
              </w:rPr>
            </w:pPr>
          </w:p>
        </w:tc>
      </w:tr>
    </w:tbl>
    <w:p w:rsidR="00B1416B" w:rsidRDefault="00B1416B" w:rsidP="00B1416B">
      <w:pPr>
        <w:pStyle w:val="ListParagraph"/>
        <w:spacing w:after="0" w:line="240" w:lineRule="auto"/>
        <w:rPr>
          <w:rFonts w:ascii="Times New Roman" w:hAnsi="Times New Roman" w:cs="Times New Roman"/>
          <w:sz w:val="24"/>
          <w:szCs w:val="24"/>
        </w:rPr>
      </w:pPr>
    </w:p>
    <w:p w:rsidR="00B1416B" w:rsidRDefault="00B1416B" w:rsidP="00B1416B">
      <w:pPr>
        <w:rPr>
          <w:rFonts w:ascii="Times New Roman" w:hAnsi="Times New Roman" w:cs="Times New Roman"/>
          <w:sz w:val="24"/>
          <w:szCs w:val="24"/>
        </w:rPr>
      </w:pPr>
      <w:r>
        <w:rPr>
          <w:rFonts w:ascii="Times New Roman" w:hAnsi="Times New Roman" w:cs="Times New Roman"/>
          <w:sz w:val="24"/>
          <w:szCs w:val="24"/>
        </w:rPr>
        <w:br w:type="page"/>
      </w:r>
    </w:p>
    <w:p w:rsidR="00B1416B" w:rsidRDefault="00B1416B" w:rsidP="00B1416B">
      <w:pPr>
        <w:pStyle w:val="ListParagraph"/>
        <w:spacing w:after="0" w:line="240" w:lineRule="auto"/>
        <w:rPr>
          <w:rFonts w:ascii="Times New Roman" w:hAnsi="Times New Roman" w:cs="Times New Roman"/>
          <w:i/>
          <w:sz w:val="24"/>
          <w:szCs w:val="24"/>
        </w:rPr>
      </w:pPr>
      <w:r w:rsidRPr="00E52295">
        <w:rPr>
          <w:rFonts w:ascii="Times New Roman" w:hAnsi="Times New Roman" w:cs="Times New Roman"/>
          <w:i/>
          <w:sz w:val="24"/>
          <w:szCs w:val="24"/>
        </w:rPr>
        <w:lastRenderedPageBreak/>
        <w:t>Case Study Grading Rubric</w:t>
      </w:r>
    </w:p>
    <w:p w:rsidR="00B1416B" w:rsidRDefault="00B1416B" w:rsidP="00B1416B">
      <w:pPr>
        <w:pStyle w:val="ListParagraph"/>
        <w:spacing w:after="0" w:line="240" w:lineRule="auto"/>
        <w:rPr>
          <w:rFonts w:ascii="Times New Roman" w:hAnsi="Times New Roman" w:cs="Times New Roman"/>
          <w:sz w:val="24"/>
          <w:szCs w:val="24"/>
        </w:rPr>
      </w:pPr>
    </w:p>
    <w:tbl>
      <w:tblPr>
        <w:tblW w:w="1125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4"/>
        <w:gridCol w:w="1462"/>
        <w:gridCol w:w="1703"/>
        <w:gridCol w:w="1563"/>
        <w:gridCol w:w="1484"/>
        <w:gridCol w:w="1482"/>
        <w:gridCol w:w="1642"/>
      </w:tblGrid>
      <w:tr w:rsidR="00B1416B" w:rsidTr="00E02453">
        <w:tc>
          <w:tcPr>
            <w:tcW w:w="1914" w:type="dxa"/>
          </w:tcPr>
          <w:p w:rsidR="00B1416B" w:rsidRPr="0027639D" w:rsidRDefault="00B1416B" w:rsidP="00E02453">
            <w:pPr>
              <w:pStyle w:val="ListParagraph"/>
              <w:ind w:left="0"/>
              <w:rPr>
                <w:rFonts w:ascii="Times New Roman" w:hAnsi="Times New Roman"/>
                <w:sz w:val="24"/>
                <w:szCs w:val="24"/>
              </w:rPr>
            </w:pPr>
          </w:p>
        </w:tc>
        <w:tc>
          <w:tcPr>
            <w:tcW w:w="1462" w:type="dxa"/>
          </w:tcPr>
          <w:p w:rsidR="00B1416B" w:rsidRPr="0027639D" w:rsidRDefault="00B1416B" w:rsidP="00E02453">
            <w:pPr>
              <w:pStyle w:val="ListParagraph"/>
              <w:ind w:left="0"/>
              <w:rPr>
                <w:rFonts w:ascii="Times New Roman" w:hAnsi="Times New Roman"/>
                <w:sz w:val="24"/>
                <w:szCs w:val="24"/>
              </w:rPr>
            </w:pPr>
            <w:r w:rsidRPr="0027639D">
              <w:rPr>
                <w:rFonts w:ascii="Times New Roman" w:hAnsi="Times New Roman"/>
                <w:sz w:val="24"/>
                <w:szCs w:val="24"/>
              </w:rPr>
              <w:t>25</w:t>
            </w:r>
          </w:p>
        </w:tc>
        <w:tc>
          <w:tcPr>
            <w:tcW w:w="1703" w:type="dxa"/>
          </w:tcPr>
          <w:p w:rsidR="00B1416B" w:rsidRPr="0027639D" w:rsidRDefault="00B1416B" w:rsidP="00E02453">
            <w:pPr>
              <w:pStyle w:val="ListParagraph"/>
              <w:ind w:left="0"/>
              <w:rPr>
                <w:rFonts w:ascii="Times New Roman" w:hAnsi="Times New Roman"/>
                <w:sz w:val="24"/>
                <w:szCs w:val="24"/>
              </w:rPr>
            </w:pPr>
            <w:r w:rsidRPr="0027639D">
              <w:rPr>
                <w:rFonts w:ascii="Times New Roman" w:hAnsi="Times New Roman"/>
                <w:sz w:val="24"/>
                <w:szCs w:val="24"/>
              </w:rPr>
              <w:t>20</w:t>
            </w:r>
          </w:p>
        </w:tc>
        <w:tc>
          <w:tcPr>
            <w:tcW w:w="1563" w:type="dxa"/>
          </w:tcPr>
          <w:p w:rsidR="00B1416B" w:rsidRPr="0027639D" w:rsidRDefault="00B1416B" w:rsidP="00E02453">
            <w:pPr>
              <w:pStyle w:val="ListParagraph"/>
              <w:ind w:left="0"/>
              <w:rPr>
                <w:rFonts w:ascii="Times New Roman" w:hAnsi="Times New Roman"/>
                <w:sz w:val="24"/>
                <w:szCs w:val="24"/>
              </w:rPr>
            </w:pPr>
            <w:r w:rsidRPr="0027639D">
              <w:rPr>
                <w:rFonts w:ascii="Times New Roman" w:hAnsi="Times New Roman"/>
                <w:sz w:val="24"/>
                <w:szCs w:val="24"/>
              </w:rPr>
              <w:t>15</w:t>
            </w:r>
          </w:p>
        </w:tc>
        <w:tc>
          <w:tcPr>
            <w:tcW w:w="1484" w:type="dxa"/>
          </w:tcPr>
          <w:p w:rsidR="00B1416B" w:rsidRPr="0027639D" w:rsidRDefault="00B1416B" w:rsidP="00E02453">
            <w:pPr>
              <w:pStyle w:val="ListParagraph"/>
              <w:ind w:left="0"/>
              <w:rPr>
                <w:rFonts w:ascii="Times New Roman" w:hAnsi="Times New Roman"/>
                <w:sz w:val="24"/>
                <w:szCs w:val="24"/>
              </w:rPr>
            </w:pPr>
            <w:r w:rsidRPr="0027639D">
              <w:rPr>
                <w:rFonts w:ascii="Times New Roman" w:hAnsi="Times New Roman"/>
                <w:sz w:val="24"/>
                <w:szCs w:val="24"/>
              </w:rPr>
              <w:t>10</w:t>
            </w:r>
          </w:p>
        </w:tc>
        <w:tc>
          <w:tcPr>
            <w:tcW w:w="1482" w:type="dxa"/>
          </w:tcPr>
          <w:p w:rsidR="00B1416B" w:rsidRPr="0027639D" w:rsidRDefault="00B1416B" w:rsidP="00E02453">
            <w:pPr>
              <w:pStyle w:val="ListParagraph"/>
              <w:ind w:left="0"/>
              <w:rPr>
                <w:rFonts w:ascii="Times New Roman" w:hAnsi="Times New Roman"/>
                <w:sz w:val="24"/>
                <w:szCs w:val="24"/>
              </w:rPr>
            </w:pPr>
            <w:r>
              <w:rPr>
                <w:rFonts w:ascii="Times New Roman" w:hAnsi="Times New Roman"/>
                <w:sz w:val="24"/>
                <w:szCs w:val="24"/>
              </w:rPr>
              <w:t>0</w:t>
            </w:r>
          </w:p>
        </w:tc>
        <w:tc>
          <w:tcPr>
            <w:tcW w:w="1642" w:type="dxa"/>
          </w:tcPr>
          <w:p w:rsidR="00B1416B" w:rsidRDefault="00B1416B" w:rsidP="00E02453">
            <w:pPr>
              <w:pStyle w:val="ListParagraph"/>
              <w:ind w:left="0"/>
              <w:rPr>
                <w:rFonts w:ascii="Times New Roman" w:hAnsi="Times New Roman"/>
                <w:sz w:val="24"/>
                <w:szCs w:val="24"/>
              </w:rPr>
            </w:pPr>
            <w:r>
              <w:rPr>
                <w:rFonts w:ascii="Times New Roman" w:hAnsi="Times New Roman"/>
                <w:sz w:val="24"/>
                <w:szCs w:val="24"/>
              </w:rPr>
              <w:t>POINTS</w:t>
            </w:r>
          </w:p>
        </w:tc>
      </w:tr>
      <w:tr w:rsidR="00B1416B" w:rsidTr="00E02453">
        <w:tc>
          <w:tcPr>
            <w:tcW w:w="1914" w:type="dxa"/>
          </w:tcPr>
          <w:p w:rsidR="00B1416B" w:rsidRPr="0027639D" w:rsidRDefault="00B1416B" w:rsidP="00E02453">
            <w:pPr>
              <w:pStyle w:val="ListParagraph"/>
              <w:ind w:left="0"/>
              <w:rPr>
                <w:rFonts w:ascii="Times New Roman" w:hAnsi="Times New Roman"/>
                <w:sz w:val="24"/>
                <w:szCs w:val="24"/>
              </w:rPr>
            </w:pPr>
            <w:r w:rsidRPr="0027639D">
              <w:rPr>
                <w:rFonts w:ascii="Times New Roman" w:hAnsi="Times New Roman"/>
                <w:sz w:val="24"/>
                <w:szCs w:val="24"/>
              </w:rPr>
              <w:t xml:space="preserve">Quality of Content </w:t>
            </w:r>
          </w:p>
          <w:p w:rsidR="00B1416B" w:rsidRPr="0027639D" w:rsidRDefault="00B1416B" w:rsidP="00E02453">
            <w:pPr>
              <w:pStyle w:val="ListParagraph"/>
              <w:ind w:left="0"/>
              <w:rPr>
                <w:rFonts w:ascii="Times New Roman" w:hAnsi="Times New Roman"/>
                <w:sz w:val="24"/>
                <w:szCs w:val="24"/>
              </w:rPr>
            </w:pPr>
            <w:r w:rsidRPr="0027639D">
              <w:rPr>
                <w:rFonts w:ascii="Times New Roman" w:hAnsi="Times New Roman"/>
                <w:sz w:val="24"/>
                <w:szCs w:val="24"/>
              </w:rPr>
              <w:t>(25 points)</w:t>
            </w:r>
          </w:p>
        </w:tc>
        <w:tc>
          <w:tcPr>
            <w:tcW w:w="1462" w:type="dxa"/>
          </w:tcPr>
          <w:p w:rsidR="00B1416B" w:rsidRPr="0027639D" w:rsidRDefault="00B1416B" w:rsidP="00E02453">
            <w:pPr>
              <w:pStyle w:val="ListParagraph"/>
              <w:ind w:left="0"/>
              <w:rPr>
                <w:rFonts w:ascii="Times New Roman" w:hAnsi="Times New Roman"/>
                <w:sz w:val="24"/>
                <w:szCs w:val="24"/>
              </w:rPr>
            </w:pPr>
            <w:r w:rsidRPr="0027639D">
              <w:rPr>
                <w:rFonts w:ascii="Times New Roman" w:hAnsi="Times New Roman"/>
                <w:sz w:val="24"/>
                <w:szCs w:val="24"/>
              </w:rPr>
              <w:t xml:space="preserve">Rich in content, full of thought, insight and synthesis with clear connections to </w:t>
            </w:r>
            <w:r>
              <w:rPr>
                <w:rFonts w:ascii="Times New Roman" w:hAnsi="Times New Roman"/>
                <w:sz w:val="24"/>
                <w:szCs w:val="24"/>
              </w:rPr>
              <w:t>previous</w:t>
            </w:r>
            <w:r w:rsidRPr="0027639D">
              <w:rPr>
                <w:rFonts w:ascii="Times New Roman" w:hAnsi="Times New Roman"/>
                <w:sz w:val="24"/>
                <w:szCs w:val="24"/>
              </w:rPr>
              <w:t xml:space="preserve"> or current content and/or to real life situations made with depth and detail.</w:t>
            </w:r>
          </w:p>
        </w:tc>
        <w:tc>
          <w:tcPr>
            <w:tcW w:w="1703" w:type="dxa"/>
          </w:tcPr>
          <w:p w:rsidR="00B1416B" w:rsidRPr="0027639D" w:rsidRDefault="00B1416B" w:rsidP="00E02453">
            <w:pPr>
              <w:pStyle w:val="ListParagraph"/>
              <w:ind w:left="0"/>
              <w:rPr>
                <w:rFonts w:ascii="Times New Roman" w:hAnsi="Times New Roman"/>
                <w:sz w:val="24"/>
                <w:szCs w:val="24"/>
              </w:rPr>
            </w:pPr>
            <w:r w:rsidRPr="0027639D">
              <w:rPr>
                <w:rFonts w:ascii="Times New Roman" w:hAnsi="Times New Roman"/>
                <w:sz w:val="24"/>
                <w:szCs w:val="24"/>
              </w:rPr>
              <w:t>Substantial information, thought, insight and analysis has taken place with some connection to previous or current content and/or to real life situations but lack of depth and detail.</w:t>
            </w:r>
          </w:p>
        </w:tc>
        <w:tc>
          <w:tcPr>
            <w:tcW w:w="1563" w:type="dxa"/>
          </w:tcPr>
          <w:p w:rsidR="00B1416B" w:rsidRPr="0027639D" w:rsidRDefault="00B1416B" w:rsidP="00E02453">
            <w:pPr>
              <w:pStyle w:val="ListParagraph"/>
              <w:ind w:left="0"/>
              <w:rPr>
                <w:rFonts w:ascii="Times New Roman" w:hAnsi="Times New Roman"/>
                <w:sz w:val="24"/>
                <w:szCs w:val="24"/>
              </w:rPr>
            </w:pPr>
            <w:r w:rsidRPr="0027639D">
              <w:rPr>
                <w:rFonts w:ascii="Times New Roman" w:hAnsi="Times New Roman"/>
                <w:sz w:val="24"/>
                <w:szCs w:val="24"/>
              </w:rPr>
              <w:t>Generally competent in summarizing learning, but information is thin and commonplace with limited connections and vague generalities.</w:t>
            </w:r>
          </w:p>
        </w:tc>
        <w:tc>
          <w:tcPr>
            <w:tcW w:w="1484" w:type="dxa"/>
          </w:tcPr>
          <w:p w:rsidR="00B1416B" w:rsidRPr="0027639D" w:rsidRDefault="00B1416B" w:rsidP="00E02453">
            <w:pPr>
              <w:pStyle w:val="ListParagraph"/>
              <w:ind w:left="0"/>
              <w:rPr>
                <w:rFonts w:ascii="Times New Roman" w:hAnsi="Times New Roman"/>
                <w:sz w:val="24"/>
                <w:szCs w:val="24"/>
              </w:rPr>
            </w:pPr>
            <w:r w:rsidRPr="0027639D">
              <w:rPr>
                <w:rFonts w:ascii="Times New Roman" w:hAnsi="Times New Roman"/>
                <w:sz w:val="24"/>
                <w:szCs w:val="24"/>
              </w:rPr>
              <w:t>Rudimentary and superficial regurgitation of content with no connections and/or completely off topic.</w:t>
            </w:r>
          </w:p>
        </w:tc>
        <w:tc>
          <w:tcPr>
            <w:tcW w:w="1482" w:type="dxa"/>
          </w:tcPr>
          <w:p w:rsidR="00B1416B" w:rsidRPr="0027639D" w:rsidRDefault="00B1416B" w:rsidP="00E02453">
            <w:pPr>
              <w:pStyle w:val="ListParagraph"/>
              <w:ind w:left="0"/>
              <w:rPr>
                <w:rFonts w:ascii="Times New Roman" w:hAnsi="Times New Roman"/>
                <w:sz w:val="24"/>
                <w:szCs w:val="24"/>
              </w:rPr>
            </w:pPr>
            <w:r>
              <w:rPr>
                <w:rFonts w:ascii="Times New Roman" w:hAnsi="Times New Roman"/>
                <w:sz w:val="24"/>
                <w:szCs w:val="24"/>
              </w:rPr>
              <w:t>Not submitted or instructions not followed.</w:t>
            </w:r>
          </w:p>
        </w:tc>
        <w:tc>
          <w:tcPr>
            <w:tcW w:w="1642" w:type="dxa"/>
          </w:tcPr>
          <w:p w:rsidR="00B1416B" w:rsidRDefault="00B1416B" w:rsidP="00E02453">
            <w:pPr>
              <w:pStyle w:val="ListParagraph"/>
              <w:ind w:left="0"/>
              <w:rPr>
                <w:rFonts w:ascii="Times New Roman" w:hAnsi="Times New Roman"/>
                <w:sz w:val="24"/>
                <w:szCs w:val="24"/>
              </w:rPr>
            </w:pPr>
          </w:p>
        </w:tc>
      </w:tr>
      <w:tr w:rsidR="00B1416B" w:rsidTr="00E02453">
        <w:tc>
          <w:tcPr>
            <w:tcW w:w="1914" w:type="dxa"/>
          </w:tcPr>
          <w:p w:rsidR="00B1416B" w:rsidRPr="0027639D" w:rsidRDefault="00B1416B" w:rsidP="00E02453">
            <w:pPr>
              <w:pStyle w:val="ListParagraph"/>
              <w:ind w:left="0"/>
              <w:rPr>
                <w:rFonts w:ascii="Times New Roman" w:hAnsi="Times New Roman"/>
                <w:sz w:val="24"/>
                <w:szCs w:val="24"/>
              </w:rPr>
            </w:pPr>
            <w:r w:rsidRPr="0027639D">
              <w:rPr>
                <w:rFonts w:ascii="Times New Roman" w:hAnsi="Times New Roman"/>
                <w:sz w:val="24"/>
                <w:szCs w:val="24"/>
              </w:rPr>
              <w:t>Relevance</w:t>
            </w:r>
          </w:p>
          <w:p w:rsidR="00B1416B" w:rsidRPr="0027639D" w:rsidRDefault="00B1416B" w:rsidP="00E02453">
            <w:pPr>
              <w:pStyle w:val="ListParagraph"/>
              <w:ind w:left="0"/>
              <w:rPr>
                <w:rFonts w:ascii="Times New Roman" w:hAnsi="Times New Roman"/>
                <w:sz w:val="24"/>
                <w:szCs w:val="24"/>
              </w:rPr>
            </w:pPr>
            <w:r w:rsidRPr="0027639D">
              <w:rPr>
                <w:rFonts w:ascii="Times New Roman" w:hAnsi="Times New Roman"/>
                <w:sz w:val="24"/>
                <w:szCs w:val="24"/>
              </w:rPr>
              <w:t>(25 points)</w:t>
            </w:r>
          </w:p>
        </w:tc>
        <w:tc>
          <w:tcPr>
            <w:tcW w:w="1462" w:type="dxa"/>
          </w:tcPr>
          <w:p w:rsidR="00B1416B" w:rsidRPr="0027639D" w:rsidRDefault="00B1416B" w:rsidP="00E02453">
            <w:pPr>
              <w:pStyle w:val="ListParagraph"/>
              <w:ind w:left="0"/>
              <w:rPr>
                <w:rFonts w:ascii="Times New Roman" w:hAnsi="Times New Roman"/>
                <w:sz w:val="24"/>
                <w:szCs w:val="24"/>
              </w:rPr>
            </w:pPr>
            <w:r w:rsidRPr="0027639D">
              <w:rPr>
                <w:rFonts w:ascii="Times New Roman" w:hAnsi="Times New Roman"/>
                <w:sz w:val="24"/>
                <w:szCs w:val="24"/>
              </w:rPr>
              <w:t>The key issues within the prompt are indentified and answered.  The discussion is consistently clear with few digressions.</w:t>
            </w:r>
          </w:p>
        </w:tc>
        <w:tc>
          <w:tcPr>
            <w:tcW w:w="1703" w:type="dxa"/>
          </w:tcPr>
          <w:p w:rsidR="00B1416B" w:rsidRPr="0027639D" w:rsidRDefault="00B1416B" w:rsidP="00E02453">
            <w:pPr>
              <w:pStyle w:val="ListParagraph"/>
              <w:ind w:left="0"/>
              <w:rPr>
                <w:rFonts w:ascii="Times New Roman" w:hAnsi="Times New Roman"/>
                <w:sz w:val="24"/>
                <w:szCs w:val="24"/>
              </w:rPr>
            </w:pPr>
            <w:r w:rsidRPr="0027639D">
              <w:rPr>
                <w:rFonts w:ascii="Times New Roman" w:hAnsi="Times New Roman"/>
                <w:sz w:val="24"/>
                <w:szCs w:val="24"/>
              </w:rPr>
              <w:t>The key issues within the prompt are identified but not all answered.  The discussion is clear most of the time.</w:t>
            </w:r>
          </w:p>
        </w:tc>
        <w:tc>
          <w:tcPr>
            <w:tcW w:w="1563" w:type="dxa"/>
          </w:tcPr>
          <w:p w:rsidR="00B1416B" w:rsidRPr="0027639D" w:rsidRDefault="00B1416B" w:rsidP="00E02453">
            <w:pPr>
              <w:pStyle w:val="ListParagraph"/>
              <w:ind w:left="0"/>
              <w:rPr>
                <w:rFonts w:ascii="Times New Roman" w:hAnsi="Times New Roman"/>
                <w:sz w:val="24"/>
                <w:szCs w:val="24"/>
              </w:rPr>
            </w:pPr>
            <w:r w:rsidRPr="0027639D">
              <w:rPr>
                <w:rFonts w:ascii="Times New Roman" w:hAnsi="Times New Roman"/>
                <w:sz w:val="24"/>
                <w:szCs w:val="24"/>
              </w:rPr>
              <w:t>Some of the key issues within the prompt are identified but not answered.  The discussion is not clear.</w:t>
            </w:r>
          </w:p>
        </w:tc>
        <w:tc>
          <w:tcPr>
            <w:tcW w:w="1484" w:type="dxa"/>
          </w:tcPr>
          <w:p w:rsidR="00B1416B" w:rsidRPr="0027639D" w:rsidRDefault="00B1416B" w:rsidP="00E02453">
            <w:pPr>
              <w:pStyle w:val="ListParagraph"/>
              <w:ind w:left="0"/>
              <w:rPr>
                <w:rFonts w:ascii="Times New Roman" w:hAnsi="Times New Roman"/>
                <w:sz w:val="24"/>
                <w:szCs w:val="24"/>
              </w:rPr>
            </w:pPr>
            <w:r w:rsidRPr="0027639D">
              <w:rPr>
                <w:rFonts w:ascii="Times New Roman" w:hAnsi="Times New Roman"/>
                <w:sz w:val="24"/>
                <w:szCs w:val="24"/>
              </w:rPr>
              <w:t>Confused, hard to follow and the key issues within the prompt are not identified or answered.</w:t>
            </w:r>
          </w:p>
        </w:tc>
        <w:tc>
          <w:tcPr>
            <w:tcW w:w="1482" w:type="dxa"/>
          </w:tcPr>
          <w:p w:rsidR="00B1416B" w:rsidRPr="0027639D" w:rsidRDefault="00B1416B" w:rsidP="00E02453">
            <w:pPr>
              <w:pStyle w:val="ListParagraph"/>
              <w:ind w:left="0"/>
              <w:rPr>
                <w:rFonts w:ascii="Times New Roman" w:hAnsi="Times New Roman"/>
                <w:sz w:val="24"/>
                <w:szCs w:val="24"/>
              </w:rPr>
            </w:pPr>
            <w:r>
              <w:rPr>
                <w:rFonts w:ascii="Times New Roman" w:hAnsi="Times New Roman"/>
                <w:sz w:val="24"/>
                <w:szCs w:val="24"/>
              </w:rPr>
              <w:t>Not submitted or instructions not followed.</w:t>
            </w:r>
          </w:p>
        </w:tc>
        <w:tc>
          <w:tcPr>
            <w:tcW w:w="1642" w:type="dxa"/>
          </w:tcPr>
          <w:p w:rsidR="00B1416B" w:rsidRDefault="00B1416B" w:rsidP="00E02453">
            <w:pPr>
              <w:pStyle w:val="ListParagraph"/>
              <w:ind w:left="0"/>
              <w:rPr>
                <w:rFonts w:ascii="Times New Roman" w:hAnsi="Times New Roman"/>
                <w:sz w:val="24"/>
                <w:szCs w:val="24"/>
              </w:rPr>
            </w:pPr>
          </w:p>
        </w:tc>
      </w:tr>
      <w:tr w:rsidR="00B1416B" w:rsidTr="00E02453">
        <w:tc>
          <w:tcPr>
            <w:tcW w:w="1914" w:type="dxa"/>
          </w:tcPr>
          <w:p w:rsidR="00B1416B" w:rsidRPr="0027639D" w:rsidRDefault="00B1416B" w:rsidP="00E02453">
            <w:pPr>
              <w:pStyle w:val="ListParagraph"/>
              <w:ind w:left="0"/>
              <w:rPr>
                <w:rFonts w:ascii="Times New Roman" w:hAnsi="Times New Roman"/>
                <w:sz w:val="24"/>
                <w:szCs w:val="24"/>
              </w:rPr>
            </w:pPr>
            <w:r w:rsidRPr="0027639D">
              <w:rPr>
                <w:rFonts w:ascii="Times New Roman" w:hAnsi="Times New Roman"/>
                <w:sz w:val="24"/>
                <w:szCs w:val="24"/>
              </w:rPr>
              <w:t>Reading and Resources</w:t>
            </w:r>
          </w:p>
          <w:p w:rsidR="00B1416B" w:rsidRPr="0027639D" w:rsidRDefault="00B1416B" w:rsidP="00E02453">
            <w:pPr>
              <w:pStyle w:val="ListParagraph"/>
              <w:ind w:left="0"/>
              <w:rPr>
                <w:rFonts w:ascii="Times New Roman" w:hAnsi="Times New Roman"/>
                <w:sz w:val="24"/>
                <w:szCs w:val="24"/>
              </w:rPr>
            </w:pPr>
            <w:r w:rsidRPr="0027639D">
              <w:rPr>
                <w:rFonts w:ascii="Times New Roman" w:hAnsi="Times New Roman"/>
                <w:sz w:val="24"/>
                <w:szCs w:val="24"/>
              </w:rPr>
              <w:t>(25 points)</w:t>
            </w:r>
          </w:p>
        </w:tc>
        <w:tc>
          <w:tcPr>
            <w:tcW w:w="1462" w:type="dxa"/>
          </w:tcPr>
          <w:p w:rsidR="00B1416B" w:rsidRPr="0027639D" w:rsidRDefault="00B1416B" w:rsidP="00E02453">
            <w:pPr>
              <w:pStyle w:val="ListParagraph"/>
              <w:ind w:left="0"/>
              <w:rPr>
                <w:rFonts w:ascii="Times New Roman" w:hAnsi="Times New Roman"/>
                <w:sz w:val="24"/>
                <w:szCs w:val="24"/>
              </w:rPr>
            </w:pPr>
            <w:r w:rsidRPr="0027639D">
              <w:rPr>
                <w:rFonts w:ascii="Times New Roman" w:hAnsi="Times New Roman"/>
                <w:sz w:val="24"/>
                <w:szCs w:val="24"/>
              </w:rPr>
              <w:t xml:space="preserve">Readings and other resource materials are used to support comments. All </w:t>
            </w:r>
            <w:r w:rsidRPr="0027639D">
              <w:rPr>
                <w:rFonts w:ascii="Times New Roman" w:hAnsi="Times New Roman"/>
                <w:sz w:val="24"/>
                <w:szCs w:val="24"/>
              </w:rPr>
              <w:lastRenderedPageBreak/>
              <w:t>references are documented according to</w:t>
            </w:r>
            <w:r>
              <w:rPr>
                <w:rFonts w:ascii="Times New Roman" w:hAnsi="Times New Roman"/>
                <w:sz w:val="24"/>
                <w:szCs w:val="24"/>
              </w:rPr>
              <w:t xml:space="preserve"> current</w:t>
            </w:r>
            <w:r w:rsidRPr="0027639D">
              <w:rPr>
                <w:rFonts w:ascii="Times New Roman" w:hAnsi="Times New Roman"/>
                <w:sz w:val="24"/>
                <w:szCs w:val="24"/>
              </w:rPr>
              <w:t xml:space="preserve"> APA format.  No APA format errors.</w:t>
            </w:r>
          </w:p>
        </w:tc>
        <w:tc>
          <w:tcPr>
            <w:tcW w:w="1703" w:type="dxa"/>
          </w:tcPr>
          <w:p w:rsidR="00B1416B" w:rsidRPr="0027639D" w:rsidRDefault="00B1416B" w:rsidP="00E02453">
            <w:pPr>
              <w:pStyle w:val="ListParagraph"/>
              <w:ind w:left="0"/>
              <w:rPr>
                <w:rFonts w:ascii="Times New Roman" w:hAnsi="Times New Roman"/>
                <w:sz w:val="24"/>
                <w:szCs w:val="24"/>
              </w:rPr>
            </w:pPr>
            <w:r w:rsidRPr="0027639D">
              <w:rPr>
                <w:rFonts w:ascii="Times New Roman" w:hAnsi="Times New Roman"/>
                <w:sz w:val="24"/>
                <w:szCs w:val="24"/>
              </w:rPr>
              <w:lastRenderedPageBreak/>
              <w:t xml:space="preserve">There is some reference to readings and other resource material.  Most references are documented according to </w:t>
            </w:r>
            <w:r>
              <w:rPr>
                <w:rFonts w:ascii="Times New Roman" w:hAnsi="Times New Roman"/>
                <w:sz w:val="24"/>
                <w:szCs w:val="24"/>
              </w:rPr>
              <w:lastRenderedPageBreak/>
              <w:t xml:space="preserve">current </w:t>
            </w:r>
            <w:r w:rsidRPr="0027639D">
              <w:rPr>
                <w:rFonts w:ascii="Times New Roman" w:hAnsi="Times New Roman"/>
                <w:sz w:val="24"/>
                <w:szCs w:val="24"/>
              </w:rPr>
              <w:t>APA format.  Minimal APA format errors.</w:t>
            </w:r>
          </w:p>
        </w:tc>
        <w:tc>
          <w:tcPr>
            <w:tcW w:w="1563" w:type="dxa"/>
          </w:tcPr>
          <w:p w:rsidR="00B1416B" w:rsidRPr="0027639D" w:rsidRDefault="00B1416B" w:rsidP="00E02453">
            <w:pPr>
              <w:pStyle w:val="ListParagraph"/>
              <w:ind w:left="0"/>
              <w:rPr>
                <w:rFonts w:ascii="Times New Roman" w:hAnsi="Times New Roman"/>
                <w:sz w:val="24"/>
                <w:szCs w:val="24"/>
              </w:rPr>
            </w:pPr>
            <w:r w:rsidRPr="0027639D">
              <w:rPr>
                <w:rFonts w:ascii="Times New Roman" w:hAnsi="Times New Roman"/>
                <w:sz w:val="24"/>
                <w:szCs w:val="24"/>
              </w:rPr>
              <w:lastRenderedPageBreak/>
              <w:t xml:space="preserve">Little if any reference is made to readings.  Major errors in references documented according to </w:t>
            </w:r>
            <w:r>
              <w:rPr>
                <w:rFonts w:ascii="Times New Roman" w:hAnsi="Times New Roman"/>
                <w:sz w:val="24"/>
                <w:szCs w:val="24"/>
              </w:rPr>
              <w:lastRenderedPageBreak/>
              <w:t xml:space="preserve">current </w:t>
            </w:r>
            <w:r w:rsidRPr="0027639D">
              <w:rPr>
                <w:rFonts w:ascii="Times New Roman" w:hAnsi="Times New Roman"/>
                <w:sz w:val="24"/>
                <w:szCs w:val="24"/>
              </w:rPr>
              <w:t>APA format. Major APA format errors.</w:t>
            </w:r>
          </w:p>
        </w:tc>
        <w:tc>
          <w:tcPr>
            <w:tcW w:w="1484" w:type="dxa"/>
          </w:tcPr>
          <w:p w:rsidR="00B1416B" w:rsidRPr="0027639D" w:rsidRDefault="00B1416B" w:rsidP="00E02453">
            <w:pPr>
              <w:pStyle w:val="ListParagraph"/>
              <w:ind w:left="0"/>
              <w:rPr>
                <w:rFonts w:ascii="Times New Roman" w:hAnsi="Times New Roman"/>
                <w:sz w:val="24"/>
                <w:szCs w:val="24"/>
              </w:rPr>
            </w:pPr>
            <w:r w:rsidRPr="0027639D">
              <w:rPr>
                <w:rFonts w:ascii="Times New Roman" w:hAnsi="Times New Roman"/>
                <w:sz w:val="24"/>
                <w:szCs w:val="24"/>
              </w:rPr>
              <w:lastRenderedPageBreak/>
              <w:t xml:space="preserve">Readings and resources are not </w:t>
            </w:r>
            <w:r>
              <w:rPr>
                <w:rFonts w:ascii="Times New Roman" w:hAnsi="Times New Roman"/>
                <w:sz w:val="24"/>
                <w:szCs w:val="24"/>
              </w:rPr>
              <w:t>cited</w:t>
            </w:r>
            <w:r w:rsidRPr="0027639D">
              <w:rPr>
                <w:rFonts w:ascii="Times New Roman" w:hAnsi="Times New Roman"/>
                <w:sz w:val="24"/>
                <w:szCs w:val="24"/>
              </w:rPr>
              <w:t>.  No APA references.</w:t>
            </w:r>
          </w:p>
        </w:tc>
        <w:tc>
          <w:tcPr>
            <w:tcW w:w="1482" w:type="dxa"/>
          </w:tcPr>
          <w:p w:rsidR="00B1416B" w:rsidRPr="0027639D" w:rsidRDefault="00B1416B" w:rsidP="00E02453">
            <w:pPr>
              <w:pStyle w:val="ListParagraph"/>
              <w:ind w:left="0"/>
              <w:rPr>
                <w:rFonts w:ascii="Times New Roman" w:hAnsi="Times New Roman"/>
                <w:sz w:val="24"/>
                <w:szCs w:val="24"/>
              </w:rPr>
            </w:pPr>
            <w:r>
              <w:rPr>
                <w:rFonts w:ascii="Times New Roman" w:hAnsi="Times New Roman"/>
                <w:sz w:val="24"/>
                <w:szCs w:val="24"/>
              </w:rPr>
              <w:t>Not submitted or instructions not followed.</w:t>
            </w:r>
          </w:p>
        </w:tc>
        <w:tc>
          <w:tcPr>
            <w:tcW w:w="1642" w:type="dxa"/>
          </w:tcPr>
          <w:p w:rsidR="00B1416B" w:rsidRDefault="00B1416B" w:rsidP="00E02453">
            <w:pPr>
              <w:pStyle w:val="ListParagraph"/>
              <w:ind w:left="0"/>
              <w:rPr>
                <w:rFonts w:ascii="Times New Roman" w:hAnsi="Times New Roman"/>
                <w:sz w:val="24"/>
                <w:szCs w:val="24"/>
              </w:rPr>
            </w:pPr>
          </w:p>
        </w:tc>
      </w:tr>
      <w:tr w:rsidR="00B1416B" w:rsidTr="00E02453">
        <w:tc>
          <w:tcPr>
            <w:tcW w:w="1914" w:type="dxa"/>
          </w:tcPr>
          <w:p w:rsidR="00B1416B" w:rsidRPr="0027639D" w:rsidRDefault="00B1416B" w:rsidP="00E02453">
            <w:pPr>
              <w:pStyle w:val="ListParagraph"/>
              <w:ind w:left="0"/>
              <w:rPr>
                <w:rFonts w:ascii="Times New Roman" w:hAnsi="Times New Roman"/>
                <w:sz w:val="24"/>
                <w:szCs w:val="24"/>
              </w:rPr>
            </w:pPr>
            <w:r w:rsidRPr="0027639D">
              <w:rPr>
                <w:rFonts w:ascii="Times New Roman" w:hAnsi="Times New Roman"/>
                <w:sz w:val="24"/>
                <w:szCs w:val="24"/>
              </w:rPr>
              <w:lastRenderedPageBreak/>
              <w:t>Professionalism</w:t>
            </w:r>
          </w:p>
          <w:p w:rsidR="00B1416B" w:rsidRPr="0027639D" w:rsidRDefault="00B1416B" w:rsidP="00E02453">
            <w:pPr>
              <w:pStyle w:val="ListParagraph"/>
              <w:ind w:left="0"/>
              <w:rPr>
                <w:rFonts w:ascii="Times New Roman" w:hAnsi="Times New Roman"/>
                <w:sz w:val="24"/>
                <w:szCs w:val="24"/>
              </w:rPr>
            </w:pPr>
            <w:r w:rsidRPr="0027639D">
              <w:rPr>
                <w:rFonts w:ascii="Times New Roman" w:hAnsi="Times New Roman"/>
                <w:sz w:val="24"/>
                <w:szCs w:val="24"/>
              </w:rPr>
              <w:t>(25 points)</w:t>
            </w:r>
          </w:p>
        </w:tc>
        <w:tc>
          <w:tcPr>
            <w:tcW w:w="1462" w:type="dxa"/>
          </w:tcPr>
          <w:p w:rsidR="00B1416B" w:rsidRPr="0027639D" w:rsidRDefault="00B1416B" w:rsidP="00E02453">
            <w:pPr>
              <w:pStyle w:val="ListParagraph"/>
              <w:ind w:left="0"/>
              <w:rPr>
                <w:rFonts w:ascii="Times New Roman" w:hAnsi="Times New Roman"/>
                <w:sz w:val="24"/>
                <w:szCs w:val="24"/>
              </w:rPr>
            </w:pPr>
            <w:r>
              <w:rPr>
                <w:rFonts w:ascii="Times New Roman" w:hAnsi="Times New Roman"/>
                <w:sz w:val="24"/>
                <w:szCs w:val="24"/>
              </w:rPr>
              <w:t>W</w:t>
            </w:r>
            <w:r w:rsidRPr="0027639D">
              <w:rPr>
                <w:rFonts w:ascii="Times New Roman" w:hAnsi="Times New Roman"/>
                <w:sz w:val="24"/>
                <w:szCs w:val="24"/>
              </w:rPr>
              <w:t>ritten in a professional manner, free of typos, spelling and mechanical errors.</w:t>
            </w:r>
          </w:p>
        </w:tc>
        <w:tc>
          <w:tcPr>
            <w:tcW w:w="1703" w:type="dxa"/>
          </w:tcPr>
          <w:p w:rsidR="00B1416B" w:rsidRPr="0027639D" w:rsidRDefault="00B1416B" w:rsidP="00E02453">
            <w:pPr>
              <w:pStyle w:val="ListParagraph"/>
              <w:ind w:left="0"/>
              <w:rPr>
                <w:rFonts w:ascii="Times New Roman" w:hAnsi="Times New Roman"/>
                <w:sz w:val="24"/>
                <w:szCs w:val="24"/>
              </w:rPr>
            </w:pPr>
            <w:r>
              <w:rPr>
                <w:rFonts w:ascii="Times New Roman" w:hAnsi="Times New Roman"/>
                <w:sz w:val="24"/>
                <w:szCs w:val="24"/>
              </w:rPr>
              <w:t>Most writing</w:t>
            </w:r>
            <w:r w:rsidRPr="0027639D">
              <w:rPr>
                <w:rFonts w:ascii="Times New Roman" w:hAnsi="Times New Roman"/>
                <w:sz w:val="24"/>
                <w:szCs w:val="24"/>
              </w:rPr>
              <w:t xml:space="preserve"> in a professional manner, free of typos, spelling and mechanical errors.</w:t>
            </w:r>
          </w:p>
        </w:tc>
        <w:tc>
          <w:tcPr>
            <w:tcW w:w="1563" w:type="dxa"/>
          </w:tcPr>
          <w:p w:rsidR="00B1416B" w:rsidRPr="0027639D" w:rsidRDefault="00B1416B" w:rsidP="00E02453">
            <w:pPr>
              <w:pStyle w:val="ListParagraph"/>
              <w:ind w:left="0"/>
              <w:rPr>
                <w:rFonts w:ascii="Times New Roman" w:hAnsi="Times New Roman"/>
                <w:sz w:val="24"/>
                <w:szCs w:val="24"/>
              </w:rPr>
            </w:pPr>
            <w:r w:rsidRPr="0027639D">
              <w:rPr>
                <w:rFonts w:ascii="Times New Roman" w:hAnsi="Times New Roman"/>
                <w:sz w:val="24"/>
                <w:szCs w:val="24"/>
              </w:rPr>
              <w:t xml:space="preserve">Some </w:t>
            </w:r>
            <w:r>
              <w:rPr>
                <w:rFonts w:ascii="Times New Roman" w:hAnsi="Times New Roman"/>
                <w:sz w:val="24"/>
                <w:szCs w:val="24"/>
              </w:rPr>
              <w:t>writing</w:t>
            </w:r>
            <w:r w:rsidRPr="0027639D">
              <w:rPr>
                <w:rFonts w:ascii="Times New Roman" w:hAnsi="Times New Roman"/>
                <w:sz w:val="24"/>
                <w:szCs w:val="24"/>
              </w:rPr>
              <w:t xml:space="preserve"> written in a professional manner, free of typos, spelling and mechanical errors.</w:t>
            </w:r>
          </w:p>
        </w:tc>
        <w:tc>
          <w:tcPr>
            <w:tcW w:w="1484" w:type="dxa"/>
          </w:tcPr>
          <w:p w:rsidR="00B1416B" w:rsidRPr="0027639D" w:rsidRDefault="00B1416B" w:rsidP="00E02453">
            <w:pPr>
              <w:pStyle w:val="ListParagraph"/>
              <w:ind w:left="0"/>
              <w:rPr>
                <w:rFonts w:ascii="Times New Roman" w:hAnsi="Times New Roman"/>
                <w:sz w:val="24"/>
                <w:szCs w:val="24"/>
              </w:rPr>
            </w:pPr>
            <w:r w:rsidRPr="0027639D">
              <w:rPr>
                <w:rFonts w:ascii="Times New Roman" w:hAnsi="Times New Roman"/>
                <w:sz w:val="24"/>
                <w:szCs w:val="24"/>
              </w:rPr>
              <w:t xml:space="preserve">Most </w:t>
            </w:r>
            <w:r>
              <w:rPr>
                <w:rFonts w:ascii="Times New Roman" w:hAnsi="Times New Roman"/>
                <w:sz w:val="24"/>
                <w:szCs w:val="24"/>
              </w:rPr>
              <w:t>writing</w:t>
            </w:r>
            <w:r w:rsidRPr="0027639D">
              <w:rPr>
                <w:rFonts w:ascii="Times New Roman" w:hAnsi="Times New Roman"/>
                <w:sz w:val="24"/>
                <w:szCs w:val="24"/>
              </w:rPr>
              <w:t xml:space="preserve"> NOT written in a professional manner, free of typos, spelling and mechanical errors.</w:t>
            </w:r>
          </w:p>
        </w:tc>
        <w:tc>
          <w:tcPr>
            <w:tcW w:w="1482" w:type="dxa"/>
          </w:tcPr>
          <w:p w:rsidR="00B1416B" w:rsidRPr="0027639D" w:rsidRDefault="00B1416B" w:rsidP="00E02453">
            <w:pPr>
              <w:pStyle w:val="ListParagraph"/>
              <w:ind w:left="0"/>
              <w:rPr>
                <w:rFonts w:ascii="Times New Roman" w:hAnsi="Times New Roman"/>
                <w:sz w:val="24"/>
                <w:szCs w:val="24"/>
              </w:rPr>
            </w:pPr>
            <w:r>
              <w:rPr>
                <w:rFonts w:ascii="Times New Roman" w:hAnsi="Times New Roman"/>
                <w:sz w:val="24"/>
                <w:szCs w:val="24"/>
              </w:rPr>
              <w:t>Not submitted or instructions not followed.</w:t>
            </w:r>
          </w:p>
        </w:tc>
        <w:tc>
          <w:tcPr>
            <w:tcW w:w="1642" w:type="dxa"/>
          </w:tcPr>
          <w:p w:rsidR="00B1416B" w:rsidRDefault="00B1416B" w:rsidP="00E02453">
            <w:pPr>
              <w:pStyle w:val="ListParagraph"/>
              <w:ind w:left="0"/>
              <w:rPr>
                <w:rFonts w:ascii="Times New Roman" w:hAnsi="Times New Roman"/>
                <w:sz w:val="24"/>
                <w:szCs w:val="24"/>
              </w:rPr>
            </w:pPr>
          </w:p>
        </w:tc>
      </w:tr>
    </w:tbl>
    <w:p w:rsidR="00B1416B" w:rsidRPr="00E52295" w:rsidRDefault="00B1416B" w:rsidP="00B1416B">
      <w:pPr>
        <w:pStyle w:val="ListParagraph"/>
        <w:spacing w:after="0" w:line="240" w:lineRule="auto"/>
        <w:rPr>
          <w:rFonts w:ascii="Times New Roman" w:hAnsi="Times New Roman" w:cs="Times New Roman"/>
          <w:sz w:val="24"/>
          <w:szCs w:val="24"/>
        </w:rPr>
      </w:pPr>
    </w:p>
    <w:p w:rsidR="00B1416B" w:rsidRDefault="00B1416B" w:rsidP="00B1416B">
      <w:pPr>
        <w:rPr>
          <w:rFonts w:ascii="Times New Roman" w:hAnsi="Times New Roman" w:cs="Times New Roman"/>
          <w:i/>
          <w:iCs/>
          <w:color w:val="000000"/>
          <w:sz w:val="24"/>
          <w:szCs w:val="24"/>
        </w:rPr>
      </w:pPr>
      <w:r>
        <w:rPr>
          <w:rFonts w:ascii="Times New Roman" w:hAnsi="Times New Roman" w:cs="Times New Roman"/>
          <w:i/>
          <w:iCs/>
          <w:color w:val="000000"/>
          <w:sz w:val="24"/>
          <w:szCs w:val="24"/>
        </w:rPr>
        <w:br w:type="page"/>
      </w:r>
    </w:p>
    <w:p w:rsidR="00B1416B" w:rsidRDefault="00B1416B" w:rsidP="00B1416B">
      <w:pPr>
        <w:rPr>
          <w:rFonts w:ascii="Times New Roman" w:hAnsi="Times New Roman" w:cs="Times New Roman"/>
          <w:i/>
          <w:iCs/>
          <w:color w:val="000000"/>
          <w:sz w:val="24"/>
          <w:szCs w:val="24"/>
        </w:rPr>
      </w:pPr>
      <w:r>
        <w:rPr>
          <w:rFonts w:ascii="Times New Roman" w:hAnsi="Times New Roman" w:cs="Times New Roman"/>
          <w:i/>
          <w:iCs/>
          <w:noProof/>
          <w:color w:val="000000"/>
          <w:sz w:val="24"/>
          <w:szCs w:val="24"/>
        </w:rPr>
        <w:lastRenderedPageBreak/>
        <w:drawing>
          <wp:inline distT="0" distB="0" distL="0" distR="0">
            <wp:extent cx="5738668" cy="7791450"/>
            <wp:effectExtent l="19050" t="0" r="0" b="0"/>
            <wp:docPr id="45" name="Picture 5" descr="C:\Documents and Settings\johnsona3\My Documents\My Pictures\img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johnsona3\My Documents\My Pictures\img095.jpg"/>
                    <pic:cNvPicPr>
                      <a:picLocks noChangeAspect="1" noChangeArrowheads="1"/>
                    </pic:cNvPicPr>
                  </pic:nvPicPr>
                  <pic:blipFill>
                    <a:blip r:embed="rId5" cstate="print"/>
                    <a:srcRect/>
                    <a:stretch>
                      <a:fillRect/>
                    </a:stretch>
                  </pic:blipFill>
                  <pic:spPr bwMode="auto">
                    <a:xfrm>
                      <a:off x="0" y="0"/>
                      <a:ext cx="5740101" cy="7793395"/>
                    </a:xfrm>
                    <a:prstGeom prst="rect">
                      <a:avLst/>
                    </a:prstGeom>
                    <a:noFill/>
                    <a:ln w="9525">
                      <a:noFill/>
                      <a:miter lim="800000"/>
                      <a:headEnd/>
                      <a:tailEnd/>
                    </a:ln>
                  </pic:spPr>
                </pic:pic>
              </a:graphicData>
            </a:graphic>
          </wp:inline>
        </w:drawing>
      </w:r>
    </w:p>
    <w:p w:rsidR="00B1416B" w:rsidRDefault="00B1416B" w:rsidP="00B1416B">
      <w:pPr>
        <w:rPr>
          <w:rFonts w:ascii="Times New Roman" w:hAnsi="Times New Roman" w:cs="Times New Roman"/>
          <w:i/>
          <w:iCs/>
          <w:color w:val="000000"/>
          <w:sz w:val="24"/>
          <w:szCs w:val="24"/>
        </w:rPr>
      </w:pPr>
      <w:r>
        <w:rPr>
          <w:rFonts w:ascii="Times New Roman" w:hAnsi="Times New Roman" w:cs="Times New Roman"/>
          <w:i/>
          <w:iCs/>
          <w:noProof/>
          <w:color w:val="000000"/>
          <w:sz w:val="24"/>
          <w:szCs w:val="24"/>
        </w:rPr>
        <w:lastRenderedPageBreak/>
        <w:drawing>
          <wp:inline distT="0" distB="0" distL="0" distR="0">
            <wp:extent cx="5943600" cy="7230749"/>
            <wp:effectExtent l="19050" t="0" r="0" b="0"/>
            <wp:docPr id="46" name="Picture 6" descr="C:\Documents and Settings\johnsona3\My Documents\My Pictures\img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johnsona3\My Documents\My Pictures\img096.jpg"/>
                    <pic:cNvPicPr>
                      <a:picLocks noChangeAspect="1" noChangeArrowheads="1"/>
                    </pic:cNvPicPr>
                  </pic:nvPicPr>
                  <pic:blipFill>
                    <a:blip r:embed="rId6" cstate="print"/>
                    <a:srcRect/>
                    <a:stretch>
                      <a:fillRect/>
                    </a:stretch>
                  </pic:blipFill>
                  <pic:spPr bwMode="auto">
                    <a:xfrm>
                      <a:off x="0" y="0"/>
                      <a:ext cx="5943600" cy="7230749"/>
                    </a:xfrm>
                    <a:prstGeom prst="rect">
                      <a:avLst/>
                    </a:prstGeom>
                    <a:noFill/>
                    <a:ln w="9525">
                      <a:noFill/>
                      <a:miter lim="800000"/>
                      <a:headEnd/>
                      <a:tailEnd/>
                    </a:ln>
                  </pic:spPr>
                </pic:pic>
              </a:graphicData>
            </a:graphic>
          </wp:inline>
        </w:drawing>
      </w:r>
    </w:p>
    <w:p w:rsidR="00B1416B" w:rsidRDefault="00B1416B" w:rsidP="00B1416B">
      <w:pPr>
        <w:rPr>
          <w:rFonts w:ascii="Times New Roman" w:hAnsi="Times New Roman" w:cs="Times New Roman"/>
          <w:i/>
          <w:iCs/>
          <w:color w:val="000000"/>
          <w:sz w:val="24"/>
          <w:szCs w:val="24"/>
        </w:rPr>
      </w:pPr>
    </w:p>
    <w:p w:rsidR="00B1416B" w:rsidRDefault="00B1416B" w:rsidP="00B1416B">
      <w:pPr>
        <w:rPr>
          <w:rFonts w:ascii="Times New Roman" w:hAnsi="Times New Roman" w:cs="Times New Roman"/>
          <w:i/>
          <w:iCs/>
          <w:color w:val="000000"/>
          <w:sz w:val="24"/>
          <w:szCs w:val="24"/>
        </w:rPr>
      </w:pPr>
    </w:p>
    <w:p w:rsidR="00B1416B" w:rsidRDefault="00B1416B" w:rsidP="00B1416B">
      <w:pPr>
        <w:rPr>
          <w:rFonts w:ascii="Times New Roman" w:hAnsi="Times New Roman" w:cs="Times New Roman"/>
          <w:i/>
          <w:iCs/>
          <w:color w:val="000000"/>
          <w:sz w:val="24"/>
          <w:szCs w:val="24"/>
        </w:rPr>
      </w:pPr>
      <w:r>
        <w:rPr>
          <w:rFonts w:ascii="Times New Roman" w:hAnsi="Times New Roman" w:cs="Times New Roman"/>
          <w:i/>
          <w:iCs/>
          <w:noProof/>
          <w:color w:val="000000"/>
          <w:sz w:val="24"/>
          <w:szCs w:val="24"/>
        </w:rPr>
        <w:lastRenderedPageBreak/>
        <w:drawing>
          <wp:inline distT="0" distB="0" distL="0" distR="0">
            <wp:extent cx="5943600" cy="7924800"/>
            <wp:effectExtent l="19050" t="0" r="0" b="0"/>
            <wp:docPr id="47" name="Picture 7" descr="C:\Documents and Settings\johnsona3\My Documents\My Pictures\img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johnsona3\My Documents\My Pictures\img097.jpg"/>
                    <pic:cNvPicPr>
                      <a:picLocks noChangeAspect="1" noChangeArrowheads="1"/>
                    </pic:cNvPicPr>
                  </pic:nvPicPr>
                  <pic:blipFill>
                    <a:blip r:embed="rId7" cstate="print"/>
                    <a:srcRect/>
                    <a:stretch>
                      <a:fillRect/>
                    </a:stretch>
                  </pic:blipFill>
                  <pic:spPr bwMode="auto">
                    <a:xfrm>
                      <a:off x="0" y="0"/>
                      <a:ext cx="5943600" cy="7924800"/>
                    </a:xfrm>
                    <a:prstGeom prst="rect">
                      <a:avLst/>
                    </a:prstGeom>
                    <a:noFill/>
                    <a:ln w="9525">
                      <a:noFill/>
                      <a:miter lim="800000"/>
                      <a:headEnd/>
                      <a:tailEnd/>
                    </a:ln>
                  </pic:spPr>
                </pic:pic>
              </a:graphicData>
            </a:graphic>
          </wp:inline>
        </w:drawing>
      </w:r>
      <w:r>
        <w:rPr>
          <w:rFonts w:ascii="Times New Roman" w:hAnsi="Times New Roman" w:cs="Times New Roman"/>
          <w:i/>
          <w:iCs/>
          <w:noProof/>
          <w:color w:val="000000"/>
          <w:sz w:val="24"/>
          <w:szCs w:val="24"/>
        </w:rPr>
        <w:lastRenderedPageBreak/>
        <w:drawing>
          <wp:inline distT="0" distB="0" distL="0" distR="0">
            <wp:extent cx="5943600" cy="7864859"/>
            <wp:effectExtent l="19050" t="0" r="0" b="0"/>
            <wp:docPr id="48" name="Picture 8" descr="C:\Documents and Settings\johnsona3\My Documents\My Pictures\img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johnsona3\My Documents\My Pictures\img098.jpg"/>
                    <pic:cNvPicPr>
                      <a:picLocks noChangeAspect="1" noChangeArrowheads="1"/>
                    </pic:cNvPicPr>
                  </pic:nvPicPr>
                  <pic:blipFill>
                    <a:blip r:embed="rId8" cstate="print"/>
                    <a:srcRect/>
                    <a:stretch>
                      <a:fillRect/>
                    </a:stretch>
                  </pic:blipFill>
                  <pic:spPr bwMode="auto">
                    <a:xfrm>
                      <a:off x="0" y="0"/>
                      <a:ext cx="5943600" cy="7864859"/>
                    </a:xfrm>
                    <a:prstGeom prst="rect">
                      <a:avLst/>
                    </a:prstGeom>
                    <a:noFill/>
                    <a:ln w="9525">
                      <a:noFill/>
                      <a:miter lim="800000"/>
                      <a:headEnd/>
                      <a:tailEnd/>
                    </a:ln>
                  </pic:spPr>
                </pic:pic>
              </a:graphicData>
            </a:graphic>
          </wp:inline>
        </w:drawing>
      </w:r>
    </w:p>
    <w:p w:rsidR="00B1416B" w:rsidRDefault="00B1416B" w:rsidP="00B1416B">
      <w:pPr>
        <w:spacing w:after="0" w:line="240" w:lineRule="auto"/>
        <w:jc w:val="center"/>
        <w:rPr>
          <w:rFonts w:ascii="Times New Roman" w:hAnsi="Times New Roman" w:cs="Times New Roman"/>
          <w:b/>
          <w:sz w:val="24"/>
          <w:szCs w:val="24"/>
        </w:rPr>
      </w:pPr>
    </w:p>
    <w:p w:rsidR="00B1416B" w:rsidRDefault="00B1416B" w:rsidP="00B1416B">
      <w:pPr>
        <w:spacing w:after="0" w:line="240" w:lineRule="auto"/>
        <w:jc w:val="center"/>
        <w:rPr>
          <w:rFonts w:ascii="Times New Roman" w:hAnsi="Times New Roman" w:cs="Times New Roman"/>
          <w:b/>
          <w:sz w:val="24"/>
          <w:szCs w:val="24"/>
        </w:rPr>
      </w:pPr>
    </w:p>
    <w:p w:rsidR="00B1416B" w:rsidRDefault="00B1416B" w:rsidP="00B1416B">
      <w:pPr>
        <w:spacing w:after="0" w:line="240" w:lineRule="auto"/>
        <w:jc w:val="center"/>
        <w:rPr>
          <w:rFonts w:ascii="Times New Roman" w:hAnsi="Times New Roman" w:cs="Times New Roman"/>
          <w:b/>
          <w:sz w:val="24"/>
          <w:szCs w:val="24"/>
        </w:rPr>
      </w:pPr>
    </w:p>
    <w:p w:rsidR="00B1416B" w:rsidRDefault="00B1416B" w:rsidP="00B1416B">
      <w:pPr>
        <w:spacing w:after="0" w:line="240" w:lineRule="auto"/>
        <w:jc w:val="center"/>
        <w:rPr>
          <w:rFonts w:ascii="Times New Roman" w:hAnsi="Times New Roman" w:cs="Times New Roman"/>
          <w:b/>
          <w:sz w:val="24"/>
          <w:szCs w:val="24"/>
        </w:rPr>
      </w:pPr>
    </w:p>
    <w:p w:rsidR="00B1416B" w:rsidRDefault="00B1416B" w:rsidP="00B1416B">
      <w:pPr>
        <w:spacing w:after="0" w:line="240" w:lineRule="auto"/>
        <w:jc w:val="center"/>
        <w:rPr>
          <w:rFonts w:ascii="Times New Roman" w:hAnsi="Times New Roman" w:cs="Times New Roman"/>
          <w:b/>
          <w:sz w:val="24"/>
          <w:szCs w:val="24"/>
        </w:rPr>
      </w:pPr>
    </w:p>
    <w:p w:rsidR="00B1416B" w:rsidRDefault="00B1416B" w:rsidP="00B1416B">
      <w:pPr>
        <w:spacing w:after="0" w:line="240" w:lineRule="auto"/>
        <w:jc w:val="center"/>
        <w:rPr>
          <w:rFonts w:ascii="Times New Roman" w:hAnsi="Times New Roman" w:cs="Times New Roman"/>
          <w:b/>
          <w:sz w:val="24"/>
          <w:szCs w:val="24"/>
        </w:rPr>
      </w:pPr>
    </w:p>
    <w:p w:rsidR="00B1416B" w:rsidRDefault="00B1416B" w:rsidP="00B1416B">
      <w:pPr>
        <w:spacing w:after="0" w:line="240" w:lineRule="auto"/>
        <w:jc w:val="center"/>
        <w:rPr>
          <w:rFonts w:ascii="Times New Roman" w:hAnsi="Times New Roman" w:cs="Times New Roman"/>
          <w:b/>
          <w:sz w:val="24"/>
          <w:szCs w:val="24"/>
        </w:rPr>
      </w:pPr>
    </w:p>
    <w:p w:rsidR="00B1416B" w:rsidRDefault="00B1416B" w:rsidP="00B1416B">
      <w:pPr>
        <w:spacing w:after="0" w:line="240" w:lineRule="auto"/>
        <w:jc w:val="center"/>
        <w:rPr>
          <w:rFonts w:ascii="Times New Roman" w:hAnsi="Times New Roman" w:cs="Times New Roman"/>
          <w:b/>
          <w:sz w:val="24"/>
          <w:szCs w:val="24"/>
        </w:rPr>
      </w:pPr>
    </w:p>
    <w:p w:rsidR="00B1416B" w:rsidRDefault="00B1416B" w:rsidP="00B1416B">
      <w:pPr>
        <w:spacing w:after="0" w:line="240" w:lineRule="auto"/>
        <w:jc w:val="center"/>
        <w:rPr>
          <w:rFonts w:ascii="Times New Roman" w:hAnsi="Times New Roman" w:cs="Times New Roman"/>
          <w:b/>
          <w:sz w:val="24"/>
          <w:szCs w:val="24"/>
        </w:rPr>
      </w:pPr>
    </w:p>
    <w:p w:rsidR="00B1416B" w:rsidRDefault="00B1416B" w:rsidP="00B1416B">
      <w:pPr>
        <w:spacing w:after="0" w:line="240" w:lineRule="auto"/>
        <w:jc w:val="center"/>
        <w:rPr>
          <w:rFonts w:ascii="Times New Roman" w:hAnsi="Times New Roman" w:cs="Times New Roman"/>
          <w:b/>
          <w:sz w:val="24"/>
          <w:szCs w:val="24"/>
        </w:rPr>
      </w:pPr>
    </w:p>
    <w:p w:rsidR="00B1416B" w:rsidRDefault="00B1416B" w:rsidP="00B1416B">
      <w:pPr>
        <w:spacing w:after="0" w:line="240" w:lineRule="auto"/>
        <w:jc w:val="center"/>
        <w:rPr>
          <w:rFonts w:ascii="Times New Roman" w:hAnsi="Times New Roman" w:cs="Times New Roman"/>
          <w:b/>
          <w:sz w:val="24"/>
          <w:szCs w:val="24"/>
        </w:rPr>
      </w:pPr>
    </w:p>
    <w:p w:rsidR="00B1416B" w:rsidRDefault="00B1416B" w:rsidP="00B1416B">
      <w:pPr>
        <w:spacing w:after="0" w:line="240" w:lineRule="auto"/>
        <w:jc w:val="center"/>
        <w:rPr>
          <w:rFonts w:ascii="Times New Roman" w:hAnsi="Times New Roman" w:cs="Times New Roman"/>
          <w:b/>
          <w:sz w:val="24"/>
          <w:szCs w:val="24"/>
        </w:rPr>
      </w:pPr>
    </w:p>
    <w:p w:rsidR="00B1416B" w:rsidRDefault="00B1416B" w:rsidP="00B1416B">
      <w:pPr>
        <w:spacing w:after="0" w:line="240" w:lineRule="auto"/>
        <w:jc w:val="center"/>
        <w:rPr>
          <w:rFonts w:ascii="Times New Roman" w:hAnsi="Times New Roman" w:cs="Times New Roman"/>
          <w:b/>
          <w:sz w:val="24"/>
          <w:szCs w:val="24"/>
        </w:rPr>
      </w:pPr>
    </w:p>
    <w:p w:rsidR="00B1416B" w:rsidRPr="009A62DC" w:rsidRDefault="00B1416B" w:rsidP="00B1416B">
      <w:pPr>
        <w:spacing w:after="0" w:line="240" w:lineRule="auto"/>
        <w:jc w:val="center"/>
        <w:rPr>
          <w:rFonts w:ascii="Times New Roman" w:hAnsi="Times New Roman" w:cs="Times New Roman"/>
          <w:b/>
          <w:sz w:val="24"/>
          <w:szCs w:val="24"/>
        </w:rPr>
      </w:pPr>
      <w:r w:rsidRPr="009A62DC">
        <w:rPr>
          <w:rFonts w:ascii="Times New Roman" w:hAnsi="Times New Roman" w:cs="Times New Roman"/>
          <w:b/>
          <w:sz w:val="24"/>
          <w:szCs w:val="24"/>
        </w:rPr>
        <w:t>Stephen F. Austin State University</w:t>
      </w:r>
    </w:p>
    <w:p w:rsidR="00B1416B" w:rsidRPr="009A62DC" w:rsidRDefault="00B1416B" w:rsidP="00B1416B">
      <w:pPr>
        <w:spacing w:after="0" w:line="240" w:lineRule="auto"/>
        <w:jc w:val="center"/>
        <w:rPr>
          <w:rFonts w:ascii="Times New Roman" w:hAnsi="Times New Roman" w:cs="Times New Roman"/>
          <w:b/>
          <w:sz w:val="24"/>
          <w:szCs w:val="24"/>
        </w:rPr>
      </w:pPr>
      <w:r w:rsidRPr="009A62DC">
        <w:rPr>
          <w:rFonts w:ascii="Times New Roman" w:hAnsi="Times New Roman" w:cs="Times New Roman"/>
          <w:b/>
          <w:sz w:val="24"/>
          <w:szCs w:val="24"/>
        </w:rPr>
        <w:t>DeWitt School of Nursing</w:t>
      </w:r>
    </w:p>
    <w:p w:rsidR="00B1416B" w:rsidRDefault="00B1416B" w:rsidP="00B1416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Diagnostics and Procedures</w:t>
      </w:r>
    </w:p>
    <w:p w:rsidR="00B1416B" w:rsidRDefault="00B1416B" w:rsidP="00B1416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Course Number: NUR 542</w:t>
      </w:r>
    </w:p>
    <w:p w:rsidR="00B1416B" w:rsidRDefault="00B1416B" w:rsidP="00B1416B">
      <w:pPr>
        <w:spacing w:after="0" w:line="240" w:lineRule="auto"/>
        <w:jc w:val="center"/>
        <w:rPr>
          <w:rFonts w:ascii="Times New Roman" w:hAnsi="Times New Roman" w:cs="Times New Roman"/>
          <w:b/>
          <w:sz w:val="24"/>
          <w:szCs w:val="24"/>
        </w:rPr>
      </w:pPr>
    </w:p>
    <w:p w:rsidR="00B1416B" w:rsidRDefault="00B1416B" w:rsidP="00B1416B">
      <w:pPr>
        <w:spacing w:after="0" w:line="240" w:lineRule="auto"/>
        <w:jc w:val="center"/>
        <w:rPr>
          <w:rFonts w:ascii="Times New Roman" w:hAnsi="Times New Roman" w:cs="Times New Roman"/>
          <w:b/>
          <w:sz w:val="24"/>
          <w:szCs w:val="24"/>
        </w:rPr>
      </w:pPr>
    </w:p>
    <w:p w:rsidR="00B1416B" w:rsidRDefault="00B1416B" w:rsidP="00B1416B">
      <w:pPr>
        <w:spacing w:after="0" w:line="240" w:lineRule="auto"/>
        <w:jc w:val="center"/>
        <w:rPr>
          <w:rFonts w:ascii="Times New Roman" w:hAnsi="Times New Roman" w:cs="Times New Roman"/>
          <w:b/>
          <w:sz w:val="24"/>
          <w:szCs w:val="24"/>
        </w:rPr>
      </w:pPr>
    </w:p>
    <w:p w:rsidR="00B1416B" w:rsidRDefault="00B1416B" w:rsidP="00B1416B">
      <w:pPr>
        <w:spacing w:after="0" w:line="240" w:lineRule="auto"/>
        <w:jc w:val="center"/>
        <w:rPr>
          <w:rFonts w:ascii="Times New Roman" w:hAnsi="Times New Roman" w:cs="Times New Roman"/>
          <w:b/>
          <w:sz w:val="24"/>
          <w:szCs w:val="24"/>
        </w:rPr>
      </w:pPr>
    </w:p>
    <w:p w:rsidR="00B1416B" w:rsidRDefault="00B1416B" w:rsidP="00B1416B">
      <w:pPr>
        <w:spacing w:after="0" w:line="240" w:lineRule="auto"/>
        <w:jc w:val="center"/>
        <w:rPr>
          <w:rFonts w:ascii="Times New Roman" w:hAnsi="Times New Roman" w:cs="Times New Roman"/>
          <w:b/>
          <w:sz w:val="24"/>
          <w:szCs w:val="24"/>
        </w:rPr>
      </w:pPr>
    </w:p>
    <w:p w:rsidR="00B1416B" w:rsidRDefault="00B1416B" w:rsidP="00B1416B">
      <w:pPr>
        <w:spacing w:after="0" w:line="240" w:lineRule="auto"/>
        <w:jc w:val="center"/>
        <w:rPr>
          <w:rFonts w:ascii="Times New Roman" w:hAnsi="Times New Roman" w:cs="Times New Roman"/>
          <w:b/>
          <w:sz w:val="24"/>
          <w:szCs w:val="24"/>
        </w:rPr>
      </w:pPr>
    </w:p>
    <w:p w:rsidR="00B1416B" w:rsidRDefault="00B1416B" w:rsidP="00B1416B">
      <w:pPr>
        <w:spacing w:after="0" w:line="240" w:lineRule="auto"/>
        <w:jc w:val="center"/>
        <w:rPr>
          <w:rFonts w:ascii="Times New Roman" w:hAnsi="Times New Roman" w:cs="Times New Roman"/>
          <w:b/>
          <w:sz w:val="24"/>
          <w:szCs w:val="24"/>
        </w:rPr>
      </w:pPr>
    </w:p>
    <w:p w:rsidR="00B1416B" w:rsidRDefault="00B1416B" w:rsidP="00B1416B">
      <w:pPr>
        <w:spacing w:after="0" w:line="240" w:lineRule="auto"/>
        <w:jc w:val="center"/>
        <w:rPr>
          <w:rFonts w:ascii="Times New Roman" w:hAnsi="Times New Roman" w:cs="Times New Roman"/>
          <w:b/>
          <w:sz w:val="24"/>
          <w:szCs w:val="24"/>
        </w:rPr>
      </w:pPr>
    </w:p>
    <w:p w:rsidR="00B1416B" w:rsidRDefault="00B1416B" w:rsidP="00B1416B">
      <w:pPr>
        <w:spacing w:after="0" w:line="240" w:lineRule="auto"/>
        <w:jc w:val="center"/>
        <w:rPr>
          <w:rFonts w:ascii="Times New Roman" w:hAnsi="Times New Roman" w:cs="Times New Roman"/>
          <w:b/>
          <w:sz w:val="24"/>
          <w:szCs w:val="24"/>
        </w:rPr>
      </w:pPr>
    </w:p>
    <w:p w:rsidR="00B1416B" w:rsidRDefault="00B1416B" w:rsidP="00B1416B">
      <w:pPr>
        <w:spacing w:after="0" w:line="240" w:lineRule="auto"/>
        <w:jc w:val="center"/>
        <w:rPr>
          <w:rFonts w:ascii="Times New Roman" w:hAnsi="Times New Roman" w:cs="Times New Roman"/>
          <w:b/>
          <w:sz w:val="24"/>
          <w:szCs w:val="24"/>
        </w:rPr>
      </w:pPr>
    </w:p>
    <w:p w:rsidR="00B1416B" w:rsidRDefault="00B1416B" w:rsidP="00B1416B">
      <w:pPr>
        <w:spacing w:after="0" w:line="240" w:lineRule="auto"/>
        <w:jc w:val="center"/>
        <w:rPr>
          <w:rFonts w:ascii="Times New Roman" w:hAnsi="Times New Roman" w:cs="Times New Roman"/>
          <w:b/>
          <w:sz w:val="24"/>
          <w:szCs w:val="24"/>
        </w:rPr>
      </w:pPr>
    </w:p>
    <w:p w:rsidR="00B1416B" w:rsidRDefault="00B1416B" w:rsidP="00B1416B">
      <w:pPr>
        <w:spacing w:after="0" w:line="240" w:lineRule="auto"/>
        <w:jc w:val="center"/>
        <w:rPr>
          <w:rFonts w:ascii="Times New Roman" w:hAnsi="Times New Roman" w:cs="Times New Roman"/>
          <w:b/>
          <w:sz w:val="24"/>
          <w:szCs w:val="24"/>
        </w:rPr>
      </w:pPr>
    </w:p>
    <w:p w:rsidR="00B1416B" w:rsidRDefault="00B1416B" w:rsidP="00B1416B">
      <w:pPr>
        <w:spacing w:after="0" w:line="240" w:lineRule="auto"/>
        <w:jc w:val="center"/>
        <w:rPr>
          <w:rFonts w:ascii="Times New Roman" w:hAnsi="Times New Roman" w:cs="Times New Roman"/>
          <w:b/>
          <w:sz w:val="24"/>
          <w:szCs w:val="24"/>
        </w:rPr>
      </w:pPr>
    </w:p>
    <w:p w:rsidR="00B1416B" w:rsidRDefault="00B1416B" w:rsidP="00B1416B">
      <w:pPr>
        <w:spacing w:after="0" w:line="240" w:lineRule="auto"/>
        <w:jc w:val="center"/>
        <w:rPr>
          <w:rFonts w:ascii="Times New Roman" w:hAnsi="Times New Roman" w:cs="Times New Roman"/>
          <w:b/>
          <w:sz w:val="24"/>
          <w:szCs w:val="24"/>
        </w:rPr>
      </w:pPr>
    </w:p>
    <w:p w:rsidR="00B1416B" w:rsidRDefault="00B1416B" w:rsidP="00B1416B">
      <w:pPr>
        <w:spacing w:after="0" w:line="240" w:lineRule="auto"/>
        <w:rPr>
          <w:rFonts w:ascii="Times New Roman" w:hAnsi="Times New Roman" w:cs="Times New Roman"/>
          <w:b/>
          <w:sz w:val="24"/>
          <w:szCs w:val="24"/>
        </w:rPr>
      </w:pPr>
      <w:r>
        <w:rPr>
          <w:rFonts w:ascii="Times New Roman" w:hAnsi="Times New Roman" w:cs="Times New Roman"/>
          <w:b/>
          <w:sz w:val="24"/>
          <w:szCs w:val="24"/>
        </w:rPr>
        <w:t>ALL INFORMATION IN THIS SYLLABUS IS SUBJECT TO THE WRITTEN POLICIES AND PROCEDURES OF THE SCHOOL OF NURSING, STEPHEN F. AUSTIN STATE UNIVERSITY, NACOGDOCHES, TEXAS</w:t>
      </w:r>
    </w:p>
    <w:p w:rsidR="00B1416B" w:rsidRDefault="00B1416B" w:rsidP="00B1416B">
      <w:pPr>
        <w:spacing w:after="0" w:line="240" w:lineRule="auto"/>
        <w:rPr>
          <w:rFonts w:ascii="Times New Roman" w:hAnsi="Times New Roman" w:cs="Times New Roman"/>
          <w:b/>
          <w:sz w:val="24"/>
          <w:szCs w:val="24"/>
        </w:rPr>
      </w:pPr>
    </w:p>
    <w:p w:rsidR="00B1416B" w:rsidRDefault="00B1416B" w:rsidP="00B1416B">
      <w:pPr>
        <w:spacing w:after="0" w:line="240" w:lineRule="auto"/>
        <w:rPr>
          <w:rFonts w:ascii="Times New Roman" w:hAnsi="Times New Roman" w:cs="Times New Roman"/>
          <w:b/>
          <w:sz w:val="24"/>
          <w:szCs w:val="24"/>
        </w:rPr>
      </w:pPr>
      <w:r>
        <w:rPr>
          <w:rFonts w:ascii="Times New Roman" w:hAnsi="Times New Roman" w:cs="Times New Roman"/>
          <w:b/>
          <w:sz w:val="24"/>
          <w:szCs w:val="24"/>
        </w:rPr>
        <w:t>IN THE CASE OF COMMISSION, OMISSION, AMBIGUITY, VAGUENESS, OR CONFLICT, THE POLICIES AND PROCEDURES OF THE SCHOOL OF NURSING SHALL CONTROL.</w:t>
      </w:r>
    </w:p>
    <w:p w:rsidR="00B1416B" w:rsidRDefault="00B1416B" w:rsidP="00B1416B">
      <w:pPr>
        <w:spacing w:after="0" w:line="240" w:lineRule="auto"/>
        <w:rPr>
          <w:rFonts w:ascii="Times New Roman" w:hAnsi="Times New Roman" w:cs="Times New Roman"/>
          <w:b/>
          <w:sz w:val="24"/>
          <w:szCs w:val="24"/>
        </w:rPr>
      </w:pPr>
    </w:p>
    <w:p w:rsidR="00B1416B" w:rsidRDefault="00B1416B" w:rsidP="00B1416B">
      <w:pPr>
        <w:spacing w:after="0" w:line="240" w:lineRule="auto"/>
        <w:rPr>
          <w:rFonts w:ascii="Times New Roman" w:hAnsi="Times New Roman" w:cs="Times New Roman"/>
          <w:b/>
          <w:sz w:val="24"/>
          <w:szCs w:val="24"/>
        </w:rPr>
      </w:pPr>
      <w:r>
        <w:rPr>
          <w:rFonts w:ascii="Times New Roman" w:hAnsi="Times New Roman" w:cs="Times New Roman"/>
          <w:b/>
          <w:sz w:val="24"/>
          <w:szCs w:val="24"/>
        </w:rPr>
        <w:t>EACH STUDENT SHALL BE RESPONSIBLE FOR ACTUAL AND/OR CONSTRUCTIVE KNOWLEDGE OF THE POLICIES AND PROCEDURES OF THE SCHOOL OF NURSING AND FOR COMPLIANCE THEREWITH.</w:t>
      </w:r>
    </w:p>
    <w:p w:rsidR="00B1416B" w:rsidRDefault="00B1416B" w:rsidP="00B1416B">
      <w:pPr>
        <w:spacing w:after="0" w:line="240" w:lineRule="auto"/>
        <w:rPr>
          <w:rFonts w:ascii="Times New Roman" w:hAnsi="Times New Roman" w:cs="Times New Roman"/>
          <w:b/>
          <w:sz w:val="24"/>
          <w:szCs w:val="24"/>
        </w:rPr>
      </w:pPr>
    </w:p>
    <w:p w:rsidR="00B1416B" w:rsidRDefault="00B1416B" w:rsidP="00B1416B">
      <w:pPr>
        <w:spacing w:after="0" w:line="240" w:lineRule="auto"/>
        <w:rPr>
          <w:rFonts w:ascii="Times New Roman" w:hAnsi="Times New Roman" w:cs="Times New Roman"/>
          <w:b/>
          <w:sz w:val="24"/>
          <w:szCs w:val="24"/>
        </w:rPr>
      </w:pPr>
      <w:r>
        <w:rPr>
          <w:rFonts w:ascii="Times New Roman" w:hAnsi="Times New Roman" w:cs="Times New Roman"/>
          <w:b/>
          <w:sz w:val="24"/>
          <w:szCs w:val="24"/>
        </w:rPr>
        <w:t>THE STUDENT IS RESPONSIBLE FOR ALL INFORMATION IN THIS SYLLABUS.</w:t>
      </w:r>
    </w:p>
    <w:p w:rsidR="00B1416B" w:rsidRDefault="00B1416B" w:rsidP="00B1416B">
      <w:pPr>
        <w:spacing w:after="0" w:line="240" w:lineRule="auto"/>
        <w:rPr>
          <w:rFonts w:ascii="Times New Roman" w:hAnsi="Times New Roman" w:cs="Times New Roman"/>
          <w:b/>
          <w:sz w:val="24"/>
          <w:szCs w:val="24"/>
        </w:rPr>
      </w:pPr>
    </w:p>
    <w:p w:rsidR="00B1416B" w:rsidRPr="009A62DC" w:rsidRDefault="00B1416B" w:rsidP="00B1416B">
      <w:pPr>
        <w:spacing w:after="0" w:line="240" w:lineRule="auto"/>
        <w:rPr>
          <w:rFonts w:ascii="Times New Roman" w:hAnsi="Times New Roman" w:cs="Times New Roman"/>
          <w:b/>
          <w:i/>
          <w:sz w:val="24"/>
          <w:szCs w:val="24"/>
        </w:rPr>
      </w:pPr>
      <w:r>
        <w:rPr>
          <w:rFonts w:ascii="Times New Roman" w:hAnsi="Times New Roman" w:cs="Times New Roman"/>
          <w:b/>
          <w:i/>
          <w:sz w:val="24"/>
          <w:szCs w:val="24"/>
        </w:rPr>
        <w:t>This syllabus is provided for information purposes only.</w:t>
      </w:r>
    </w:p>
    <w:p w:rsidR="00B1416B" w:rsidRPr="00B64688" w:rsidRDefault="00B1416B" w:rsidP="00B1416B">
      <w:pPr>
        <w:spacing w:after="0" w:line="240" w:lineRule="auto"/>
        <w:rPr>
          <w:rFonts w:ascii="Times New Roman" w:hAnsi="Times New Roman" w:cs="Times New Roman"/>
          <w:b/>
          <w:sz w:val="24"/>
          <w:szCs w:val="24"/>
        </w:rPr>
      </w:pPr>
      <w:r w:rsidRPr="00B64688">
        <w:rPr>
          <w:rFonts w:ascii="Times New Roman" w:hAnsi="Times New Roman" w:cs="Times New Roman"/>
          <w:b/>
          <w:sz w:val="24"/>
          <w:szCs w:val="24"/>
        </w:rPr>
        <w:t>Faculty Information</w:t>
      </w:r>
    </w:p>
    <w:p w:rsidR="00B1416B" w:rsidRDefault="00B1416B" w:rsidP="00B1416B">
      <w:pPr>
        <w:spacing w:after="0" w:line="240" w:lineRule="auto"/>
        <w:rPr>
          <w:rFonts w:ascii="Times New Roman" w:hAnsi="Times New Roman" w:cs="Times New Roman"/>
          <w:sz w:val="24"/>
          <w:szCs w:val="24"/>
        </w:rPr>
      </w:pPr>
    </w:p>
    <w:p w:rsidR="00B1416B" w:rsidRDefault="00B1416B" w:rsidP="00B1416B">
      <w:pPr>
        <w:spacing w:after="0" w:line="240" w:lineRule="auto"/>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b/>
          <w:sz w:val="24"/>
          <w:szCs w:val="24"/>
        </w:rPr>
        <w:t xml:space="preserve">Name: </w:t>
      </w:r>
    </w:p>
    <w:p w:rsidR="00B1416B" w:rsidRDefault="00B1416B" w:rsidP="00B1416B">
      <w:pPr>
        <w:spacing w:after="0" w:line="240" w:lineRule="auto"/>
        <w:rPr>
          <w:rFonts w:ascii="Times New Roman" w:hAnsi="Times New Roman" w:cs="Times New Roman"/>
          <w:b/>
          <w:sz w:val="24"/>
          <w:szCs w:val="24"/>
        </w:rPr>
      </w:pPr>
      <w:r>
        <w:rPr>
          <w:rFonts w:ascii="Times New Roman" w:hAnsi="Times New Roman" w:cs="Times New Roman"/>
          <w:b/>
          <w:sz w:val="24"/>
          <w:szCs w:val="24"/>
        </w:rPr>
        <w:tab/>
        <w:t xml:space="preserve">Department: </w:t>
      </w:r>
      <w:r>
        <w:rPr>
          <w:rFonts w:ascii="Times New Roman" w:hAnsi="Times New Roman" w:cs="Times New Roman"/>
          <w:b/>
          <w:sz w:val="24"/>
          <w:szCs w:val="24"/>
        </w:rPr>
        <w:tab/>
        <w:t>Nursing</w:t>
      </w:r>
    </w:p>
    <w:p w:rsidR="00B1416B" w:rsidRDefault="00B1416B" w:rsidP="00B1416B">
      <w:pPr>
        <w:spacing w:after="0" w:line="240" w:lineRule="auto"/>
        <w:rPr>
          <w:rFonts w:ascii="Times New Roman" w:hAnsi="Times New Roman" w:cs="Times New Roman"/>
          <w:b/>
          <w:sz w:val="24"/>
          <w:szCs w:val="24"/>
        </w:rPr>
      </w:pPr>
      <w:r>
        <w:rPr>
          <w:rFonts w:ascii="Times New Roman" w:hAnsi="Times New Roman" w:cs="Times New Roman"/>
          <w:b/>
          <w:sz w:val="24"/>
          <w:szCs w:val="24"/>
        </w:rPr>
        <w:tab/>
        <w:t xml:space="preserve">Email: </w:t>
      </w:r>
    </w:p>
    <w:p w:rsidR="00B1416B" w:rsidRDefault="00B1416B" w:rsidP="00B1416B">
      <w:pPr>
        <w:spacing w:after="0" w:line="240" w:lineRule="auto"/>
        <w:rPr>
          <w:rFonts w:ascii="Times New Roman" w:hAnsi="Times New Roman" w:cs="Times New Roman"/>
          <w:b/>
          <w:sz w:val="24"/>
          <w:szCs w:val="24"/>
        </w:rPr>
      </w:pPr>
      <w:r>
        <w:rPr>
          <w:rFonts w:ascii="Times New Roman" w:hAnsi="Times New Roman" w:cs="Times New Roman"/>
          <w:b/>
          <w:sz w:val="24"/>
          <w:szCs w:val="24"/>
        </w:rPr>
        <w:tab/>
        <w:t>Phone:</w:t>
      </w:r>
    </w:p>
    <w:p w:rsidR="00B1416B" w:rsidRDefault="00B1416B" w:rsidP="00B1416B">
      <w:pPr>
        <w:spacing w:after="0" w:line="240" w:lineRule="auto"/>
        <w:rPr>
          <w:rFonts w:ascii="Times New Roman" w:hAnsi="Times New Roman" w:cs="Times New Roman"/>
          <w:b/>
          <w:sz w:val="24"/>
          <w:szCs w:val="24"/>
        </w:rPr>
      </w:pPr>
      <w:r>
        <w:rPr>
          <w:rFonts w:ascii="Times New Roman" w:hAnsi="Times New Roman" w:cs="Times New Roman"/>
          <w:b/>
          <w:sz w:val="24"/>
          <w:szCs w:val="24"/>
        </w:rPr>
        <w:tab/>
        <w:t>Office:</w:t>
      </w:r>
    </w:p>
    <w:p w:rsidR="00B1416B" w:rsidRDefault="00B1416B" w:rsidP="00B1416B">
      <w:pPr>
        <w:spacing w:after="0" w:line="240" w:lineRule="auto"/>
        <w:rPr>
          <w:rFonts w:ascii="Times New Roman" w:hAnsi="Times New Roman" w:cs="Times New Roman"/>
          <w:b/>
          <w:sz w:val="24"/>
          <w:szCs w:val="24"/>
        </w:rPr>
      </w:pPr>
      <w:r>
        <w:rPr>
          <w:rFonts w:ascii="Times New Roman" w:hAnsi="Times New Roman" w:cs="Times New Roman"/>
          <w:b/>
          <w:sz w:val="24"/>
          <w:szCs w:val="24"/>
        </w:rPr>
        <w:tab/>
        <w:t>Office Hours:</w:t>
      </w:r>
    </w:p>
    <w:p w:rsidR="00B1416B" w:rsidRDefault="00B1416B" w:rsidP="00B1416B">
      <w:pPr>
        <w:spacing w:after="0" w:line="240" w:lineRule="auto"/>
        <w:rPr>
          <w:rFonts w:ascii="Times New Roman" w:hAnsi="Times New Roman" w:cs="Times New Roman"/>
          <w:b/>
          <w:sz w:val="24"/>
          <w:szCs w:val="24"/>
        </w:rPr>
      </w:pPr>
    </w:p>
    <w:p w:rsidR="00B1416B" w:rsidRDefault="00B1416B" w:rsidP="00B1416B">
      <w:pPr>
        <w:spacing w:after="0" w:line="240" w:lineRule="auto"/>
        <w:rPr>
          <w:rFonts w:ascii="Times New Roman" w:hAnsi="Times New Roman" w:cs="Times New Roman"/>
          <w:b/>
          <w:sz w:val="24"/>
          <w:szCs w:val="24"/>
        </w:rPr>
      </w:pPr>
    </w:p>
    <w:p w:rsidR="00B1416B" w:rsidRDefault="00B1416B" w:rsidP="00B1416B">
      <w:pPr>
        <w:spacing w:after="0" w:line="240" w:lineRule="auto"/>
        <w:rPr>
          <w:rFonts w:ascii="Times New Roman" w:hAnsi="Times New Roman" w:cs="Times New Roman"/>
          <w:sz w:val="24"/>
          <w:szCs w:val="24"/>
        </w:rPr>
      </w:pPr>
      <w:r>
        <w:rPr>
          <w:rFonts w:ascii="Times New Roman" w:hAnsi="Times New Roman" w:cs="Times New Roman"/>
          <w:b/>
          <w:sz w:val="24"/>
          <w:szCs w:val="24"/>
        </w:rPr>
        <w:t>Class Meeting Time and Place</w:t>
      </w:r>
      <w:r>
        <w:rPr>
          <w:rFonts w:ascii="Times New Roman" w:hAnsi="Times New Roman" w:cs="Times New Roman"/>
          <w:sz w:val="24"/>
          <w:szCs w:val="24"/>
        </w:rPr>
        <w:t xml:space="preserve"> </w:t>
      </w:r>
    </w:p>
    <w:p w:rsidR="00B1416B" w:rsidRDefault="00B1416B" w:rsidP="00B1416B">
      <w:pPr>
        <w:spacing w:after="0" w:line="240" w:lineRule="auto"/>
        <w:rPr>
          <w:rFonts w:ascii="Times New Roman" w:hAnsi="Times New Roman" w:cs="Times New Roman"/>
          <w:sz w:val="24"/>
          <w:szCs w:val="24"/>
        </w:rPr>
      </w:pPr>
    </w:p>
    <w:p w:rsidR="00B1416B" w:rsidRDefault="00B1416B" w:rsidP="00B1416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This course is taught in an online format.  </w:t>
      </w:r>
    </w:p>
    <w:p w:rsidR="00B1416B" w:rsidRDefault="00B1416B" w:rsidP="00B1416B">
      <w:pPr>
        <w:spacing w:after="0" w:line="240" w:lineRule="auto"/>
        <w:rPr>
          <w:rFonts w:ascii="Times New Roman" w:hAnsi="Times New Roman" w:cs="Times New Roman"/>
          <w:sz w:val="24"/>
          <w:szCs w:val="24"/>
        </w:rPr>
      </w:pPr>
    </w:p>
    <w:p w:rsidR="00B1416B" w:rsidRPr="00007EB2" w:rsidRDefault="00B1416B" w:rsidP="00B1416B">
      <w:pPr>
        <w:spacing w:after="0" w:line="240" w:lineRule="auto"/>
        <w:rPr>
          <w:rFonts w:ascii="Times New Roman" w:hAnsi="Times New Roman" w:cs="Times New Roman"/>
          <w:b/>
          <w:sz w:val="24"/>
          <w:szCs w:val="24"/>
        </w:rPr>
      </w:pPr>
      <w:r w:rsidRPr="00F8432D">
        <w:rPr>
          <w:rFonts w:ascii="Times New Roman" w:hAnsi="Times New Roman" w:cs="Times New Roman"/>
          <w:b/>
          <w:sz w:val="24"/>
          <w:szCs w:val="24"/>
        </w:rPr>
        <w:t>Course Calendar</w:t>
      </w:r>
      <w:r w:rsidRPr="008F5D37">
        <w:rPr>
          <w:rFonts w:ascii="Times New Roman" w:hAnsi="Times New Roman" w:cs="Times New Roman"/>
          <w:sz w:val="24"/>
          <w:szCs w:val="24"/>
        </w:rPr>
        <w:t xml:space="preserve">         </w:t>
      </w:r>
    </w:p>
    <w:p w:rsidR="00B1416B" w:rsidRPr="009A62DC" w:rsidRDefault="00B1416B" w:rsidP="00B1416B">
      <w:pPr>
        <w:spacing w:after="0" w:line="240" w:lineRule="auto"/>
        <w:rPr>
          <w:rFonts w:ascii="Times New Roman" w:hAnsi="Times New Roman" w:cs="Times New Roman"/>
          <w:b/>
          <w:sz w:val="24"/>
          <w:szCs w:val="24"/>
        </w:rPr>
      </w:pPr>
    </w:p>
    <w:tbl>
      <w:tblPr>
        <w:tblStyle w:val="TableGrid"/>
        <w:tblW w:w="0" w:type="auto"/>
        <w:tblInd w:w="108" w:type="dxa"/>
        <w:tblLook w:val="04A0"/>
      </w:tblPr>
      <w:tblGrid>
        <w:gridCol w:w="900"/>
        <w:gridCol w:w="1080"/>
        <w:gridCol w:w="3600"/>
        <w:gridCol w:w="3888"/>
      </w:tblGrid>
      <w:tr w:rsidR="00B1416B" w:rsidTr="00E02453">
        <w:tc>
          <w:tcPr>
            <w:tcW w:w="900"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 xml:space="preserve">Week </w:t>
            </w:r>
          </w:p>
        </w:tc>
        <w:tc>
          <w:tcPr>
            <w:tcW w:w="1080"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Date</w:t>
            </w:r>
          </w:p>
        </w:tc>
        <w:tc>
          <w:tcPr>
            <w:tcW w:w="3600"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Topic</w:t>
            </w:r>
          </w:p>
        </w:tc>
        <w:tc>
          <w:tcPr>
            <w:tcW w:w="3888"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Readings</w:t>
            </w:r>
          </w:p>
        </w:tc>
      </w:tr>
      <w:tr w:rsidR="00B1416B" w:rsidTr="00E02453">
        <w:tc>
          <w:tcPr>
            <w:tcW w:w="900"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1</w:t>
            </w:r>
          </w:p>
        </w:tc>
        <w:tc>
          <w:tcPr>
            <w:tcW w:w="1080" w:type="dxa"/>
          </w:tcPr>
          <w:p w:rsidR="00B1416B" w:rsidRDefault="00B1416B" w:rsidP="00E02453">
            <w:pPr>
              <w:rPr>
                <w:rFonts w:ascii="Times New Roman" w:hAnsi="Times New Roman" w:cs="Times New Roman"/>
                <w:sz w:val="24"/>
                <w:szCs w:val="24"/>
              </w:rPr>
            </w:pPr>
          </w:p>
        </w:tc>
        <w:tc>
          <w:tcPr>
            <w:tcW w:w="3600"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Laboratory Regulations and Procedures</w:t>
            </w:r>
          </w:p>
        </w:tc>
        <w:tc>
          <w:tcPr>
            <w:tcW w:w="3888" w:type="dxa"/>
          </w:tcPr>
          <w:p w:rsidR="00B1416B" w:rsidRDefault="00B1416B" w:rsidP="00E02453">
            <w:pPr>
              <w:rPr>
                <w:rFonts w:ascii="Times New Roman" w:hAnsi="Times New Roman" w:cs="Times New Roman"/>
                <w:sz w:val="24"/>
                <w:szCs w:val="24"/>
              </w:rPr>
            </w:pPr>
          </w:p>
        </w:tc>
      </w:tr>
      <w:tr w:rsidR="00B1416B" w:rsidTr="00E02453">
        <w:tc>
          <w:tcPr>
            <w:tcW w:w="900"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2</w:t>
            </w:r>
          </w:p>
        </w:tc>
        <w:tc>
          <w:tcPr>
            <w:tcW w:w="1080" w:type="dxa"/>
          </w:tcPr>
          <w:p w:rsidR="00B1416B" w:rsidRDefault="00B1416B" w:rsidP="00E02453">
            <w:pPr>
              <w:rPr>
                <w:rFonts w:ascii="Times New Roman" w:hAnsi="Times New Roman" w:cs="Times New Roman"/>
                <w:sz w:val="24"/>
                <w:szCs w:val="24"/>
              </w:rPr>
            </w:pPr>
          </w:p>
        </w:tc>
        <w:tc>
          <w:tcPr>
            <w:tcW w:w="3600"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Laboratory Interpretation</w:t>
            </w:r>
          </w:p>
        </w:tc>
        <w:tc>
          <w:tcPr>
            <w:tcW w:w="3888" w:type="dxa"/>
          </w:tcPr>
          <w:p w:rsidR="00B1416B" w:rsidRDefault="00B1416B" w:rsidP="00E02453">
            <w:pPr>
              <w:rPr>
                <w:rFonts w:ascii="Times New Roman" w:hAnsi="Times New Roman" w:cs="Times New Roman"/>
                <w:sz w:val="24"/>
                <w:szCs w:val="24"/>
              </w:rPr>
            </w:pPr>
          </w:p>
        </w:tc>
      </w:tr>
      <w:tr w:rsidR="00B1416B" w:rsidTr="00E02453">
        <w:tc>
          <w:tcPr>
            <w:tcW w:w="900"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3</w:t>
            </w:r>
          </w:p>
        </w:tc>
        <w:tc>
          <w:tcPr>
            <w:tcW w:w="1080" w:type="dxa"/>
          </w:tcPr>
          <w:p w:rsidR="00B1416B" w:rsidRDefault="00B1416B" w:rsidP="00E02453">
            <w:pPr>
              <w:rPr>
                <w:rFonts w:ascii="Times New Roman" w:hAnsi="Times New Roman" w:cs="Times New Roman"/>
                <w:sz w:val="24"/>
                <w:szCs w:val="24"/>
              </w:rPr>
            </w:pPr>
          </w:p>
        </w:tc>
        <w:tc>
          <w:tcPr>
            <w:tcW w:w="3600"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Laboratory Interpretation</w:t>
            </w:r>
          </w:p>
        </w:tc>
        <w:tc>
          <w:tcPr>
            <w:tcW w:w="3888" w:type="dxa"/>
          </w:tcPr>
          <w:p w:rsidR="00B1416B" w:rsidRDefault="00B1416B" w:rsidP="00E02453">
            <w:pPr>
              <w:rPr>
                <w:rFonts w:ascii="Times New Roman" w:hAnsi="Times New Roman" w:cs="Times New Roman"/>
                <w:sz w:val="24"/>
                <w:szCs w:val="24"/>
              </w:rPr>
            </w:pPr>
          </w:p>
        </w:tc>
      </w:tr>
      <w:tr w:rsidR="00B1416B" w:rsidTr="00E02453">
        <w:tc>
          <w:tcPr>
            <w:tcW w:w="900"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4</w:t>
            </w:r>
          </w:p>
        </w:tc>
        <w:tc>
          <w:tcPr>
            <w:tcW w:w="1080" w:type="dxa"/>
          </w:tcPr>
          <w:p w:rsidR="00B1416B" w:rsidRDefault="00B1416B" w:rsidP="00E02453">
            <w:pPr>
              <w:rPr>
                <w:rFonts w:ascii="Times New Roman" w:hAnsi="Times New Roman" w:cs="Times New Roman"/>
                <w:sz w:val="24"/>
                <w:szCs w:val="24"/>
              </w:rPr>
            </w:pPr>
          </w:p>
        </w:tc>
        <w:tc>
          <w:tcPr>
            <w:tcW w:w="3600"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Microscopy use in Primary Care</w:t>
            </w:r>
          </w:p>
        </w:tc>
        <w:tc>
          <w:tcPr>
            <w:tcW w:w="3888" w:type="dxa"/>
          </w:tcPr>
          <w:p w:rsidR="00B1416B" w:rsidRDefault="00B1416B" w:rsidP="00E02453">
            <w:pPr>
              <w:rPr>
                <w:rFonts w:ascii="Times New Roman" w:hAnsi="Times New Roman" w:cs="Times New Roman"/>
                <w:sz w:val="24"/>
                <w:szCs w:val="24"/>
              </w:rPr>
            </w:pPr>
          </w:p>
        </w:tc>
      </w:tr>
      <w:tr w:rsidR="00B1416B" w:rsidTr="00E02453">
        <w:tc>
          <w:tcPr>
            <w:tcW w:w="900"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5</w:t>
            </w:r>
          </w:p>
        </w:tc>
        <w:tc>
          <w:tcPr>
            <w:tcW w:w="1080" w:type="dxa"/>
          </w:tcPr>
          <w:p w:rsidR="00B1416B" w:rsidRDefault="00B1416B" w:rsidP="00E02453">
            <w:pPr>
              <w:rPr>
                <w:rFonts w:ascii="Times New Roman" w:hAnsi="Times New Roman" w:cs="Times New Roman"/>
                <w:sz w:val="24"/>
                <w:szCs w:val="24"/>
              </w:rPr>
            </w:pPr>
          </w:p>
        </w:tc>
        <w:tc>
          <w:tcPr>
            <w:tcW w:w="3600"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Radiology</w:t>
            </w:r>
          </w:p>
        </w:tc>
        <w:tc>
          <w:tcPr>
            <w:tcW w:w="3888" w:type="dxa"/>
          </w:tcPr>
          <w:p w:rsidR="00B1416B" w:rsidRDefault="00B1416B" w:rsidP="00E02453">
            <w:pPr>
              <w:rPr>
                <w:rFonts w:ascii="Times New Roman" w:hAnsi="Times New Roman" w:cs="Times New Roman"/>
                <w:sz w:val="24"/>
                <w:szCs w:val="24"/>
              </w:rPr>
            </w:pPr>
          </w:p>
        </w:tc>
      </w:tr>
      <w:tr w:rsidR="00B1416B" w:rsidTr="00E02453">
        <w:tc>
          <w:tcPr>
            <w:tcW w:w="900"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6</w:t>
            </w:r>
          </w:p>
        </w:tc>
        <w:tc>
          <w:tcPr>
            <w:tcW w:w="1080" w:type="dxa"/>
          </w:tcPr>
          <w:p w:rsidR="00B1416B" w:rsidRDefault="00B1416B" w:rsidP="00E02453">
            <w:pPr>
              <w:rPr>
                <w:rFonts w:ascii="Times New Roman" w:hAnsi="Times New Roman" w:cs="Times New Roman"/>
                <w:sz w:val="24"/>
                <w:szCs w:val="24"/>
              </w:rPr>
            </w:pPr>
          </w:p>
        </w:tc>
        <w:tc>
          <w:tcPr>
            <w:tcW w:w="3600"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Radiology</w:t>
            </w:r>
          </w:p>
        </w:tc>
        <w:tc>
          <w:tcPr>
            <w:tcW w:w="3888" w:type="dxa"/>
          </w:tcPr>
          <w:p w:rsidR="00B1416B" w:rsidRDefault="00B1416B" w:rsidP="00E02453">
            <w:pPr>
              <w:rPr>
                <w:rFonts w:ascii="Times New Roman" w:hAnsi="Times New Roman" w:cs="Times New Roman"/>
                <w:sz w:val="24"/>
                <w:szCs w:val="24"/>
              </w:rPr>
            </w:pPr>
          </w:p>
        </w:tc>
      </w:tr>
      <w:tr w:rsidR="00B1416B" w:rsidTr="00E02453">
        <w:tc>
          <w:tcPr>
            <w:tcW w:w="900"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7</w:t>
            </w:r>
          </w:p>
        </w:tc>
        <w:tc>
          <w:tcPr>
            <w:tcW w:w="1080" w:type="dxa"/>
          </w:tcPr>
          <w:p w:rsidR="00B1416B" w:rsidRDefault="00B1416B" w:rsidP="00E02453">
            <w:pPr>
              <w:rPr>
                <w:rFonts w:ascii="Times New Roman" w:hAnsi="Times New Roman" w:cs="Times New Roman"/>
                <w:sz w:val="24"/>
                <w:szCs w:val="24"/>
              </w:rPr>
            </w:pPr>
          </w:p>
        </w:tc>
        <w:tc>
          <w:tcPr>
            <w:tcW w:w="3600"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Splinting and Casting</w:t>
            </w:r>
          </w:p>
        </w:tc>
        <w:tc>
          <w:tcPr>
            <w:tcW w:w="3888" w:type="dxa"/>
          </w:tcPr>
          <w:p w:rsidR="00B1416B" w:rsidRDefault="00B1416B" w:rsidP="00E02453">
            <w:pPr>
              <w:rPr>
                <w:rFonts w:ascii="Times New Roman" w:hAnsi="Times New Roman" w:cs="Times New Roman"/>
                <w:sz w:val="24"/>
                <w:szCs w:val="24"/>
              </w:rPr>
            </w:pPr>
          </w:p>
        </w:tc>
      </w:tr>
      <w:tr w:rsidR="00B1416B" w:rsidTr="00E02453">
        <w:tc>
          <w:tcPr>
            <w:tcW w:w="900"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8</w:t>
            </w:r>
          </w:p>
        </w:tc>
        <w:tc>
          <w:tcPr>
            <w:tcW w:w="1080" w:type="dxa"/>
          </w:tcPr>
          <w:p w:rsidR="00B1416B" w:rsidRDefault="00B1416B" w:rsidP="00E02453">
            <w:pPr>
              <w:rPr>
                <w:rFonts w:ascii="Times New Roman" w:hAnsi="Times New Roman" w:cs="Times New Roman"/>
                <w:sz w:val="24"/>
                <w:szCs w:val="24"/>
              </w:rPr>
            </w:pPr>
          </w:p>
        </w:tc>
        <w:tc>
          <w:tcPr>
            <w:tcW w:w="3600"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Diagnostic Testing</w:t>
            </w:r>
          </w:p>
        </w:tc>
        <w:tc>
          <w:tcPr>
            <w:tcW w:w="3888" w:type="dxa"/>
          </w:tcPr>
          <w:p w:rsidR="00B1416B" w:rsidRDefault="00B1416B" w:rsidP="00E02453">
            <w:pPr>
              <w:rPr>
                <w:rFonts w:ascii="Times New Roman" w:hAnsi="Times New Roman" w:cs="Times New Roman"/>
                <w:sz w:val="24"/>
                <w:szCs w:val="24"/>
              </w:rPr>
            </w:pPr>
          </w:p>
        </w:tc>
      </w:tr>
      <w:tr w:rsidR="00B1416B" w:rsidTr="00E02453">
        <w:tc>
          <w:tcPr>
            <w:tcW w:w="900"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9</w:t>
            </w:r>
          </w:p>
        </w:tc>
        <w:tc>
          <w:tcPr>
            <w:tcW w:w="1080" w:type="dxa"/>
          </w:tcPr>
          <w:p w:rsidR="00B1416B" w:rsidRDefault="00B1416B" w:rsidP="00E02453">
            <w:pPr>
              <w:rPr>
                <w:rFonts w:ascii="Times New Roman" w:hAnsi="Times New Roman" w:cs="Times New Roman"/>
                <w:sz w:val="24"/>
                <w:szCs w:val="24"/>
              </w:rPr>
            </w:pPr>
          </w:p>
        </w:tc>
        <w:tc>
          <w:tcPr>
            <w:tcW w:w="3600"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EKG Interpretation</w:t>
            </w:r>
          </w:p>
        </w:tc>
        <w:tc>
          <w:tcPr>
            <w:tcW w:w="3888" w:type="dxa"/>
          </w:tcPr>
          <w:p w:rsidR="00B1416B" w:rsidRDefault="00B1416B" w:rsidP="00E02453">
            <w:pPr>
              <w:rPr>
                <w:rFonts w:ascii="Times New Roman" w:hAnsi="Times New Roman" w:cs="Times New Roman"/>
                <w:sz w:val="24"/>
                <w:szCs w:val="24"/>
              </w:rPr>
            </w:pPr>
          </w:p>
        </w:tc>
      </w:tr>
      <w:tr w:rsidR="00B1416B" w:rsidTr="00E02453">
        <w:tc>
          <w:tcPr>
            <w:tcW w:w="900"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10</w:t>
            </w:r>
          </w:p>
        </w:tc>
        <w:tc>
          <w:tcPr>
            <w:tcW w:w="1080" w:type="dxa"/>
          </w:tcPr>
          <w:p w:rsidR="00B1416B" w:rsidRDefault="00B1416B" w:rsidP="00E02453">
            <w:pPr>
              <w:rPr>
                <w:rFonts w:ascii="Times New Roman" w:hAnsi="Times New Roman" w:cs="Times New Roman"/>
                <w:sz w:val="24"/>
                <w:szCs w:val="24"/>
              </w:rPr>
            </w:pPr>
          </w:p>
        </w:tc>
        <w:tc>
          <w:tcPr>
            <w:tcW w:w="3600"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 xml:space="preserve">Laceration Management and </w:t>
            </w:r>
            <w:proofErr w:type="spellStart"/>
            <w:r>
              <w:rPr>
                <w:rFonts w:ascii="Times New Roman" w:hAnsi="Times New Roman" w:cs="Times New Roman"/>
                <w:sz w:val="24"/>
                <w:szCs w:val="24"/>
              </w:rPr>
              <w:t>Excisional</w:t>
            </w:r>
            <w:proofErr w:type="spellEnd"/>
            <w:r>
              <w:rPr>
                <w:rFonts w:ascii="Times New Roman" w:hAnsi="Times New Roman" w:cs="Times New Roman"/>
                <w:sz w:val="24"/>
                <w:szCs w:val="24"/>
              </w:rPr>
              <w:t xml:space="preserve"> Biopsy</w:t>
            </w:r>
          </w:p>
        </w:tc>
        <w:tc>
          <w:tcPr>
            <w:tcW w:w="3888" w:type="dxa"/>
          </w:tcPr>
          <w:p w:rsidR="00B1416B" w:rsidRDefault="00B1416B" w:rsidP="00E02453">
            <w:pPr>
              <w:rPr>
                <w:rFonts w:ascii="Times New Roman" w:hAnsi="Times New Roman" w:cs="Times New Roman"/>
                <w:sz w:val="24"/>
                <w:szCs w:val="24"/>
              </w:rPr>
            </w:pPr>
          </w:p>
        </w:tc>
      </w:tr>
      <w:tr w:rsidR="00B1416B" w:rsidTr="00E02453">
        <w:tc>
          <w:tcPr>
            <w:tcW w:w="900"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11</w:t>
            </w:r>
          </w:p>
        </w:tc>
        <w:tc>
          <w:tcPr>
            <w:tcW w:w="1080" w:type="dxa"/>
          </w:tcPr>
          <w:p w:rsidR="00B1416B" w:rsidRDefault="00B1416B" w:rsidP="00E02453">
            <w:pPr>
              <w:rPr>
                <w:rFonts w:ascii="Times New Roman" w:hAnsi="Times New Roman" w:cs="Times New Roman"/>
                <w:sz w:val="24"/>
                <w:szCs w:val="24"/>
              </w:rPr>
            </w:pPr>
          </w:p>
        </w:tc>
        <w:tc>
          <w:tcPr>
            <w:tcW w:w="3600"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Wound Management and Special Procedures</w:t>
            </w:r>
          </w:p>
        </w:tc>
        <w:tc>
          <w:tcPr>
            <w:tcW w:w="3888" w:type="dxa"/>
          </w:tcPr>
          <w:p w:rsidR="00B1416B" w:rsidRDefault="00B1416B" w:rsidP="00E02453">
            <w:pPr>
              <w:rPr>
                <w:rFonts w:ascii="Times New Roman" w:hAnsi="Times New Roman" w:cs="Times New Roman"/>
                <w:sz w:val="24"/>
                <w:szCs w:val="24"/>
              </w:rPr>
            </w:pPr>
          </w:p>
        </w:tc>
      </w:tr>
      <w:tr w:rsidR="00B1416B" w:rsidTr="00E02453">
        <w:tc>
          <w:tcPr>
            <w:tcW w:w="900"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12</w:t>
            </w:r>
          </w:p>
        </w:tc>
        <w:tc>
          <w:tcPr>
            <w:tcW w:w="1080" w:type="dxa"/>
          </w:tcPr>
          <w:p w:rsidR="00B1416B" w:rsidRDefault="00B1416B" w:rsidP="00E02453">
            <w:pPr>
              <w:rPr>
                <w:rFonts w:ascii="Times New Roman" w:hAnsi="Times New Roman" w:cs="Times New Roman"/>
                <w:sz w:val="24"/>
                <w:szCs w:val="24"/>
              </w:rPr>
            </w:pPr>
          </w:p>
        </w:tc>
        <w:tc>
          <w:tcPr>
            <w:tcW w:w="3600"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Foreign Body Management</w:t>
            </w:r>
          </w:p>
        </w:tc>
        <w:tc>
          <w:tcPr>
            <w:tcW w:w="3888" w:type="dxa"/>
          </w:tcPr>
          <w:p w:rsidR="00B1416B" w:rsidRDefault="00B1416B" w:rsidP="00E02453">
            <w:pPr>
              <w:rPr>
                <w:rFonts w:ascii="Times New Roman" w:hAnsi="Times New Roman" w:cs="Times New Roman"/>
                <w:sz w:val="24"/>
                <w:szCs w:val="24"/>
              </w:rPr>
            </w:pPr>
          </w:p>
        </w:tc>
      </w:tr>
      <w:tr w:rsidR="00B1416B" w:rsidTr="00E02453">
        <w:tc>
          <w:tcPr>
            <w:tcW w:w="900"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13</w:t>
            </w:r>
          </w:p>
        </w:tc>
        <w:tc>
          <w:tcPr>
            <w:tcW w:w="1080" w:type="dxa"/>
          </w:tcPr>
          <w:p w:rsidR="00B1416B" w:rsidRDefault="00B1416B" w:rsidP="00E02453">
            <w:pPr>
              <w:rPr>
                <w:rFonts w:ascii="Times New Roman" w:hAnsi="Times New Roman" w:cs="Times New Roman"/>
                <w:sz w:val="24"/>
                <w:szCs w:val="24"/>
              </w:rPr>
            </w:pPr>
          </w:p>
        </w:tc>
        <w:tc>
          <w:tcPr>
            <w:tcW w:w="3600"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Differential Diagnosis</w:t>
            </w:r>
          </w:p>
        </w:tc>
        <w:tc>
          <w:tcPr>
            <w:tcW w:w="3888" w:type="dxa"/>
          </w:tcPr>
          <w:p w:rsidR="00B1416B" w:rsidRDefault="00B1416B" w:rsidP="00E02453">
            <w:pPr>
              <w:rPr>
                <w:rFonts w:ascii="Times New Roman" w:hAnsi="Times New Roman" w:cs="Times New Roman"/>
                <w:sz w:val="24"/>
                <w:szCs w:val="24"/>
              </w:rPr>
            </w:pPr>
          </w:p>
        </w:tc>
      </w:tr>
      <w:tr w:rsidR="00B1416B" w:rsidTr="00E02453">
        <w:tc>
          <w:tcPr>
            <w:tcW w:w="900"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14</w:t>
            </w:r>
          </w:p>
        </w:tc>
        <w:tc>
          <w:tcPr>
            <w:tcW w:w="1080" w:type="dxa"/>
          </w:tcPr>
          <w:p w:rsidR="00B1416B" w:rsidRDefault="00B1416B" w:rsidP="00E02453">
            <w:pPr>
              <w:rPr>
                <w:rFonts w:ascii="Times New Roman" w:hAnsi="Times New Roman" w:cs="Times New Roman"/>
                <w:sz w:val="24"/>
                <w:szCs w:val="24"/>
              </w:rPr>
            </w:pPr>
          </w:p>
        </w:tc>
        <w:tc>
          <w:tcPr>
            <w:tcW w:w="3600"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Review and summary of course</w:t>
            </w:r>
          </w:p>
        </w:tc>
        <w:tc>
          <w:tcPr>
            <w:tcW w:w="3888" w:type="dxa"/>
          </w:tcPr>
          <w:p w:rsidR="00B1416B" w:rsidRDefault="00B1416B" w:rsidP="00E02453">
            <w:pPr>
              <w:rPr>
                <w:rFonts w:ascii="Times New Roman" w:hAnsi="Times New Roman" w:cs="Times New Roman"/>
                <w:sz w:val="24"/>
                <w:szCs w:val="24"/>
              </w:rPr>
            </w:pPr>
          </w:p>
        </w:tc>
      </w:tr>
      <w:tr w:rsidR="00B1416B" w:rsidTr="00E02453">
        <w:tc>
          <w:tcPr>
            <w:tcW w:w="900"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15</w:t>
            </w:r>
          </w:p>
        </w:tc>
        <w:tc>
          <w:tcPr>
            <w:tcW w:w="1080" w:type="dxa"/>
          </w:tcPr>
          <w:p w:rsidR="00B1416B" w:rsidRDefault="00B1416B" w:rsidP="00E02453">
            <w:pPr>
              <w:rPr>
                <w:rFonts w:ascii="Times New Roman" w:hAnsi="Times New Roman" w:cs="Times New Roman"/>
                <w:sz w:val="24"/>
                <w:szCs w:val="24"/>
              </w:rPr>
            </w:pPr>
          </w:p>
        </w:tc>
        <w:tc>
          <w:tcPr>
            <w:tcW w:w="3600"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 xml:space="preserve">Final examination of clinical competences  </w:t>
            </w:r>
          </w:p>
        </w:tc>
        <w:tc>
          <w:tcPr>
            <w:tcW w:w="3888" w:type="dxa"/>
          </w:tcPr>
          <w:p w:rsidR="00B1416B" w:rsidRDefault="00B1416B" w:rsidP="00E02453">
            <w:pPr>
              <w:rPr>
                <w:rFonts w:ascii="Times New Roman" w:hAnsi="Times New Roman" w:cs="Times New Roman"/>
                <w:sz w:val="24"/>
                <w:szCs w:val="24"/>
              </w:rPr>
            </w:pPr>
          </w:p>
        </w:tc>
      </w:tr>
      <w:tr w:rsidR="00B1416B" w:rsidTr="00E02453">
        <w:tc>
          <w:tcPr>
            <w:tcW w:w="900"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16</w:t>
            </w:r>
          </w:p>
        </w:tc>
        <w:tc>
          <w:tcPr>
            <w:tcW w:w="1080" w:type="dxa"/>
          </w:tcPr>
          <w:p w:rsidR="00B1416B" w:rsidRDefault="00B1416B" w:rsidP="00E02453">
            <w:pPr>
              <w:rPr>
                <w:rFonts w:ascii="Times New Roman" w:hAnsi="Times New Roman" w:cs="Times New Roman"/>
                <w:sz w:val="24"/>
                <w:szCs w:val="24"/>
              </w:rPr>
            </w:pPr>
          </w:p>
        </w:tc>
        <w:tc>
          <w:tcPr>
            <w:tcW w:w="3600"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 xml:space="preserve">Final examination of clinical competences  </w:t>
            </w:r>
          </w:p>
        </w:tc>
        <w:tc>
          <w:tcPr>
            <w:tcW w:w="3888" w:type="dxa"/>
          </w:tcPr>
          <w:p w:rsidR="00B1416B" w:rsidRDefault="00B1416B" w:rsidP="00E02453">
            <w:pPr>
              <w:rPr>
                <w:rFonts w:ascii="Times New Roman" w:hAnsi="Times New Roman" w:cs="Times New Roman"/>
                <w:sz w:val="24"/>
                <w:szCs w:val="24"/>
              </w:rPr>
            </w:pPr>
          </w:p>
        </w:tc>
      </w:tr>
    </w:tbl>
    <w:p w:rsidR="00B1416B" w:rsidRDefault="00B1416B" w:rsidP="00B1416B">
      <w:pPr>
        <w:spacing w:after="0" w:line="240" w:lineRule="auto"/>
        <w:rPr>
          <w:rFonts w:ascii="Times New Roman" w:hAnsi="Times New Roman" w:cs="Times New Roman"/>
          <w:sz w:val="24"/>
          <w:szCs w:val="24"/>
        </w:rPr>
      </w:pPr>
    </w:p>
    <w:p w:rsidR="00B1416B" w:rsidRDefault="00B1416B" w:rsidP="00B1416B">
      <w:pPr>
        <w:spacing w:after="0" w:line="240" w:lineRule="auto"/>
        <w:jc w:val="center"/>
        <w:rPr>
          <w:rFonts w:ascii="Times New Roman" w:hAnsi="Times New Roman" w:cs="Times New Roman"/>
          <w:color w:val="FF0000"/>
          <w:sz w:val="24"/>
          <w:szCs w:val="24"/>
        </w:rPr>
      </w:pPr>
    </w:p>
    <w:p w:rsidR="00B1416B" w:rsidRDefault="00B1416B" w:rsidP="00B1416B">
      <w:pPr>
        <w:spacing w:after="0" w:line="240" w:lineRule="auto"/>
        <w:rPr>
          <w:rFonts w:ascii="Times New Roman" w:hAnsi="Times New Roman" w:cs="Times New Roman"/>
          <w:b/>
          <w:sz w:val="24"/>
          <w:szCs w:val="24"/>
        </w:rPr>
      </w:pPr>
      <w:r w:rsidRPr="00F12895">
        <w:rPr>
          <w:rFonts w:ascii="Times New Roman" w:hAnsi="Times New Roman" w:cs="Times New Roman"/>
          <w:b/>
          <w:sz w:val="24"/>
          <w:szCs w:val="24"/>
        </w:rPr>
        <w:t>Course description</w:t>
      </w:r>
      <w:r>
        <w:rPr>
          <w:rFonts w:ascii="Times New Roman" w:hAnsi="Times New Roman" w:cs="Times New Roman"/>
          <w:b/>
          <w:sz w:val="24"/>
          <w:szCs w:val="24"/>
        </w:rPr>
        <w:t>:</w:t>
      </w:r>
    </w:p>
    <w:p w:rsidR="00B1416B" w:rsidRDefault="00B1416B" w:rsidP="00B1416B">
      <w:pPr>
        <w:spacing w:after="0" w:line="240" w:lineRule="auto"/>
        <w:rPr>
          <w:rFonts w:ascii="Times New Roman" w:hAnsi="Times New Roman" w:cs="Times New Roman"/>
          <w:b/>
          <w:sz w:val="24"/>
          <w:szCs w:val="24"/>
        </w:rPr>
      </w:pPr>
    </w:p>
    <w:p w:rsidR="00B1416B" w:rsidRPr="00F12895" w:rsidRDefault="00B1416B" w:rsidP="00B1416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This course provides students with the knowledge and skill necessary for performance and interpretation of diagnostic testing and invasive procedures needed for the clinical management of patients.  </w:t>
      </w:r>
    </w:p>
    <w:p w:rsidR="00B1416B" w:rsidRDefault="00B1416B" w:rsidP="00B1416B">
      <w:pPr>
        <w:spacing w:after="0" w:line="240" w:lineRule="auto"/>
        <w:rPr>
          <w:rFonts w:ascii="Times New Roman" w:hAnsi="Times New Roman" w:cs="Times New Roman"/>
          <w:sz w:val="24"/>
          <w:szCs w:val="24"/>
        </w:rPr>
      </w:pPr>
    </w:p>
    <w:p w:rsidR="00B1416B" w:rsidRPr="00731CC0" w:rsidRDefault="00B1416B" w:rsidP="00B1416B">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Prerequisites:  </w:t>
      </w:r>
      <w:r w:rsidRPr="00731CC0">
        <w:rPr>
          <w:rFonts w:ascii="Times New Roman" w:hAnsi="Times New Roman" w:cs="Times New Roman"/>
          <w:sz w:val="24"/>
          <w:szCs w:val="24"/>
        </w:rPr>
        <w:t>NUR 501, 502, 511, 521, 522, 531, 532</w:t>
      </w:r>
    </w:p>
    <w:p w:rsidR="00B1416B" w:rsidRDefault="00B1416B" w:rsidP="00B1416B">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Co-requisite or Prerequisite:  </w:t>
      </w:r>
      <w:r w:rsidRPr="00731CC0">
        <w:rPr>
          <w:rFonts w:ascii="Times New Roman" w:hAnsi="Times New Roman" w:cs="Times New Roman"/>
          <w:sz w:val="24"/>
          <w:szCs w:val="24"/>
        </w:rPr>
        <w:t>NUR 541</w:t>
      </w:r>
    </w:p>
    <w:p w:rsidR="00B1416B" w:rsidRDefault="00B1416B" w:rsidP="00B1416B">
      <w:pPr>
        <w:spacing w:after="0" w:line="240" w:lineRule="auto"/>
        <w:rPr>
          <w:rFonts w:ascii="Times New Roman" w:hAnsi="Times New Roman" w:cs="Times New Roman"/>
          <w:b/>
          <w:sz w:val="24"/>
          <w:szCs w:val="24"/>
        </w:rPr>
      </w:pPr>
    </w:p>
    <w:p w:rsidR="00B1416B" w:rsidRDefault="00B1416B" w:rsidP="00B1416B">
      <w:pPr>
        <w:spacing w:after="0" w:line="240" w:lineRule="auto"/>
        <w:rPr>
          <w:rFonts w:ascii="Times New Roman" w:hAnsi="Times New Roman" w:cs="Times New Roman"/>
          <w:b/>
          <w:sz w:val="24"/>
          <w:szCs w:val="24"/>
        </w:rPr>
      </w:pPr>
    </w:p>
    <w:p w:rsidR="00B1416B" w:rsidRPr="00F12895" w:rsidRDefault="00B1416B" w:rsidP="00B1416B">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Credit hours: </w:t>
      </w:r>
    </w:p>
    <w:p w:rsidR="00B1416B" w:rsidRDefault="00B1416B" w:rsidP="00B1416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credit hours </w:t>
      </w:r>
    </w:p>
    <w:p w:rsidR="00B1416B" w:rsidRDefault="00B1416B" w:rsidP="00B1416B">
      <w:pPr>
        <w:spacing w:after="0" w:line="240" w:lineRule="auto"/>
        <w:rPr>
          <w:rFonts w:ascii="Times New Roman" w:hAnsi="Times New Roman" w:cs="Times New Roman"/>
          <w:sz w:val="24"/>
          <w:szCs w:val="24"/>
        </w:rPr>
      </w:pPr>
      <w:r>
        <w:rPr>
          <w:rFonts w:ascii="Times New Roman" w:hAnsi="Times New Roman" w:cs="Times New Roman"/>
          <w:sz w:val="24"/>
          <w:szCs w:val="24"/>
        </w:rPr>
        <w:t>98 hours clinical practicum</w:t>
      </w:r>
    </w:p>
    <w:p w:rsidR="00B1416B" w:rsidRDefault="00B1416B" w:rsidP="00B1416B">
      <w:pPr>
        <w:spacing w:after="0" w:line="240" w:lineRule="auto"/>
        <w:rPr>
          <w:rFonts w:ascii="Times New Roman" w:hAnsi="Times New Roman" w:cs="Times New Roman"/>
          <w:sz w:val="24"/>
          <w:szCs w:val="24"/>
        </w:rPr>
      </w:pPr>
    </w:p>
    <w:p w:rsidR="00B1416B" w:rsidRDefault="00B1416B" w:rsidP="00B1416B">
      <w:pPr>
        <w:spacing w:after="0" w:line="240" w:lineRule="auto"/>
        <w:rPr>
          <w:rFonts w:ascii="Times New Roman" w:hAnsi="Times New Roman" w:cs="Times New Roman"/>
          <w:b/>
          <w:sz w:val="24"/>
          <w:szCs w:val="24"/>
        </w:rPr>
      </w:pPr>
      <w:r w:rsidRPr="00F12895">
        <w:rPr>
          <w:rFonts w:ascii="Times New Roman" w:hAnsi="Times New Roman" w:cs="Times New Roman"/>
          <w:b/>
          <w:sz w:val="24"/>
          <w:szCs w:val="24"/>
        </w:rPr>
        <w:t>Course objectives</w:t>
      </w:r>
      <w:r>
        <w:rPr>
          <w:rFonts w:ascii="Times New Roman" w:hAnsi="Times New Roman" w:cs="Times New Roman"/>
          <w:b/>
          <w:sz w:val="24"/>
          <w:szCs w:val="24"/>
        </w:rPr>
        <w:t>:</w:t>
      </w:r>
    </w:p>
    <w:p w:rsidR="00B1416B" w:rsidRDefault="00B1416B" w:rsidP="00B1416B">
      <w:pPr>
        <w:spacing w:after="0" w:line="240" w:lineRule="auto"/>
        <w:rPr>
          <w:rFonts w:ascii="Times New Roman" w:hAnsi="Times New Roman" w:cs="Times New Roman"/>
          <w:b/>
          <w:sz w:val="24"/>
          <w:szCs w:val="24"/>
        </w:rPr>
      </w:pPr>
    </w:p>
    <w:p w:rsidR="00B1416B" w:rsidRDefault="00B1416B" w:rsidP="00B1416B">
      <w:pPr>
        <w:spacing w:after="0" w:line="240" w:lineRule="auto"/>
        <w:rPr>
          <w:rFonts w:ascii="Times New Roman" w:hAnsi="Times New Roman" w:cs="Times New Roman"/>
          <w:sz w:val="24"/>
          <w:szCs w:val="24"/>
        </w:rPr>
      </w:pPr>
      <w:r>
        <w:rPr>
          <w:rFonts w:ascii="Times New Roman" w:hAnsi="Times New Roman" w:cs="Times New Roman"/>
          <w:sz w:val="24"/>
          <w:szCs w:val="24"/>
        </w:rPr>
        <w:t>Upon completion of this course, the student is expected to:</w:t>
      </w:r>
    </w:p>
    <w:p w:rsidR="00B1416B" w:rsidRDefault="00B1416B" w:rsidP="00B1416B">
      <w:pPr>
        <w:spacing w:after="0" w:line="240" w:lineRule="auto"/>
        <w:rPr>
          <w:rFonts w:ascii="Times New Roman" w:hAnsi="Times New Roman" w:cs="Times New Roman"/>
          <w:sz w:val="24"/>
          <w:szCs w:val="24"/>
        </w:rPr>
      </w:pPr>
    </w:p>
    <w:p w:rsidR="00B1416B" w:rsidRPr="00143253" w:rsidRDefault="00B1416B" w:rsidP="00B1416B">
      <w:pPr>
        <w:pStyle w:val="BodyText"/>
        <w:numPr>
          <w:ilvl w:val="0"/>
          <w:numId w:val="8"/>
        </w:numPr>
        <w:spacing w:after="0" w:line="240" w:lineRule="auto"/>
        <w:rPr>
          <w:rFonts w:ascii="Times New Roman" w:hAnsi="Times New Roman" w:cs="Times New Roman"/>
          <w:sz w:val="24"/>
          <w:szCs w:val="24"/>
        </w:rPr>
      </w:pPr>
      <w:r w:rsidRPr="00143253">
        <w:rPr>
          <w:rFonts w:ascii="Times New Roman" w:hAnsi="Times New Roman" w:cs="Times New Roman"/>
          <w:sz w:val="24"/>
          <w:szCs w:val="24"/>
        </w:rPr>
        <w:t>Assemble concepts and principles of the arts, sciences, humanities, and nursing in order to make advanced practice nursing decisions regarding diagnostics and procedures.</w:t>
      </w:r>
    </w:p>
    <w:p w:rsidR="00B1416B" w:rsidRPr="00143253" w:rsidRDefault="00B1416B" w:rsidP="00B1416B">
      <w:pPr>
        <w:pStyle w:val="BodyText"/>
        <w:numPr>
          <w:ilvl w:val="0"/>
          <w:numId w:val="8"/>
        </w:numPr>
        <w:spacing w:after="0" w:line="240" w:lineRule="auto"/>
        <w:rPr>
          <w:rFonts w:ascii="Times New Roman" w:hAnsi="Times New Roman" w:cs="Times New Roman"/>
          <w:sz w:val="24"/>
          <w:szCs w:val="24"/>
        </w:rPr>
      </w:pPr>
      <w:r w:rsidRPr="00143253">
        <w:rPr>
          <w:rFonts w:ascii="Times New Roman" w:hAnsi="Times New Roman" w:cs="Times New Roman"/>
          <w:sz w:val="24"/>
          <w:szCs w:val="24"/>
        </w:rPr>
        <w:t>Synthesize responsibility and accountability using consistent behavior patterns and professional communication.</w:t>
      </w:r>
    </w:p>
    <w:p w:rsidR="00B1416B" w:rsidRPr="00143253" w:rsidRDefault="00B1416B" w:rsidP="00B1416B">
      <w:pPr>
        <w:pStyle w:val="BodyText"/>
        <w:numPr>
          <w:ilvl w:val="0"/>
          <w:numId w:val="8"/>
        </w:numPr>
        <w:spacing w:after="0" w:line="240" w:lineRule="auto"/>
        <w:rPr>
          <w:rFonts w:ascii="Times New Roman" w:hAnsi="Times New Roman" w:cs="Times New Roman"/>
          <w:sz w:val="24"/>
          <w:szCs w:val="24"/>
        </w:rPr>
      </w:pPr>
      <w:r w:rsidRPr="00143253">
        <w:rPr>
          <w:rFonts w:ascii="Times New Roman" w:hAnsi="Times New Roman" w:cs="Times New Roman"/>
          <w:sz w:val="24"/>
          <w:szCs w:val="24"/>
        </w:rPr>
        <w:t>Incorporate evidenced based practice into the use and interpretation of diagnostics and procedures.</w:t>
      </w:r>
    </w:p>
    <w:p w:rsidR="00B1416B" w:rsidRPr="00143253" w:rsidRDefault="00B1416B" w:rsidP="00B1416B">
      <w:pPr>
        <w:pStyle w:val="BodyText"/>
        <w:numPr>
          <w:ilvl w:val="0"/>
          <w:numId w:val="8"/>
        </w:numPr>
        <w:spacing w:after="0" w:line="240" w:lineRule="auto"/>
        <w:rPr>
          <w:rFonts w:ascii="Times New Roman" w:hAnsi="Times New Roman" w:cs="Times New Roman"/>
          <w:sz w:val="24"/>
          <w:szCs w:val="24"/>
        </w:rPr>
      </w:pPr>
      <w:r w:rsidRPr="00143253">
        <w:rPr>
          <w:rFonts w:ascii="Times New Roman" w:hAnsi="Times New Roman" w:cs="Times New Roman"/>
          <w:sz w:val="24"/>
          <w:szCs w:val="24"/>
        </w:rPr>
        <w:t>Integrate moral, ethical, economic, and legal issues into the provision of nursing care to clients, families, and the global community.</w:t>
      </w:r>
    </w:p>
    <w:p w:rsidR="00B1416B" w:rsidRPr="00143253" w:rsidRDefault="00B1416B" w:rsidP="00B1416B">
      <w:pPr>
        <w:pStyle w:val="BodyText"/>
        <w:numPr>
          <w:ilvl w:val="0"/>
          <w:numId w:val="8"/>
        </w:numPr>
        <w:spacing w:after="0" w:line="240" w:lineRule="auto"/>
        <w:rPr>
          <w:rFonts w:ascii="Times New Roman" w:hAnsi="Times New Roman" w:cs="Times New Roman"/>
          <w:sz w:val="24"/>
          <w:szCs w:val="24"/>
        </w:rPr>
      </w:pPr>
      <w:r w:rsidRPr="00143253">
        <w:rPr>
          <w:rFonts w:ascii="Times New Roman" w:hAnsi="Times New Roman" w:cs="Times New Roman"/>
          <w:sz w:val="24"/>
          <w:szCs w:val="24"/>
        </w:rPr>
        <w:t>Collaborate with the interdisciplinary healthcare team respecting holistic, socio-economic, spiritual, and ethno-culturally diverse characteristics of clients.</w:t>
      </w:r>
    </w:p>
    <w:p w:rsidR="00B1416B" w:rsidRPr="00143253" w:rsidRDefault="00B1416B" w:rsidP="00B1416B">
      <w:pPr>
        <w:pStyle w:val="BodyText"/>
        <w:numPr>
          <w:ilvl w:val="0"/>
          <w:numId w:val="8"/>
        </w:numPr>
        <w:spacing w:after="0" w:line="240" w:lineRule="auto"/>
        <w:rPr>
          <w:rFonts w:ascii="Times New Roman" w:hAnsi="Times New Roman" w:cs="Times New Roman"/>
          <w:sz w:val="24"/>
          <w:szCs w:val="24"/>
        </w:rPr>
      </w:pPr>
      <w:r w:rsidRPr="00143253">
        <w:rPr>
          <w:rFonts w:ascii="Times New Roman" w:hAnsi="Times New Roman" w:cs="Times New Roman"/>
          <w:sz w:val="24"/>
          <w:szCs w:val="24"/>
        </w:rPr>
        <w:t>Develop proper differential diagnoses and plans of care based on the interpretation of diagnostic data for diverse populations across the lifespan.</w:t>
      </w:r>
    </w:p>
    <w:p w:rsidR="00B1416B" w:rsidRPr="00143253" w:rsidRDefault="00B1416B" w:rsidP="00B1416B">
      <w:pPr>
        <w:pStyle w:val="BodyText"/>
        <w:numPr>
          <w:ilvl w:val="0"/>
          <w:numId w:val="8"/>
        </w:numPr>
        <w:spacing w:after="0" w:line="240" w:lineRule="auto"/>
        <w:rPr>
          <w:rFonts w:ascii="Times New Roman" w:hAnsi="Times New Roman" w:cs="Times New Roman"/>
          <w:sz w:val="24"/>
          <w:szCs w:val="24"/>
        </w:rPr>
      </w:pPr>
      <w:r w:rsidRPr="00143253">
        <w:rPr>
          <w:rFonts w:ascii="Times New Roman" w:hAnsi="Times New Roman" w:cs="Times New Roman"/>
          <w:sz w:val="24"/>
          <w:szCs w:val="24"/>
        </w:rPr>
        <w:t>Employ critical thinking for decisions regarding minor surgical procedures.</w:t>
      </w:r>
    </w:p>
    <w:p w:rsidR="00B1416B" w:rsidRPr="0025312B" w:rsidRDefault="00B1416B" w:rsidP="00B1416B">
      <w:pPr>
        <w:pStyle w:val="BodyText"/>
        <w:numPr>
          <w:ilvl w:val="0"/>
          <w:numId w:val="8"/>
        </w:numPr>
        <w:spacing w:after="0" w:line="240" w:lineRule="auto"/>
        <w:rPr>
          <w:szCs w:val="24"/>
        </w:rPr>
      </w:pPr>
      <w:r w:rsidRPr="00143253">
        <w:rPr>
          <w:rFonts w:ascii="Times New Roman" w:hAnsi="Times New Roman" w:cs="Times New Roman"/>
          <w:sz w:val="24"/>
          <w:szCs w:val="24"/>
        </w:rPr>
        <w:t>Apply appropriate diagnostics based on patient assessment data.</w:t>
      </w:r>
    </w:p>
    <w:p w:rsidR="00B1416B" w:rsidRDefault="00B1416B" w:rsidP="00B1416B">
      <w:pPr>
        <w:spacing w:line="240" w:lineRule="auto"/>
        <w:rPr>
          <w:rFonts w:ascii="Times New Roman" w:hAnsi="Times New Roman" w:cs="Times New Roman"/>
          <w:b/>
          <w:sz w:val="24"/>
          <w:szCs w:val="24"/>
        </w:rPr>
      </w:pPr>
    </w:p>
    <w:p w:rsidR="00B1416B" w:rsidRPr="008F5D37" w:rsidRDefault="00B1416B" w:rsidP="00B1416B">
      <w:pPr>
        <w:spacing w:line="240" w:lineRule="auto"/>
        <w:rPr>
          <w:rFonts w:ascii="Times New Roman" w:hAnsi="Times New Roman" w:cs="Times New Roman"/>
          <w:b/>
          <w:sz w:val="24"/>
          <w:szCs w:val="24"/>
        </w:rPr>
      </w:pPr>
      <w:r w:rsidRPr="008F5D37">
        <w:rPr>
          <w:rFonts w:ascii="Times New Roman" w:hAnsi="Times New Roman" w:cs="Times New Roman"/>
          <w:b/>
          <w:sz w:val="24"/>
          <w:szCs w:val="24"/>
        </w:rPr>
        <w:t>Topics</w:t>
      </w:r>
    </w:p>
    <w:p w:rsidR="00B1416B" w:rsidRPr="0062602E" w:rsidRDefault="00B1416B" w:rsidP="00B1416B">
      <w:pPr>
        <w:spacing w:line="240" w:lineRule="auto"/>
        <w:rPr>
          <w:rFonts w:ascii="Times New Roman" w:hAnsi="Times New Roman" w:cs="Times New Roman"/>
          <w:sz w:val="24"/>
          <w:szCs w:val="24"/>
        </w:rPr>
      </w:pPr>
      <w:r w:rsidRPr="0062602E">
        <w:rPr>
          <w:rFonts w:ascii="Times New Roman" w:hAnsi="Times New Roman" w:cs="Times New Roman"/>
          <w:sz w:val="24"/>
          <w:szCs w:val="24"/>
        </w:rPr>
        <w:t xml:space="preserve">Laboratory Regulations and Procedures                                                                                                      Laboratory Interpretation                                                                                                                                   Microscopy use in Primary Care                                                                                                                    Radiology                                                                                                                                                           Splinting and Casting                                                                                                                                                            Diagnostic Testing                                                                                                                                                      EKG Interpretation                                                                                                                                           Laceration Management and </w:t>
      </w:r>
      <w:proofErr w:type="spellStart"/>
      <w:r w:rsidRPr="0062602E">
        <w:rPr>
          <w:rFonts w:ascii="Times New Roman" w:hAnsi="Times New Roman" w:cs="Times New Roman"/>
          <w:sz w:val="24"/>
          <w:szCs w:val="24"/>
        </w:rPr>
        <w:t>Excisional</w:t>
      </w:r>
      <w:proofErr w:type="spellEnd"/>
      <w:r w:rsidRPr="0062602E">
        <w:rPr>
          <w:rFonts w:ascii="Times New Roman" w:hAnsi="Times New Roman" w:cs="Times New Roman"/>
          <w:sz w:val="24"/>
          <w:szCs w:val="24"/>
        </w:rPr>
        <w:t xml:space="preserve"> Biopsy                                                                                               Wound Management and Special Procedures                                                                                                    Foreign Body Management           </w:t>
      </w:r>
    </w:p>
    <w:p w:rsidR="00B1416B" w:rsidRDefault="00B1416B" w:rsidP="00B1416B">
      <w:pPr>
        <w:spacing w:after="0" w:line="240" w:lineRule="auto"/>
        <w:rPr>
          <w:rFonts w:ascii="Times New Roman" w:hAnsi="Times New Roman" w:cs="Times New Roman"/>
          <w:b/>
          <w:sz w:val="24"/>
          <w:szCs w:val="24"/>
        </w:rPr>
      </w:pPr>
      <w:r w:rsidRPr="00532A7C">
        <w:rPr>
          <w:rFonts w:ascii="Times New Roman" w:hAnsi="Times New Roman" w:cs="Times New Roman"/>
          <w:b/>
          <w:sz w:val="24"/>
          <w:szCs w:val="24"/>
        </w:rPr>
        <w:t>Instructional Methods</w:t>
      </w:r>
    </w:p>
    <w:p w:rsidR="00B1416B" w:rsidRDefault="00B1416B" w:rsidP="00B1416B">
      <w:pPr>
        <w:spacing w:after="0" w:line="240" w:lineRule="auto"/>
        <w:rPr>
          <w:rFonts w:ascii="Times New Roman" w:hAnsi="Times New Roman" w:cs="Times New Roman"/>
          <w:sz w:val="24"/>
          <w:szCs w:val="24"/>
        </w:rPr>
      </w:pPr>
    </w:p>
    <w:p w:rsidR="00B1416B" w:rsidRDefault="00B1416B" w:rsidP="00B1416B">
      <w:pPr>
        <w:spacing w:after="0" w:line="240" w:lineRule="auto"/>
        <w:rPr>
          <w:rFonts w:ascii="Times New Roman" w:hAnsi="Times New Roman" w:cs="Times New Roman"/>
          <w:sz w:val="24"/>
          <w:szCs w:val="24"/>
        </w:rPr>
      </w:pPr>
      <w:r>
        <w:rPr>
          <w:rFonts w:ascii="Times New Roman" w:hAnsi="Times New Roman" w:cs="Times New Roman"/>
          <w:sz w:val="24"/>
          <w:szCs w:val="24"/>
        </w:rPr>
        <w:t>Discussion board, PowerPoint presentations, case studies</w:t>
      </w:r>
    </w:p>
    <w:p w:rsidR="00B1416B" w:rsidRPr="001213E6" w:rsidRDefault="00B1416B" w:rsidP="00B1416B">
      <w:pPr>
        <w:spacing w:after="0" w:line="240" w:lineRule="auto"/>
        <w:rPr>
          <w:rFonts w:ascii="Times New Roman" w:hAnsi="Times New Roman" w:cs="Times New Roman"/>
          <w:sz w:val="24"/>
          <w:szCs w:val="24"/>
        </w:rPr>
      </w:pPr>
    </w:p>
    <w:p w:rsidR="00B1416B" w:rsidRDefault="00B1416B" w:rsidP="00B1416B">
      <w:pPr>
        <w:spacing w:after="0" w:line="240" w:lineRule="auto"/>
        <w:rPr>
          <w:rFonts w:ascii="Times New Roman" w:hAnsi="Times New Roman" w:cs="Times New Roman"/>
          <w:b/>
          <w:sz w:val="24"/>
          <w:szCs w:val="24"/>
        </w:rPr>
      </w:pPr>
    </w:p>
    <w:p w:rsidR="00B1416B" w:rsidRDefault="00B1416B" w:rsidP="00B1416B">
      <w:pPr>
        <w:spacing w:after="0" w:line="240" w:lineRule="auto"/>
        <w:rPr>
          <w:rFonts w:ascii="Times New Roman" w:hAnsi="Times New Roman" w:cs="Times New Roman"/>
          <w:b/>
          <w:sz w:val="24"/>
          <w:szCs w:val="24"/>
        </w:rPr>
      </w:pPr>
    </w:p>
    <w:p w:rsidR="00B1416B" w:rsidRPr="00532A7C" w:rsidRDefault="00B1416B" w:rsidP="00B1416B">
      <w:pPr>
        <w:spacing w:after="0" w:line="240" w:lineRule="auto"/>
        <w:rPr>
          <w:rFonts w:ascii="Times New Roman" w:hAnsi="Times New Roman" w:cs="Times New Roman"/>
          <w:b/>
          <w:sz w:val="24"/>
          <w:szCs w:val="24"/>
        </w:rPr>
      </w:pPr>
      <w:r w:rsidRPr="00532A7C">
        <w:rPr>
          <w:rFonts w:ascii="Times New Roman" w:hAnsi="Times New Roman" w:cs="Times New Roman"/>
          <w:b/>
          <w:sz w:val="24"/>
          <w:szCs w:val="24"/>
        </w:rPr>
        <w:t>Teaching Strategies</w:t>
      </w:r>
    </w:p>
    <w:p w:rsidR="00B1416B" w:rsidRDefault="00B1416B" w:rsidP="00B1416B">
      <w:pPr>
        <w:spacing w:after="0" w:line="240" w:lineRule="auto"/>
        <w:rPr>
          <w:rFonts w:ascii="Times New Roman" w:hAnsi="Times New Roman" w:cs="Times New Roman"/>
          <w:sz w:val="24"/>
          <w:szCs w:val="24"/>
        </w:rPr>
      </w:pPr>
    </w:p>
    <w:p w:rsidR="00B1416B" w:rsidRDefault="00B1416B" w:rsidP="00B1416B">
      <w:pPr>
        <w:pStyle w:val="CommentText"/>
        <w:rPr>
          <w:rFonts w:ascii="Times New Roman" w:hAnsi="Times New Roman"/>
          <w:sz w:val="24"/>
          <w:szCs w:val="24"/>
        </w:rPr>
      </w:pPr>
      <w:r>
        <w:rPr>
          <w:rFonts w:ascii="Times New Roman" w:hAnsi="Times New Roman"/>
          <w:sz w:val="24"/>
          <w:szCs w:val="24"/>
        </w:rPr>
        <w:t xml:space="preserve">Online discussion, reading assignments, case studies, </w:t>
      </w:r>
      <w:r w:rsidRPr="003E141C">
        <w:rPr>
          <w:rFonts w:ascii="Times New Roman" w:hAnsi="Times New Roman"/>
          <w:sz w:val="24"/>
          <w:szCs w:val="24"/>
        </w:rPr>
        <w:t xml:space="preserve">online lecture modules, </w:t>
      </w:r>
      <w:r>
        <w:rPr>
          <w:rFonts w:ascii="Times New Roman" w:hAnsi="Times New Roman"/>
          <w:sz w:val="24"/>
          <w:szCs w:val="24"/>
        </w:rPr>
        <w:t>exams, clinical experiences</w:t>
      </w:r>
    </w:p>
    <w:p w:rsidR="00B1416B" w:rsidRDefault="00B1416B" w:rsidP="00B1416B">
      <w:pPr>
        <w:spacing w:after="0" w:line="240" w:lineRule="auto"/>
        <w:rPr>
          <w:rFonts w:ascii="Times New Roman" w:hAnsi="Times New Roman" w:cs="Times New Roman"/>
          <w:b/>
          <w:sz w:val="24"/>
          <w:szCs w:val="24"/>
        </w:rPr>
      </w:pPr>
    </w:p>
    <w:p w:rsidR="00B1416B" w:rsidRDefault="00B1416B" w:rsidP="00B1416B">
      <w:pPr>
        <w:spacing w:after="0" w:line="240" w:lineRule="auto"/>
        <w:rPr>
          <w:rFonts w:ascii="Times New Roman" w:hAnsi="Times New Roman" w:cs="Times New Roman"/>
          <w:b/>
          <w:sz w:val="24"/>
          <w:szCs w:val="24"/>
        </w:rPr>
      </w:pPr>
      <w:r w:rsidRPr="00532A7C">
        <w:rPr>
          <w:rFonts w:ascii="Times New Roman" w:hAnsi="Times New Roman" w:cs="Times New Roman"/>
          <w:b/>
          <w:sz w:val="24"/>
          <w:szCs w:val="24"/>
        </w:rPr>
        <w:t>Required Textbooks</w:t>
      </w:r>
    </w:p>
    <w:p w:rsidR="00B1416B" w:rsidRDefault="00B1416B" w:rsidP="00B1416B">
      <w:pPr>
        <w:spacing w:after="0" w:line="240" w:lineRule="auto"/>
        <w:rPr>
          <w:rFonts w:ascii="Times New Roman" w:hAnsi="Times New Roman" w:cs="Times New Roman"/>
          <w:b/>
          <w:sz w:val="24"/>
          <w:szCs w:val="24"/>
        </w:rPr>
      </w:pPr>
    </w:p>
    <w:p w:rsidR="00B1416B" w:rsidRDefault="00B1416B" w:rsidP="00B1416B">
      <w:p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Selected readings.</w:t>
      </w:r>
      <w:proofErr w:type="gramEnd"/>
    </w:p>
    <w:p w:rsidR="00B1416B" w:rsidRDefault="00B1416B" w:rsidP="00B1416B">
      <w:pPr>
        <w:spacing w:after="0" w:line="240" w:lineRule="auto"/>
        <w:rPr>
          <w:rFonts w:ascii="Times New Roman" w:hAnsi="Times New Roman" w:cs="Times New Roman"/>
          <w:sz w:val="24"/>
          <w:szCs w:val="24"/>
        </w:rPr>
      </w:pPr>
    </w:p>
    <w:p w:rsidR="00B1416B" w:rsidRPr="008F5D37" w:rsidRDefault="00B1416B" w:rsidP="00B1416B">
      <w:pPr>
        <w:spacing w:line="240" w:lineRule="auto"/>
        <w:rPr>
          <w:rFonts w:ascii="Times New Roman" w:hAnsi="Times New Roman" w:cs="Times New Roman"/>
          <w:b/>
          <w:sz w:val="24"/>
          <w:szCs w:val="24"/>
        </w:rPr>
      </w:pPr>
      <w:r w:rsidRPr="008F5D37">
        <w:rPr>
          <w:rFonts w:ascii="Times New Roman" w:hAnsi="Times New Roman" w:cs="Times New Roman"/>
          <w:b/>
          <w:sz w:val="24"/>
          <w:szCs w:val="24"/>
        </w:rPr>
        <w:t>Grades and Grading</w:t>
      </w:r>
    </w:p>
    <w:p w:rsidR="00B1416B" w:rsidRPr="008F5D37" w:rsidRDefault="00B1416B" w:rsidP="00B1416B">
      <w:pPr>
        <w:spacing w:after="0" w:line="240" w:lineRule="auto"/>
        <w:rPr>
          <w:rFonts w:ascii="Times New Roman" w:hAnsi="Times New Roman" w:cs="Times New Roman"/>
          <w:sz w:val="24"/>
          <w:szCs w:val="24"/>
        </w:rPr>
      </w:pPr>
      <w:r w:rsidRPr="008F5D37">
        <w:rPr>
          <w:rFonts w:ascii="Times New Roman" w:hAnsi="Times New Roman" w:cs="Times New Roman"/>
          <w:sz w:val="24"/>
          <w:szCs w:val="24"/>
        </w:rPr>
        <w:t>The student’s achievement of the course objectives is evaluated based on the following activities:</w:t>
      </w:r>
    </w:p>
    <w:p w:rsidR="00B1416B" w:rsidRPr="008F5D37" w:rsidRDefault="00B1416B" w:rsidP="00B1416B">
      <w:pPr>
        <w:spacing w:after="0" w:line="240" w:lineRule="auto"/>
        <w:rPr>
          <w:rFonts w:ascii="Times New Roman" w:hAnsi="Times New Roman" w:cs="Times New Roman"/>
          <w:sz w:val="24"/>
          <w:szCs w:val="24"/>
        </w:rPr>
      </w:pPr>
    </w:p>
    <w:p w:rsidR="00B1416B" w:rsidRPr="008F5D37" w:rsidRDefault="00B1416B" w:rsidP="00B1416B">
      <w:pPr>
        <w:spacing w:after="0" w:line="240" w:lineRule="auto"/>
        <w:ind w:firstLine="720"/>
        <w:rPr>
          <w:rFonts w:ascii="Times New Roman" w:hAnsi="Times New Roman" w:cs="Times New Roman"/>
          <w:b/>
          <w:sz w:val="24"/>
          <w:szCs w:val="24"/>
        </w:rPr>
      </w:pPr>
      <w:r w:rsidRPr="008F5D37">
        <w:rPr>
          <w:rFonts w:ascii="Times New Roman" w:hAnsi="Times New Roman" w:cs="Times New Roman"/>
          <w:b/>
          <w:sz w:val="24"/>
          <w:szCs w:val="24"/>
        </w:rPr>
        <w:t xml:space="preserve">Exams </w:t>
      </w:r>
    </w:p>
    <w:p w:rsidR="00B1416B" w:rsidRPr="008F5D37" w:rsidRDefault="00B1416B" w:rsidP="00B1416B">
      <w:pPr>
        <w:spacing w:line="240" w:lineRule="auto"/>
        <w:ind w:left="1440"/>
        <w:rPr>
          <w:rFonts w:ascii="Times New Roman" w:hAnsi="Times New Roman" w:cs="Times New Roman"/>
          <w:sz w:val="24"/>
          <w:szCs w:val="24"/>
        </w:rPr>
      </w:pPr>
      <w:r w:rsidRPr="008F5D37">
        <w:rPr>
          <w:rFonts w:ascii="Times New Roman" w:hAnsi="Times New Roman" w:cs="Times New Roman"/>
          <w:sz w:val="24"/>
          <w:szCs w:val="24"/>
        </w:rPr>
        <w:t xml:space="preserve">15% - Exam I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8F5D37">
        <w:rPr>
          <w:rFonts w:ascii="Times New Roman" w:hAnsi="Times New Roman" w:cs="Times New Roman"/>
          <w:sz w:val="24"/>
          <w:szCs w:val="24"/>
        </w:rPr>
        <w:t xml:space="preserve">15% - Exam II                  </w:t>
      </w:r>
      <w:r w:rsidRPr="008F5D37">
        <w:rPr>
          <w:rFonts w:ascii="Times New Roman" w:hAnsi="Times New Roman" w:cs="Times New Roman"/>
          <w:sz w:val="24"/>
          <w:szCs w:val="24"/>
        </w:rPr>
        <w:tab/>
      </w:r>
      <w:r w:rsidRPr="008F5D37">
        <w:rPr>
          <w:rFonts w:ascii="Times New Roman" w:hAnsi="Times New Roman" w:cs="Times New Roman"/>
          <w:sz w:val="24"/>
          <w:szCs w:val="24"/>
        </w:rPr>
        <w:tab/>
      </w:r>
      <w:r w:rsidRPr="008F5D37">
        <w:rPr>
          <w:rFonts w:ascii="Times New Roman" w:hAnsi="Times New Roman" w:cs="Times New Roman"/>
          <w:sz w:val="24"/>
          <w:szCs w:val="24"/>
        </w:rPr>
        <w:tab/>
      </w:r>
      <w:r w:rsidRPr="008F5D37">
        <w:rPr>
          <w:rFonts w:ascii="Times New Roman" w:hAnsi="Times New Roman" w:cs="Times New Roman"/>
          <w:sz w:val="24"/>
          <w:szCs w:val="24"/>
        </w:rPr>
        <w:tab/>
      </w:r>
      <w:r w:rsidRPr="008F5D37">
        <w:rPr>
          <w:rFonts w:ascii="Times New Roman" w:hAnsi="Times New Roman" w:cs="Times New Roman"/>
          <w:sz w:val="24"/>
          <w:szCs w:val="24"/>
        </w:rPr>
        <w:tab/>
      </w:r>
      <w:r w:rsidRPr="008F5D37">
        <w:rPr>
          <w:rFonts w:ascii="Times New Roman" w:hAnsi="Times New Roman" w:cs="Times New Roman"/>
          <w:sz w:val="24"/>
          <w:szCs w:val="24"/>
        </w:rPr>
        <w:tab/>
      </w:r>
      <w:r w:rsidRPr="008F5D37">
        <w:rPr>
          <w:rFonts w:ascii="Times New Roman" w:hAnsi="Times New Roman" w:cs="Times New Roman"/>
          <w:sz w:val="24"/>
          <w:szCs w:val="24"/>
        </w:rPr>
        <w:tab/>
      </w:r>
      <w:r w:rsidRPr="008F5D37">
        <w:rPr>
          <w:rFonts w:ascii="Times New Roman" w:hAnsi="Times New Roman" w:cs="Times New Roman"/>
          <w:sz w:val="24"/>
          <w:szCs w:val="24"/>
        </w:rPr>
        <w:tab/>
        <w:t xml:space="preserve">      15% - Exam III</w:t>
      </w:r>
      <w:r w:rsidRPr="008F5D37">
        <w:rPr>
          <w:rFonts w:ascii="Times New Roman" w:hAnsi="Times New Roman" w:cs="Times New Roman"/>
          <w:sz w:val="24"/>
          <w:szCs w:val="24"/>
        </w:rPr>
        <w:tab/>
      </w:r>
      <w:r w:rsidRPr="008F5D37">
        <w:rPr>
          <w:rFonts w:ascii="Times New Roman" w:hAnsi="Times New Roman" w:cs="Times New Roman"/>
          <w:sz w:val="24"/>
          <w:szCs w:val="24"/>
        </w:rPr>
        <w:tab/>
      </w:r>
      <w:r w:rsidRPr="008F5D37">
        <w:rPr>
          <w:rFonts w:ascii="Times New Roman" w:hAnsi="Times New Roman" w:cs="Times New Roman"/>
          <w:sz w:val="24"/>
          <w:szCs w:val="24"/>
        </w:rPr>
        <w:tab/>
      </w:r>
      <w:r w:rsidRPr="008F5D37">
        <w:rPr>
          <w:rFonts w:ascii="Times New Roman" w:hAnsi="Times New Roman" w:cs="Times New Roman"/>
          <w:sz w:val="24"/>
          <w:szCs w:val="24"/>
        </w:rPr>
        <w:tab/>
      </w:r>
      <w:r w:rsidRPr="008F5D37">
        <w:rPr>
          <w:rFonts w:ascii="Times New Roman" w:hAnsi="Times New Roman" w:cs="Times New Roman"/>
          <w:sz w:val="24"/>
          <w:szCs w:val="24"/>
        </w:rPr>
        <w:tab/>
      </w:r>
      <w:r w:rsidRPr="008F5D37">
        <w:rPr>
          <w:rFonts w:ascii="Times New Roman" w:hAnsi="Times New Roman" w:cs="Times New Roman"/>
          <w:sz w:val="24"/>
          <w:szCs w:val="24"/>
        </w:rPr>
        <w:tab/>
      </w:r>
      <w:r w:rsidRPr="008F5D37">
        <w:rPr>
          <w:rFonts w:ascii="Times New Roman" w:hAnsi="Times New Roman" w:cs="Times New Roman"/>
          <w:sz w:val="24"/>
          <w:szCs w:val="24"/>
        </w:rPr>
        <w:tab/>
      </w:r>
      <w:r w:rsidRPr="008F5D37">
        <w:rPr>
          <w:rFonts w:ascii="Times New Roman" w:hAnsi="Times New Roman" w:cs="Times New Roman"/>
          <w:sz w:val="24"/>
          <w:szCs w:val="24"/>
        </w:rPr>
        <w:tab/>
      </w:r>
      <w:r w:rsidRPr="008F5D37">
        <w:rPr>
          <w:rFonts w:ascii="Times New Roman" w:hAnsi="Times New Roman" w:cs="Times New Roman"/>
          <w:sz w:val="24"/>
          <w:szCs w:val="24"/>
        </w:rPr>
        <w:tab/>
        <w:t xml:space="preserve">            </w:t>
      </w:r>
    </w:p>
    <w:p w:rsidR="00B1416B" w:rsidRPr="008F5D37" w:rsidRDefault="00B1416B" w:rsidP="00B1416B">
      <w:pPr>
        <w:spacing w:line="240" w:lineRule="auto"/>
        <w:ind w:left="1440"/>
        <w:rPr>
          <w:rFonts w:ascii="Times New Roman" w:hAnsi="Times New Roman" w:cs="Times New Roman"/>
          <w:sz w:val="24"/>
          <w:szCs w:val="24"/>
        </w:rPr>
      </w:pPr>
      <w:r w:rsidRPr="008F5D37">
        <w:rPr>
          <w:rFonts w:ascii="Times New Roman" w:hAnsi="Times New Roman" w:cs="Times New Roman"/>
          <w:sz w:val="24"/>
          <w:szCs w:val="24"/>
        </w:rPr>
        <w:t>A minim</w:t>
      </w:r>
      <w:r>
        <w:rPr>
          <w:rFonts w:ascii="Times New Roman" w:hAnsi="Times New Roman" w:cs="Times New Roman"/>
          <w:sz w:val="24"/>
          <w:szCs w:val="24"/>
        </w:rPr>
        <w:t>um average grade of 80% on the 3</w:t>
      </w:r>
      <w:r w:rsidRPr="008F5D37">
        <w:rPr>
          <w:rFonts w:ascii="Times New Roman" w:hAnsi="Times New Roman" w:cs="Times New Roman"/>
          <w:sz w:val="24"/>
          <w:szCs w:val="24"/>
        </w:rPr>
        <w:t xml:space="preserve"> exams must be achieved in order to pass the course.  </w:t>
      </w:r>
      <w:proofErr w:type="gramStart"/>
      <w:r w:rsidRPr="008F5D37">
        <w:rPr>
          <w:rFonts w:ascii="Times New Roman" w:hAnsi="Times New Roman" w:cs="Times New Roman"/>
          <w:sz w:val="24"/>
          <w:szCs w:val="24"/>
        </w:rPr>
        <w:t xml:space="preserve">Even if the final course grade is 80% or </w:t>
      </w:r>
      <w:r>
        <w:rPr>
          <w:rFonts w:ascii="Times New Roman" w:hAnsi="Times New Roman" w:cs="Times New Roman"/>
          <w:sz w:val="24"/>
          <w:szCs w:val="24"/>
        </w:rPr>
        <w:t>more, the average grade on the 3</w:t>
      </w:r>
      <w:r w:rsidRPr="008F5D37">
        <w:rPr>
          <w:rFonts w:ascii="Times New Roman" w:hAnsi="Times New Roman" w:cs="Times New Roman"/>
          <w:sz w:val="24"/>
          <w:szCs w:val="24"/>
        </w:rPr>
        <w:t xml:space="preserve"> exams must be 80% or higher to pass the course.</w:t>
      </w:r>
      <w:proofErr w:type="gramEnd"/>
      <w:r w:rsidRPr="008F5D37">
        <w:rPr>
          <w:rFonts w:ascii="Times New Roman" w:hAnsi="Times New Roman" w:cs="Times New Roman"/>
          <w:sz w:val="24"/>
          <w:szCs w:val="24"/>
        </w:rPr>
        <w:t xml:space="preserve">  There is no provision for re-taking exams in</w:t>
      </w:r>
      <w:r w:rsidRPr="008F5D37">
        <w:rPr>
          <w:rFonts w:ascii="Times New Roman" w:hAnsi="Times New Roman" w:cs="Times New Roman"/>
          <w:sz w:val="24"/>
          <w:szCs w:val="24"/>
        </w:rPr>
        <w:tab/>
        <w:t>the course.</w:t>
      </w:r>
    </w:p>
    <w:p w:rsidR="00B1416B" w:rsidRPr="008F5D37" w:rsidRDefault="00B1416B" w:rsidP="00B1416B">
      <w:pPr>
        <w:spacing w:line="240" w:lineRule="auto"/>
        <w:ind w:firstLine="720"/>
        <w:rPr>
          <w:rFonts w:ascii="Times New Roman" w:hAnsi="Times New Roman" w:cs="Times New Roman"/>
          <w:b/>
          <w:sz w:val="24"/>
          <w:szCs w:val="24"/>
        </w:rPr>
      </w:pPr>
      <w:r w:rsidRPr="008F5D37">
        <w:rPr>
          <w:rFonts w:ascii="Times New Roman" w:hAnsi="Times New Roman" w:cs="Times New Roman"/>
          <w:b/>
          <w:sz w:val="24"/>
          <w:szCs w:val="24"/>
        </w:rPr>
        <w:t>Scholarly Papers/Presentations</w:t>
      </w:r>
    </w:p>
    <w:p w:rsidR="00B1416B" w:rsidRPr="008F5D37" w:rsidRDefault="00B1416B" w:rsidP="00B1416B">
      <w:pPr>
        <w:spacing w:line="240" w:lineRule="auto"/>
        <w:ind w:left="1440"/>
        <w:rPr>
          <w:rFonts w:ascii="Times New Roman" w:hAnsi="Times New Roman" w:cs="Times New Roman"/>
          <w:sz w:val="24"/>
          <w:szCs w:val="24"/>
        </w:rPr>
      </w:pPr>
      <w:r>
        <w:rPr>
          <w:rFonts w:ascii="Times New Roman" w:hAnsi="Times New Roman" w:cs="Times New Roman"/>
          <w:sz w:val="24"/>
          <w:szCs w:val="24"/>
        </w:rPr>
        <w:t xml:space="preserve">15% - Case Presentation                                               </w:t>
      </w:r>
      <w:r w:rsidRPr="008F5D37">
        <w:rPr>
          <w:rFonts w:ascii="Times New Roman" w:hAnsi="Times New Roman" w:cs="Times New Roman"/>
          <w:sz w:val="24"/>
          <w:szCs w:val="24"/>
        </w:rPr>
        <w:tab/>
      </w:r>
      <w:r w:rsidRPr="008F5D37">
        <w:rPr>
          <w:rFonts w:ascii="Times New Roman" w:hAnsi="Times New Roman" w:cs="Times New Roman"/>
          <w:sz w:val="24"/>
          <w:szCs w:val="24"/>
        </w:rPr>
        <w:tab/>
      </w:r>
      <w:r w:rsidRPr="008F5D37">
        <w:rPr>
          <w:rFonts w:ascii="Times New Roman" w:hAnsi="Times New Roman" w:cs="Times New Roman"/>
          <w:sz w:val="24"/>
          <w:szCs w:val="24"/>
        </w:rPr>
        <w:tab/>
        <w:t xml:space="preserve">         </w:t>
      </w:r>
      <w:r>
        <w:rPr>
          <w:rFonts w:ascii="Times New Roman" w:hAnsi="Times New Roman" w:cs="Times New Roman"/>
          <w:sz w:val="24"/>
          <w:szCs w:val="24"/>
        </w:rPr>
        <w:t>20</w:t>
      </w:r>
      <w:r w:rsidRPr="008F5D37">
        <w:rPr>
          <w:rFonts w:ascii="Times New Roman" w:hAnsi="Times New Roman" w:cs="Times New Roman"/>
          <w:sz w:val="24"/>
          <w:szCs w:val="24"/>
        </w:rPr>
        <w:t>% -</w:t>
      </w:r>
      <w:r>
        <w:rPr>
          <w:rFonts w:ascii="Times New Roman" w:hAnsi="Times New Roman" w:cs="Times New Roman"/>
          <w:sz w:val="24"/>
          <w:szCs w:val="24"/>
        </w:rPr>
        <w:t xml:space="preserve"> Case Studies</w:t>
      </w:r>
      <w:r w:rsidRPr="008F5D37">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2</w:t>
      </w:r>
      <w:r w:rsidRPr="008F5D37">
        <w:rPr>
          <w:rFonts w:ascii="Times New Roman" w:hAnsi="Times New Roman" w:cs="Times New Roman"/>
          <w:sz w:val="24"/>
          <w:szCs w:val="24"/>
        </w:rPr>
        <w:t>0% - Discussion Board</w:t>
      </w:r>
      <w:r>
        <w:rPr>
          <w:rFonts w:ascii="Times New Roman" w:hAnsi="Times New Roman" w:cs="Times New Roman"/>
          <w:sz w:val="24"/>
          <w:szCs w:val="24"/>
        </w:rPr>
        <w:t xml:space="preserve"> </w:t>
      </w:r>
    </w:p>
    <w:p w:rsidR="00B1416B" w:rsidRPr="008F5D37" w:rsidRDefault="00B1416B" w:rsidP="00B1416B">
      <w:pPr>
        <w:spacing w:line="240" w:lineRule="auto"/>
        <w:ind w:firstLine="720"/>
        <w:rPr>
          <w:rFonts w:ascii="Times New Roman" w:hAnsi="Times New Roman" w:cs="Times New Roman"/>
          <w:b/>
          <w:sz w:val="24"/>
          <w:szCs w:val="24"/>
        </w:rPr>
      </w:pPr>
      <w:r w:rsidRPr="008F5D37">
        <w:rPr>
          <w:rFonts w:ascii="Times New Roman" w:hAnsi="Times New Roman" w:cs="Times New Roman"/>
          <w:b/>
          <w:sz w:val="24"/>
          <w:szCs w:val="24"/>
        </w:rPr>
        <w:t>Clinical</w:t>
      </w:r>
    </w:p>
    <w:p w:rsidR="00B1416B" w:rsidRPr="008F5D37" w:rsidRDefault="00B1416B" w:rsidP="00B1416B">
      <w:pPr>
        <w:spacing w:line="240" w:lineRule="auto"/>
        <w:ind w:left="1440"/>
        <w:rPr>
          <w:rFonts w:ascii="Times New Roman" w:hAnsi="Times New Roman" w:cs="Times New Roman"/>
          <w:sz w:val="24"/>
          <w:szCs w:val="24"/>
        </w:rPr>
      </w:pPr>
      <w:r w:rsidRPr="008F5D37">
        <w:rPr>
          <w:rFonts w:ascii="Times New Roman" w:hAnsi="Times New Roman" w:cs="Times New Roman"/>
          <w:sz w:val="24"/>
          <w:szCs w:val="24"/>
        </w:rPr>
        <w:t>Pass/Fa</w:t>
      </w:r>
      <w:r>
        <w:rPr>
          <w:rFonts w:ascii="Times New Roman" w:hAnsi="Times New Roman" w:cs="Times New Roman"/>
          <w:sz w:val="24"/>
          <w:szCs w:val="24"/>
        </w:rPr>
        <w:t xml:space="preserve">il - Clinical Practice Hours (98 minimum), </w:t>
      </w:r>
      <w:r w:rsidRPr="008F5D37">
        <w:rPr>
          <w:rFonts w:ascii="Times New Roman" w:hAnsi="Times New Roman" w:cs="Times New Roman"/>
          <w:sz w:val="24"/>
          <w:szCs w:val="24"/>
        </w:rPr>
        <w:t>Clinical Logs</w:t>
      </w:r>
      <w:r>
        <w:rPr>
          <w:rFonts w:ascii="Times New Roman" w:hAnsi="Times New Roman" w:cs="Times New Roman"/>
          <w:sz w:val="24"/>
          <w:szCs w:val="24"/>
        </w:rPr>
        <w:t>, and Clinical Skills Check-Off.</w:t>
      </w:r>
      <w:r w:rsidRPr="008F5D37">
        <w:rPr>
          <w:rFonts w:ascii="Times New Roman" w:hAnsi="Times New Roman" w:cs="Times New Roman"/>
          <w:b/>
          <w:sz w:val="24"/>
          <w:szCs w:val="24"/>
        </w:rPr>
        <w:t xml:space="preserve">                                  </w:t>
      </w:r>
    </w:p>
    <w:p w:rsidR="00B1416B" w:rsidRDefault="00B1416B" w:rsidP="00B1416B">
      <w:pPr>
        <w:pStyle w:val="APAReference"/>
        <w:spacing w:line="240" w:lineRule="auto"/>
        <w:ind w:left="0" w:firstLine="0"/>
        <w:rPr>
          <w:b/>
          <w:bCs/>
        </w:rPr>
      </w:pPr>
      <w:r>
        <w:rPr>
          <w:b/>
          <w:bCs/>
        </w:rPr>
        <w:t>Grading Scale</w:t>
      </w:r>
    </w:p>
    <w:p w:rsidR="00B1416B" w:rsidRDefault="00B1416B" w:rsidP="00B1416B">
      <w:pPr>
        <w:pStyle w:val="APAReference"/>
        <w:spacing w:line="240" w:lineRule="auto"/>
        <w:ind w:left="0" w:firstLine="0"/>
        <w:rPr>
          <w:b/>
          <w:bCs/>
        </w:rPr>
      </w:pPr>
    </w:p>
    <w:p w:rsidR="00B1416B" w:rsidRDefault="00B1416B" w:rsidP="00B1416B">
      <w:pPr>
        <w:pStyle w:val="APAReference"/>
        <w:spacing w:line="240" w:lineRule="auto"/>
        <w:ind w:left="0" w:firstLine="0"/>
        <w:rPr>
          <w:bCs/>
        </w:rPr>
      </w:pPr>
      <w:r>
        <w:rPr>
          <w:bCs/>
        </w:rPr>
        <w:t xml:space="preserve">A </w:t>
      </w:r>
      <w:r>
        <w:rPr>
          <w:bCs/>
        </w:rPr>
        <w:tab/>
        <w:t>90-100</w:t>
      </w:r>
    </w:p>
    <w:p w:rsidR="00B1416B" w:rsidRDefault="00B1416B" w:rsidP="00B1416B">
      <w:pPr>
        <w:pStyle w:val="APAReference"/>
        <w:spacing w:line="240" w:lineRule="auto"/>
        <w:ind w:left="0" w:firstLine="0"/>
        <w:rPr>
          <w:bCs/>
        </w:rPr>
      </w:pPr>
      <w:r>
        <w:rPr>
          <w:bCs/>
        </w:rPr>
        <w:t>B</w:t>
      </w:r>
      <w:r>
        <w:rPr>
          <w:bCs/>
        </w:rPr>
        <w:tab/>
        <w:t>80-89</w:t>
      </w:r>
    </w:p>
    <w:p w:rsidR="00B1416B" w:rsidRDefault="00B1416B" w:rsidP="00B1416B">
      <w:pPr>
        <w:pStyle w:val="APAReference"/>
        <w:spacing w:line="240" w:lineRule="auto"/>
        <w:ind w:left="0" w:firstLine="0"/>
        <w:rPr>
          <w:bCs/>
        </w:rPr>
      </w:pPr>
      <w:r>
        <w:rPr>
          <w:bCs/>
        </w:rPr>
        <w:t>C</w:t>
      </w:r>
      <w:r>
        <w:rPr>
          <w:bCs/>
        </w:rPr>
        <w:tab/>
        <w:t>70-79</w:t>
      </w:r>
    </w:p>
    <w:p w:rsidR="00B1416B" w:rsidRDefault="00B1416B" w:rsidP="00B1416B">
      <w:pPr>
        <w:pStyle w:val="APAReference"/>
        <w:spacing w:line="240" w:lineRule="auto"/>
        <w:ind w:left="0" w:firstLine="0"/>
        <w:rPr>
          <w:bCs/>
        </w:rPr>
      </w:pPr>
      <w:r>
        <w:rPr>
          <w:bCs/>
        </w:rPr>
        <w:t>D</w:t>
      </w:r>
      <w:r>
        <w:rPr>
          <w:bCs/>
        </w:rPr>
        <w:tab/>
        <w:t>60-69</w:t>
      </w:r>
    </w:p>
    <w:p w:rsidR="00B1416B" w:rsidRDefault="00B1416B" w:rsidP="00B1416B">
      <w:pPr>
        <w:pStyle w:val="APAReference"/>
        <w:spacing w:line="240" w:lineRule="auto"/>
        <w:ind w:left="0" w:firstLine="0"/>
        <w:rPr>
          <w:bCs/>
        </w:rPr>
      </w:pPr>
      <w:r>
        <w:rPr>
          <w:bCs/>
        </w:rPr>
        <w:t>F</w:t>
      </w:r>
      <w:r>
        <w:rPr>
          <w:bCs/>
        </w:rPr>
        <w:tab/>
        <w:t>&lt;60</w:t>
      </w:r>
    </w:p>
    <w:p w:rsidR="00B1416B" w:rsidRDefault="00B1416B" w:rsidP="00B1416B">
      <w:pPr>
        <w:pStyle w:val="APAReference"/>
        <w:spacing w:line="240" w:lineRule="auto"/>
        <w:ind w:left="0" w:firstLine="0"/>
        <w:rPr>
          <w:bCs/>
        </w:rPr>
      </w:pPr>
    </w:p>
    <w:p w:rsidR="00B1416B" w:rsidRPr="000A41EF" w:rsidRDefault="00B1416B" w:rsidP="00B1416B">
      <w:pPr>
        <w:pStyle w:val="APAReference"/>
        <w:spacing w:line="240" w:lineRule="auto"/>
        <w:ind w:left="0" w:firstLine="0"/>
        <w:rPr>
          <w:bCs/>
        </w:rPr>
      </w:pPr>
      <w:r>
        <w:rPr>
          <w:bCs/>
        </w:rPr>
        <w:t xml:space="preserve">See current Stephen F. Austin State University Graduate Bulletin for probation, suspension, and readmission details. </w:t>
      </w:r>
    </w:p>
    <w:p w:rsidR="00B1416B" w:rsidRDefault="00B1416B" w:rsidP="00B1416B">
      <w:pPr>
        <w:spacing w:line="240" w:lineRule="auto"/>
        <w:rPr>
          <w:rFonts w:ascii="Times New Roman" w:hAnsi="Times New Roman" w:cs="Times New Roman"/>
          <w:b/>
          <w:sz w:val="24"/>
          <w:szCs w:val="24"/>
        </w:rPr>
      </w:pPr>
    </w:p>
    <w:p w:rsidR="00B1416B" w:rsidRPr="00676A2A" w:rsidRDefault="00B1416B" w:rsidP="00B1416B">
      <w:pPr>
        <w:spacing w:after="120" w:line="240" w:lineRule="auto"/>
        <w:rPr>
          <w:rFonts w:ascii="Times New Roman" w:hAnsi="Times New Roman" w:cs="Times New Roman"/>
          <w:b/>
          <w:sz w:val="24"/>
          <w:szCs w:val="24"/>
        </w:rPr>
      </w:pPr>
      <w:r w:rsidRPr="00676A2A">
        <w:rPr>
          <w:rFonts w:ascii="Times New Roman" w:hAnsi="Times New Roman" w:cs="Times New Roman"/>
          <w:b/>
          <w:sz w:val="24"/>
          <w:szCs w:val="24"/>
        </w:rPr>
        <w:t>Exams</w:t>
      </w:r>
    </w:p>
    <w:p w:rsidR="00B1416B" w:rsidRDefault="00B1416B" w:rsidP="00B1416B">
      <w:pPr>
        <w:spacing w:line="240" w:lineRule="auto"/>
        <w:rPr>
          <w:rFonts w:ascii="Times New Roman" w:hAnsi="Times New Roman" w:cs="Times New Roman"/>
          <w:sz w:val="24"/>
          <w:szCs w:val="24"/>
        </w:rPr>
      </w:pPr>
      <w:r>
        <w:rPr>
          <w:rFonts w:ascii="Times New Roman" w:hAnsi="Times New Roman" w:cs="Times New Roman"/>
          <w:sz w:val="24"/>
          <w:szCs w:val="24"/>
        </w:rPr>
        <w:t xml:space="preserve">All exams will be given online.  Exams will be time limited.  Exams will usually be objective items (multiple choice or matching), but may include questions requiring short answer or essay.  </w:t>
      </w:r>
      <w:r>
        <w:rPr>
          <w:rFonts w:ascii="Times New Roman" w:hAnsi="Times New Roman" w:cs="Times New Roman"/>
          <w:sz w:val="24"/>
          <w:szCs w:val="24"/>
        </w:rPr>
        <w:lastRenderedPageBreak/>
        <w:t xml:space="preserve">In order to prepare for national board exams, only one question is displayed at a time for answering and students MAY NOT go back to change their answer.  Each of the 50 questions is given 1 ½ minutes.  The exam will be available for 75 minutes. </w:t>
      </w:r>
    </w:p>
    <w:p w:rsidR="00B1416B" w:rsidRDefault="00B1416B" w:rsidP="00B1416B">
      <w:pPr>
        <w:spacing w:line="240" w:lineRule="auto"/>
        <w:rPr>
          <w:rFonts w:ascii="Times New Roman" w:hAnsi="Times New Roman" w:cs="Times New Roman"/>
          <w:sz w:val="24"/>
          <w:szCs w:val="24"/>
        </w:rPr>
      </w:pPr>
      <w:r>
        <w:rPr>
          <w:rFonts w:ascii="Times New Roman" w:hAnsi="Times New Roman" w:cs="Times New Roman"/>
          <w:sz w:val="24"/>
          <w:szCs w:val="24"/>
        </w:rPr>
        <w:t xml:space="preserve">Absolute integrity is expected from each student in all aspects of this course.  Cheating on exams will not be tolerated.  Students may be dismissed from the program for violation of academic integrity.  Exams are not open-book.  No notes, books, papers or aids are to be used during the exam.  Students are also expected to work individually and submit the test within the allotted time frame.  </w:t>
      </w:r>
    </w:p>
    <w:p w:rsidR="00B1416B" w:rsidRDefault="00B1416B" w:rsidP="00B1416B">
      <w:pPr>
        <w:spacing w:line="240" w:lineRule="auto"/>
        <w:rPr>
          <w:rFonts w:ascii="Times New Roman" w:hAnsi="Times New Roman" w:cs="Times New Roman"/>
          <w:b/>
          <w:sz w:val="24"/>
          <w:szCs w:val="24"/>
        </w:rPr>
      </w:pPr>
      <w:r w:rsidRPr="00676A2A">
        <w:rPr>
          <w:rFonts w:ascii="Times New Roman" w:hAnsi="Times New Roman" w:cs="Times New Roman"/>
          <w:b/>
          <w:sz w:val="24"/>
          <w:szCs w:val="24"/>
        </w:rPr>
        <w:t>Scholarly Papers/Presentations</w:t>
      </w:r>
    </w:p>
    <w:p w:rsidR="00B1416B" w:rsidRPr="00D96A56" w:rsidRDefault="00B1416B" w:rsidP="00B1416B">
      <w:pPr>
        <w:pStyle w:val="ListParagraph"/>
        <w:numPr>
          <w:ilvl w:val="0"/>
          <w:numId w:val="7"/>
        </w:numPr>
        <w:spacing w:line="240" w:lineRule="auto"/>
        <w:ind w:left="360"/>
        <w:rPr>
          <w:rFonts w:ascii="Times New Roman" w:hAnsi="Times New Roman" w:cs="Times New Roman"/>
          <w:b/>
          <w:sz w:val="24"/>
          <w:szCs w:val="24"/>
        </w:rPr>
      </w:pPr>
      <w:r w:rsidRPr="00D96A56">
        <w:rPr>
          <w:rFonts w:ascii="Times New Roman" w:hAnsi="Times New Roman" w:cs="Times New Roman"/>
          <w:b/>
          <w:sz w:val="24"/>
          <w:szCs w:val="24"/>
        </w:rPr>
        <w:t xml:space="preserve">Case Presentation </w:t>
      </w:r>
    </w:p>
    <w:p w:rsidR="00B1416B" w:rsidRPr="00D96A56" w:rsidRDefault="00B1416B" w:rsidP="00B1416B">
      <w:pPr>
        <w:pStyle w:val="ListParagraph"/>
        <w:spacing w:line="240" w:lineRule="auto"/>
        <w:rPr>
          <w:rFonts w:ascii="Times New Roman" w:hAnsi="Times New Roman" w:cs="Times New Roman"/>
          <w:sz w:val="24"/>
          <w:szCs w:val="24"/>
        </w:rPr>
      </w:pPr>
      <w:r w:rsidRPr="00D96A56">
        <w:rPr>
          <w:rFonts w:ascii="Times New Roman" w:hAnsi="Times New Roman" w:cs="Times New Roman"/>
          <w:sz w:val="24"/>
          <w:szCs w:val="24"/>
        </w:rPr>
        <w:t>For this assignment the student will present a case study of a</w:t>
      </w:r>
      <w:r>
        <w:rPr>
          <w:rFonts w:ascii="Times New Roman" w:hAnsi="Times New Roman" w:cs="Times New Roman"/>
          <w:sz w:val="24"/>
          <w:szCs w:val="24"/>
        </w:rPr>
        <w:t xml:space="preserve"> fictitious patient or one from </w:t>
      </w:r>
      <w:r w:rsidRPr="00D96A56">
        <w:rPr>
          <w:rFonts w:ascii="Times New Roman" w:hAnsi="Times New Roman" w:cs="Times New Roman"/>
          <w:sz w:val="24"/>
          <w:szCs w:val="24"/>
        </w:rPr>
        <w:t>their clinical experience to illustrate selected diagn</w:t>
      </w:r>
      <w:r>
        <w:rPr>
          <w:rFonts w:ascii="Times New Roman" w:hAnsi="Times New Roman" w:cs="Times New Roman"/>
          <w:sz w:val="24"/>
          <w:szCs w:val="24"/>
        </w:rPr>
        <w:t xml:space="preserve">ostic laboratory and/or imaging </w:t>
      </w:r>
      <w:r w:rsidRPr="00D96A56">
        <w:rPr>
          <w:rFonts w:ascii="Times New Roman" w:hAnsi="Times New Roman" w:cs="Times New Roman"/>
          <w:sz w:val="24"/>
          <w:szCs w:val="24"/>
        </w:rPr>
        <w:t>studies.  Focus should be on how the studies are used in</w:t>
      </w:r>
      <w:r>
        <w:rPr>
          <w:rFonts w:ascii="Times New Roman" w:hAnsi="Times New Roman" w:cs="Times New Roman"/>
          <w:sz w:val="24"/>
          <w:szCs w:val="24"/>
        </w:rPr>
        <w:t xml:space="preserve"> differentiating the diagnoses. </w:t>
      </w:r>
      <w:r w:rsidRPr="00D96A56">
        <w:rPr>
          <w:rFonts w:ascii="Times New Roman" w:hAnsi="Times New Roman" w:cs="Times New Roman"/>
          <w:sz w:val="24"/>
          <w:szCs w:val="24"/>
        </w:rPr>
        <w:t>Students should choose from the following list of topics:</w:t>
      </w:r>
    </w:p>
    <w:p w:rsidR="00B1416B" w:rsidRDefault="00B1416B" w:rsidP="00B1416B">
      <w:pPr>
        <w:spacing w:line="240" w:lineRule="auto"/>
        <w:rPr>
          <w:rFonts w:ascii="Times New Roman" w:hAnsi="Times New Roman" w:cs="Times New Roman"/>
          <w:sz w:val="24"/>
          <w:szCs w:val="24"/>
        </w:rPr>
      </w:pPr>
      <w:r>
        <w:rPr>
          <w:rFonts w:ascii="Times New Roman" w:hAnsi="Times New Roman" w:cs="Times New Roman"/>
          <w:sz w:val="24"/>
          <w:szCs w:val="24"/>
        </w:rPr>
        <w:tab/>
        <w:t xml:space="preserve">Headache   </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Abdominal Pain:  RUQ</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Abdominal Pain:  RLQ</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Abdominal Pain:  </w:t>
      </w:r>
      <w:proofErr w:type="spellStart"/>
      <w:r>
        <w:rPr>
          <w:rFonts w:ascii="Times New Roman" w:hAnsi="Times New Roman" w:cs="Times New Roman"/>
          <w:sz w:val="24"/>
          <w:szCs w:val="24"/>
        </w:rPr>
        <w:t>Epigastric</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Abdominal Pain:  LUQ</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Pelvic Pain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Fatigue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Shortness of Breath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Hematuria</w:t>
      </w:r>
      <w:proofErr w:type="spell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Rash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Joint Pain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Fever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Dizziness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Chest Pain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Vaginal Discharge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Diarrhea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Low Back Pain</w:t>
      </w:r>
    </w:p>
    <w:p w:rsidR="00B1416B" w:rsidRDefault="00B1416B" w:rsidP="00B1416B">
      <w:pPr>
        <w:spacing w:line="240" w:lineRule="auto"/>
        <w:rPr>
          <w:rFonts w:ascii="Times New Roman" w:hAnsi="Times New Roman" w:cs="Times New Roman"/>
          <w:sz w:val="24"/>
          <w:szCs w:val="24"/>
        </w:rPr>
      </w:pPr>
      <w:r>
        <w:rPr>
          <w:rFonts w:ascii="Times New Roman" w:hAnsi="Times New Roman" w:cs="Times New Roman"/>
          <w:b/>
          <w:sz w:val="24"/>
          <w:szCs w:val="24"/>
        </w:rPr>
        <w:t xml:space="preserve">B.  Case Studies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b/>
          <w:sz w:val="24"/>
          <w:szCs w:val="24"/>
        </w:rPr>
        <w:tab/>
      </w:r>
      <w:r w:rsidRPr="000A09D8">
        <w:rPr>
          <w:rFonts w:ascii="Times New Roman" w:hAnsi="Times New Roman" w:cs="Times New Roman"/>
          <w:sz w:val="24"/>
          <w:szCs w:val="24"/>
        </w:rPr>
        <w:t xml:space="preserve">Four case studies will be posted online during the </w:t>
      </w:r>
      <w:r>
        <w:rPr>
          <w:rFonts w:ascii="Times New Roman" w:hAnsi="Times New Roman" w:cs="Times New Roman"/>
          <w:sz w:val="24"/>
          <w:szCs w:val="24"/>
        </w:rPr>
        <w:t>semester.  The case study will be</w:t>
      </w:r>
      <w:r>
        <w:rPr>
          <w:rFonts w:ascii="Times New Roman" w:hAnsi="Times New Roman" w:cs="Times New Roman"/>
          <w:sz w:val="24"/>
          <w:szCs w:val="24"/>
        </w:rPr>
        <w:tab/>
      </w:r>
      <w:r w:rsidRPr="000A09D8">
        <w:rPr>
          <w:rFonts w:ascii="Times New Roman" w:hAnsi="Times New Roman" w:cs="Times New Roman"/>
          <w:sz w:val="24"/>
          <w:szCs w:val="24"/>
        </w:rPr>
        <w:t>comprised of patient history and physical findings with attached critical thinking</w:t>
      </w:r>
      <w:r w:rsidRPr="000A09D8">
        <w:rPr>
          <w:rFonts w:ascii="Times New Roman" w:hAnsi="Times New Roman" w:cs="Times New Roman"/>
          <w:sz w:val="24"/>
          <w:szCs w:val="24"/>
        </w:rPr>
        <w:tab/>
        <w:t>questions.  The scores from the four case studies will be averaged together for final</w:t>
      </w:r>
      <w:r w:rsidRPr="000A09D8">
        <w:rPr>
          <w:rFonts w:ascii="Times New Roman" w:hAnsi="Times New Roman" w:cs="Times New Roman"/>
          <w:sz w:val="24"/>
          <w:szCs w:val="24"/>
        </w:rPr>
        <w:tab/>
        <w:t>grading calculation.</w:t>
      </w:r>
    </w:p>
    <w:p w:rsidR="00B1416B" w:rsidRDefault="00B1416B" w:rsidP="00B1416B">
      <w:pPr>
        <w:spacing w:line="240" w:lineRule="auto"/>
        <w:rPr>
          <w:rFonts w:ascii="Times New Roman" w:hAnsi="Times New Roman" w:cs="Times New Roman"/>
          <w:b/>
          <w:sz w:val="24"/>
          <w:szCs w:val="24"/>
        </w:rPr>
      </w:pPr>
    </w:p>
    <w:p w:rsidR="00B1416B" w:rsidRPr="000A09D8" w:rsidRDefault="00B1416B" w:rsidP="00B1416B">
      <w:pPr>
        <w:spacing w:line="240" w:lineRule="auto"/>
        <w:rPr>
          <w:rFonts w:ascii="Times New Roman" w:hAnsi="Times New Roman" w:cs="Times New Roman"/>
          <w:b/>
          <w:sz w:val="24"/>
          <w:szCs w:val="24"/>
        </w:rPr>
      </w:pPr>
      <w:r w:rsidRPr="000A09D8">
        <w:rPr>
          <w:rFonts w:ascii="Times New Roman" w:hAnsi="Times New Roman" w:cs="Times New Roman"/>
          <w:b/>
          <w:sz w:val="24"/>
          <w:szCs w:val="24"/>
        </w:rPr>
        <w:t xml:space="preserve">C:  Discussion Board                                 </w:t>
      </w:r>
    </w:p>
    <w:p w:rsidR="00B1416B" w:rsidRPr="008A3736" w:rsidRDefault="00B1416B" w:rsidP="00B1416B">
      <w:pPr>
        <w:spacing w:after="0" w:line="240" w:lineRule="auto"/>
        <w:ind w:firstLine="720"/>
        <w:rPr>
          <w:rFonts w:ascii="Times New Roman" w:hAnsi="Times New Roman" w:cs="Times New Roman"/>
          <w:i/>
          <w:sz w:val="24"/>
          <w:szCs w:val="24"/>
        </w:rPr>
      </w:pPr>
      <w:r>
        <w:rPr>
          <w:rFonts w:ascii="Times New Roman" w:hAnsi="Times New Roman" w:cs="Times New Roman"/>
          <w:sz w:val="24"/>
          <w:szCs w:val="24"/>
        </w:rPr>
        <w:t>The Stephen F. Austin State University on-line nursing courses means you are essentially</w:t>
      </w:r>
      <w:r>
        <w:rPr>
          <w:rFonts w:ascii="Times New Roman" w:hAnsi="Times New Roman" w:cs="Times New Roman"/>
          <w:sz w:val="24"/>
          <w:szCs w:val="24"/>
        </w:rPr>
        <w:tab/>
        <w:t>completing 16 weeks of class room time (3 hours per week), course work and</w:t>
      </w:r>
      <w:r>
        <w:rPr>
          <w:rFonts w:ascii="Times New Roman" w:hAnsi="Times New Roman" w:cs="Times New Roman"/>
          <w:sz w:val="24"/>
          <w:szCs w:val="24"/>
        </w:rPr>
        <w:tab/>
        <w:t>assignments on-line.  It is important for on-line learners to understand that standards for</w:t>
      </w:r>
      <w:r>
        <w:rPr>
          <w:rFonts w:ascii="Times New Roman" w:hAnsi="Times New Roman" w:cs="Times New Roman"/>
          <w:sz w:val="24"/>
          <w:szCs w:val="24"/>
        </w:rPr>
        <w:lastRenderedPageBreak/>
        <w:tab/>
        <w:t>on-line learning are set by the U.S. Department of Education and professional accrediting</w:t>
      </w:r>
      <w:r>
        <w:rPr>
          <w:rFonts w:ascii="Times New Roman" w:hAnsi="Times New Roman" w:cs="Times New Roman"/>
          <w:sz w:val="24"/>
          <w:szCs w:val="24"/>
        </w:rPr>
        <w:tab/>
        <w:t>bodies which Stephen F. Austin State University and the DeWitt School of Nursing are</w:t>
      </w:r>
      <w:r>
        <w:rPr>
          <w:rFonts w:ascii="Times New Roman" w:hAnsi="Times New Roman" w:cs="Times New Roman"/>
          <w:sz w:val="24"/>
          <w:szCs w:val="24"/>
        </w:rPr>
        <w:tab/>
        <w:t>accredited through.  The following has been prepared to clarify weekly discussion</w:t>
      </w:r>
      <w:r>
        <w:rPr>
          <w:rFonts w:ascii="Times New Roman" w:hAnsi="Times New Roman" w:cs="Times New Roman"/>
          <w:sz w:val="24"/>
          <w:szCs w:val="24"/>
        </w:rPr>
        <w:tab/>
        <w:t>requirements and grading for students and faculty participating in on-line nursing</w:t>
      </w:r>
      <w:r>
        <w:rPr>
          <w:rFonts w:ascii="Times New Roman" w:hAnsi="Times New Roman" w:cs="Times New Roman"/>
          <w:sz w:val="24"/>
          <w:szCs w:val="24"/>
        </w:rPr>
        <w:tab/>
        <w:t>courses.</w:t>
      </w:r>
    </w:p>
    <w:p w:rsidR="00B1416B" w:rsidRDefault="00B1416B" w:rsidP="00B1416B">
      <w:pPr>
        <w:spacing w:after="0" w:line="240" w:lineRule="auto"/>
        <w:rPr>
          <w:rFonts w:ascii="Times New Roman" w:hAnsi="Times New Roman" w:cs="Times New Roman"/>
          <w:sz w:val="24"/>
          <w:szCs w:val="24"/>
        </w:rPr>
      </w:pPr>
    </w:p>
    <w:p w:rsidR="00B1416B" w:rsidRDefault="00B1416B" w:rsidP="00B1416B">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The purpose of the Weekly Discussions is to develop a scholarly and dynamic exchange</w:t>
      </w:r>
      <w:r>
        <w:rPr>
          <w:rFonts w:ascii="Times New Roman" w:hAnsi="Times New Roman" w:cs="Times New Roman"/>
          <w:sz w:val="24"/>
          <w:szCs w:val="24"/>
        </w:rPr>
        <w:tab/>
        <w:t>between you, faculty, and other students in the course promoting an active and engaging</w:t>
      </w:r>
      <w:r>
        <w:rPr>
          <w:rFonts w:ascii="Times New Roman" w:hAnsi="Times New Roman" w:cs="Times New Roman"/>
          <w:sz w:val="24"/>
          <w:szCs w:val="24"/>
        </w:rPr>
        <w:tab/>
        <w:t>on-line learning community.  Your success and the success of your classmates in a</w:t>
      </w:r>
      <w:r>
        <w:rPr>
          <w:rFonts w:ascii="Times New Roman" w:hAnsi="Times New Roman" w:cs="Times New Roman"/>
          <w:sz w:val="24"/>
          <w:szCs w:val="24"/>
        </w:rPr>
        <w:tab/>
        <w:t>positive learning environment are dependent on discussion participation and timely</w:t>
      </w:r>
      <w:r>
        <w:rPr>
          <w:rFonts w:ascii="Times New Roman" w:hAnsi="Times New Roman" w:cs="Times New Roman"/>
          <w:sz w:val="24"/>
          <w:szCs w:val="24"/>
        </w:rPr>
        <w:tab/>
        <w:t>completion of assignments.</w:t>
      </w:r>
    </w:p>
    <w:p w:rsidR="00B1416B" w:rsidRDefault="00B1416B" w:rsidP="00B1416B">
      <w:pPr>
        <w:rPr>
          <w:rFonts w:ascii="Times New Roman" w:hAnsi="Times New Roman" w:cs="Times New Roman"/>
          <w:sz w:val="24"/>
          <w:szCs w:val="24"/>
        </w:rPr>
      </w:pPr>
      <w:r>
        <w:rPr>
          <w:rFonts w:ascii="Times New Roman" w:hAnsi="Times New Roman" w:cs="Times New Roman"/>
          <w:sz w:val="24"/>
          <w:szCs w:val="24"/>
        </w:rPr>
        <w:br w:type="page"/>
      </w:r>
    </w:p>
    <w:p w:rsidR="00B1416B" w:rsidRDefault="00B1416B" w:rsidP="00B1416B">
      <w:pPr>
        <w:spacing w:line="240" w:lineRule="auto"/>
        <w:jc w:val="center"/>
        <w:rPr>
          <w:rFonts w:ascii="Times New Roman" w:hAnsi="Times New Roman" w:cs="Times New Roman"/>
          <w:b/>
          <w:sz w:val="24"/>
          <w:szCs w:val="24"/>
        </w:rPr>
      </w:pPr>
      <w:r w:rsidRPr="00BB3F0C">
        <w:rPr>
          <w:rFonts w:ascii="Times New Roman" w:hAnsi="Times New Roman" w:cs="Times New Roman"/>
          <w:b/>
          <w:sz w:val="24"/>
          <w:szCs w:val="24"/>
        </w:rPr>
        <w:lastRenderedPageBreak/>
        <w:t>Grading Rubric for Case Presentation</w:t>
      </w:r>
    </w:p>
    <w:tbl>
      <w:tblPr>
        <w:tblStyle w:val="TableGrid"/>
        <w:tblW w:w="0" w:type="auto"/>
        <w:tblLook w:val="04A0"/>
      </w:tblPr>
      <w:tblGrid>
        <w:gridCol w:w="5778"/>
        <w:gridCol w:w="1890"/>
        <w:gridCol w:w="1908"/>
      </w:tblGrid>
      <w:tr w:rsidR="00B1416B" w:rsidTr="00E02453">
        <w:tc>
          <w:tcPr>
            <w:tcW w:w="5778" w:type="dxa"/>
          </w:tcPr>
          <w:p w:rsidR="00B1416B" w:rsidRDefault="00B1416B" w:rsidP="00E02453">
            <w:pPr>
              <w:jc w:val="center"/>
              <w:rPr>
                <w:rFonts w:ascii="Times New Roman" w:hAnsi="Times New Roman" w:cs="Times New Roman"/>
                <w:b/>
                <w:sz w:val="24"/>
                <w:szCs w:val="24"/>
              </w:rPr>
            </w:pPr>
            <w:r>
              <w:rPr>
                <w:rFonts w:ascii="Times New Roman" w:hAnsi="Times New Roman" w:cs="Times New Roman"/>
                <w:b/>
                <w:sz w:val="24"/>
                <w:szCs w:val="24"/>
              </w:rPr>
              <w:t>Criteria</w:t>
            </w:r>
          </w:p>
        </w:tc>
        <w:tc>
          <w:tcPr>
            <w:tcW w:w="1890" w:type="dxa"/>
          </w:tcPr>
          <w:p w:rsidR="00B1416B" w:rsidRDefault="00B1416B" w:rsidP="00E02453">
            <w:pPr>
              <w:rPr>
                <w:rFonts w:ascii="Times New Roman" w:hAnsi="Times New Roman" w:cs="Times New Roman"/>
                <w:b/>
                <w:sz w:val="24"/>
                <w:szCs w:val="24"/>
              </w:rPr>
            </w:pPr>
            <w:r>
              <w:rPr>
                <w:rFonts w:ascii="Times New Roman" w:hAnsi="Times New Roman" w:cs="Times New Roman"/>
                <w:b/>
                <w:sz w:val="24"/>
                <w:szCs w:val="24"/>
              </w:rPr>
              <w:t>Potential Points</w:t>
            </w:r>
          </w:p>
        </w:tc>
        <w:tc>
          <w:tcPr>
            <w:tcW w:w="1908" w:type="dxa"/>
          </w:tcPr>
          <w:p w:rsidR="00B1416B" w:rsidRDefault="00B1416B" w:rsidP="00E02453">
            <w:pPr>
              <w:rPr>
                <w:rFonts w:ascii="Times New Roman" w:hAnsi="Times New Roman" w:cs="Times New Roman"/>
                <w:b/>
                <w:sz w:val="24"/>
                <w:szCs w:val="24"/>
              </w:rPr>
            </w:pPr>
            <w:r>
              <w:rPr>
                <w:rFonts w:ascii="Times New Roman" w:hAnsi="Times New Roman" w:cs="Times New Roman"/>
                <w:b/>
                <w:sz w:val="24"/>
                <w:szCs w:val="24"/>
              </w:rPr>
              <w:t>Points Received</w:t>
            </w:r>
          </w:p>
        </w:tc>
      </w:tr>
      <w:tr w:rsidR="00B1416B" w:rsidTr="00E02453">
        <w:tc>
          <w:tcPr>
            <w:tcW w:w="5778" w:type="dxa"/>
          </w:tcPr>
          <w:p w:rsidR="00B1416B" w:rsidRPr="00BB3F0C" w:rsidRDefault="00B1416B" w:rsidP="00E02453">
            <w:pPr>
              <w:rPr>
                <w:rFonts w:ascii="Times New Roman" w:hAnsi="Times New Roman" w:cs="Times New Roman"/>
                <w:sz w:val="24"/>
                <w:szCs w:val="24"/>
              </w:rPr>
            </w:pPr>
            <w:r>
              <w:rPr>
                <w:rFonts w:ascii="Times New Roman" w:hAnsi="Times New Roman" w:cs="Times New Roman"/>
                <w:b/>
                <w:sz w:val="24"/>
                <w:szCs w:val="24"/>
              </w:rPr>
              <w:t xml:space="preserve">Part I:  </w:t>
            </w:r>
            <w:r>
              <w:rPr>
                <w:rFonts w:ascii="Times New Roman" w:hAnsi="Times New Roman" w:cs="Times New Roman"/>
                <w:sz w:val="24"/>
                <w:szCs w:val="24"/>
              </w:rPr>
              <w:t xml:space="preserve">Data Base and Overview of Case (gender, age, culture, chief complaint, diagnosis, diagnostic tests).    </w:t>
            </w:r>
          </w:p>
        </w:tc>
        <w:tc>
          <w:tcPr>
            <w:tcW w:w="1890" w:type="dxa"/>
          </w:tcPr>
          <w:p w:rsidR="00B1416B" w:rsidRDefault="00B1416B" w:rsidP="00E02453">
            <w:pPr>
              <w:jc w:val="center"/>
              <w:rPr>
                <w:rFonts w:ascii="Times New Roman" w:hAnsi="Times New Roman" w:cs="Times New Roman"/>
                <w:b/>
                <w:sz w:val="24"/>
                <w:szCs w:val="24"/>
              </w:rPr>
            </w:pPr>
          </w:p>
          <w:p w:rsidR="00B1416B" w:rsidRDefault="00B1416B" w:rsidP="00E02453">
            <w:pPr>
              <w:jc w:val="center"/>
              <w:rPr>
                <w:rFonts w:ascii="Times New Roman" w:hAnsi="Times New Roman" w:cs="Times New Roman"/>
                <w:b/>
                <w:sz w:val="24"/>
                <w:szCs w:val="24"/>
              </w:rPr>
            </w:pPr>
            <w:r>
              <w:rPr>
                <w:rFonts w:ascii="Times New Roman" w:hAnsi="Times New Roman" w:cs="Times New Roman"/>
                <w:b/>
                <w:sz w:val="24"/>
                <w:szCs w:val="24"/>
              </w:rPr>
              <w:t>5</w:t>
            </w:r>
          </w:p>
        </w:tc>
        <w:tc>
          <w:tcPr>
            <w:tcW w:w="1908" w:type="dxa"/>
          </w:tcPr>
          <w:p w:rsidR="00B1416B" w:rsidRDefault="00B1416B" w:rsidP="00E02453">
            <w:pPr>
              <w:rPr>
                <w:rFonts w:ascii="Times New Roman" w:hAnsi="Times New Roman" w:cs="Times New Roman"/>
                <w:b/>
                <w:sz w:val="24"/>
                <w:szCs w:val="24"/>
              </w:rPr>
            </w:pPr>
          </w:p>
        </w:tc>
      </w:tr>
      <w:tr w:rsidR="00B1416B" w:rsidTr="00E02453">
        <w:tc>
          <w:tcPr>
            <w:tcW w:w="5778" w:type="dxa"/>
          </w:tcPr>
          <w:p w:rsidR="00B1416B" w:rsidRDefault="00B1416B" w:rsidP="00E02453">
            <w:pPr>
              <w:rPr>
                <w:rFonts w:ascii="Times New Roman" w:hAnsi="Times New Roman" w:cs="Times New Roman"/>
                <w:sz w:val="24"/>
                <w:szCs w:val="24"/>
              </w:rPr>
            </w:pPr>
            <w:r>
              <w:rPr>
                <w:rFonts w:ascii="Times New Roman" w:hAnsi="Times New Roman" w:cs="Times New Roman"/>
                <w:b/>
                <w:sz w:val="24"/>
                <w:szCs w:val="24"/>
              </w:rPr>
              <w:t xml:space="preserve">Part II:  </w:t>
            </w:r>
            <w:r>
              <w:rPr>
                <w:rFonts w:ascii="Times New Roman" w:hAnsi="Times New Roman" w:cs="Times New Roman"/>
                <w:sz w:val="24"/>
                <w:szCs w:val="24"/>
              </w:rPr>
              <w:t>Compare and contrast the diagnostic tests.  Include the following information for each:</w:t>
            </w:r>
          </w:p>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*type of specimen needed (if applicable)</w:t>
            </w:r>
          </w:p>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*function the test examines</w:t>
            </w:r>
          </w:p>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*what methods are used to measure the function                                                                              test addresses</w:t>
            </w:r>
          </w:p>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*typical normal findings or normal range</w:t>
            </w:r>
          </w:p>
          <w:p w:rsidR="00B1416B" w:rsidRPr="00BB3F0C" w:rsidRDefault="00B1416B" w:rsidP="00E02453">
            <w:pPr>
              <w:rPr>
                <w:rFonts w:ascii="Times New Roman" w:hAnsi="Times New Roman" w:cs="Times New Roman"/>
                <w:sz w:val="24"/>
                <w:szCs w:val="24"/>
              </w:rPr>
            </w:pPr>
            <w:r>
              <w:rPr>
                <w:rFonts w:ascii="Times New Roman" w:hAnsi="Times New Roman" w:cs="Times New Roman"/>
                <w:sz w:val="24"/>
                <w:szCs w:val="24"/>
              </w:rPr>
              <w:t>*common abnormal findings in disease states</w:t>
            </w:r>
          </w:p>
        </w:tc>
        <w:tc>
          <w:tcPr>
            <w:tcW w:w="1890" w:type="dxa"/>
          </w:tcPr>
          <w:p w:rsidR="00B1416B" w:rsidRDefault="00B1416B" w:rsidP="00E02453">
            <w:pPr>
              <w:jc w:val="center"/>
              <w:rPr>
                <w:rFonts w:ascii="Times New Roman" w:hAnsi="Times New Roman" w:cs="Times New Roman"/>
                <w:b/>
                <w:sz w:val="24"/>
                <w:szCs w:val="24"/>
              </w:rPr>
            </w:pPr>
          </w:p>
          <w:p w:rsidR="00B1416B" w:rsidRDefault="00B1416B" w:rsidP="00E02453">
            <w:pPr>
              <w:jc w:val="center"/>
              <w:rPr>
                <w:rFonts w:ascii="Times New Roman" w:hAnsi="Times New Roman" w:cs="Times New Roman"/>
                <w:b/>
                <w:sz w:val="24"/>
                <w:szCs w:val="24"/>
              </w:rPr>
            </w:pPr>
          </w:p>
          <w:p w:rsidR="00B1416B" w:rsidRDefault="00B1416B" w:rsidP="00E02453">
            <w:pPr>
              <w:jc w:val="center"/>
              <w:rPr>
                <w:rFonts w:ascii="Times New Roman" w:hAnsi="Times New Roman" w:cs="Times New Roman"/>
                <w:b/>
                <w:sz w:val="24"/>
                <w:szCs w:val="24"/>
              </w:rPr>
            </w:pPr>
          </w:p>
          <w:p w:rsidR="00B1416B" w:rsidRDefault="00B1416B" w:rsidP="00E02453">
            <w:pPr>
              <w:jc w:val="center"/>
              <w:rPr>
                <w:rFonts w:ascii="Times New Roman" w:hAnsi="Times New Roman" w:cs="Times New Roman"/>
                <w:b/>
                <w:sz w:val="24"/>
                <w:szCs w:val="24"/>
              </w:rPr>
            </w:pPr>
          </w:p>
          <w:p w:rsidR="00B1416B" w:rsidRDefault="00B1416B" w:rsidP="00E02453">
            <w:pPr>
              <w:jc w:val="center"/>
              <w:rPr>
                <w:rFonts w:ascii="Times New Roman" w:hAnsi="Times New Roman" w:cs="Times New Roman"/>
                <w:b/>
                <w:sz w:val="24"/>
                <w:szCs w:val="24"/>
              </w:rPr>
            </w:pPr>
            <w:r>
              <w:rPr>
                <w:rFonts w:ascii="Times New Roman" w:hAnsi="Times New Roman" w:cs="Times New Roman"/>
                <w:b/>
                <w:sz w:val="24"/>
                <w:szCs w:val="24"/>
              </w:rPr>
              <w:t>15</w:t>
            </w:r>
          </w:p>
        </w:tc>
        <w:tc>
          <w:tcPr>
            <w:tcW w:w="1908" w:type="dxa"/>
          </w:tcPr>
          <w:p w:rsidR="00B1416B" w:rsidRDefault="00B1416B" w:rsidP="00E02453">
            <w:pPr>
              <w:rPr>
                <w:rFonts w:ascii="Times New Roman" w:hAnsi="Times New Roman" w:cs="Times New Roman"/>
                <w:b/>
                <w:sz w:val="24"/>
                <w:szCs w:val="24"/>
              </w:rPr>
            </w:pPr>
          </w:p>
        </w:tc>
      </w:tr>
      <w:tr w:rsidR="00B1416B" w:rsidTr="00E02453">
        <w:tc>
          <w:tcPr>
            <w:tcW w:w="5778" w:type="dxa"/>
          </w:tcPr>
          <w:p w:rsidR="00B1416B" w:rsidRPr="009E4FED" w:rsidRDefault="00B1416B" w:rsidP="00E02453">
            <w:pPr>
              <w:rPr>
                <w:rFonts w:ascii="Times New Roman" w:hAnsi="Times New Roman" w:cs="Times New Roman"/>
                <w:sz w:val="24"/>
                <w:szCs w:val="24"/>
              </w:rPr>
            </w:pPr>
            <w:r>
              <w:rPr>
                <w:rFonts w:ascii="Times New Roman" w:hAnsi="Times New Roman" w:cs="Times New Roman"/>
                <w:b/>
                <w:sz w:val="24"/>
                <w:szCs w:val="24"/>
              </w:rPr>
              <w:t xml:space="preserve">Part III:  </w:t>
            </w:r>
            <w:r>
              <w:rPr>
                <w:rFonts w:ascii="Times New Roman" w:hAnsi="Times New Roman" w:cs="Times New Roman"/>
                <w:sz w:val="24"/>
                <w:szCs w:val="24"/>
              </w:rPr>
              <w:t xml:space="preserve">Rationale for tests used referencing </w:t>
            </w:r>
            <w:proofErr w:type="spellStart"/>
            <w:r>
              <w:rPr>
                <w:rFonts w:ascii="Times New Roman" w:hAnsi="Times New Roman" w:cs="Times New Roman"/>
                <w:sz w:val="24"/>
                <w:szCs w:val="24"/>
              </w:rPr>
              <w:t>pathophysiology</w:t>
            </w:r>
            <w:proofErr w:type="spellEnd"/>
            <w:r>
              <w:rPr>
                <w:rFonts w:ascii="Times New Roman" w:hAnsi="Times New Roman" w:cs="Times New Roman"/>
                <w:sz w:val="24"/>
                <w:szCs w:val="24"/>
              </w:rPr>
              <w:t xml:space="preserve"> or patient-specific characteristics, such as developmental stage, etc. (why this test &amp; not another?)</w:t>
            </w:r>
          </w:p>
        </w:tc>
        <w:tc>
          <w:tcPr>
            <w:tcW w:w="1890" w:type="dxa"/>
          </w:tcPr>
          <w:p w:rsidR="00B1416B" w:rsidRDefault="00B1416B" w:rsidP="00E02453">
            <w:pPr>
              <w:jc w:val="center"/>
              <w:rPr>
                <w:rFonts w:ascii="Times New Roman" w:hAnsi="Times New Roman" w:cs="Times New Roman"/>
                <w:b/>
                <w:sz w:val="24"/>
                <w:szCs w:val="24"/>
              </w:rPr>
            </w:pPr>
          </w:p>
          <w:p w:rsidR="00B1416B" w:rsidRDefault="00B1416B" w:rsidP="00E02453">
            <w:pPr>
              <w:jc w:val="center"/>
              <w:rPr>
                <w:rFonts w:ascii="Times New Roman" w:hAnsi="Times New Roman" w:cs="Times New Roman"/>
                <w:b/>
                <w:sz w:val="24"/>
                <w:szCs w:val="24"/>
              </w:rPr>
            </w:pPr>
            <w:r>
              <w:rPr>
                <w:rFonts w:ascii="Times New Roman" w:hAnsi="Times New Roman" w:cs="Times New Roman"/>
                <w:b/>
                <w:sz w:val="24"/>
                <w:szCs w:val="24"/>
              </w:rPr>
              <w:t>15</w:t>
            </w:r>
          </w:p>
        </w:tc>
        <w:tc>
          <w:tcPr>
            <w:tcW w:w="1908" w:type="dxa"/>
          </w:tcPr>
          <w:p w:rsidR="00B1416B" w:rsidRDefault="00B1416B" w:rsidP="00E02453">
            <w:pPr>
              <w:rPr>
                <w:rFonts w:ascii="Times New Roman" w:hAnsi="Times New Roman" w:cs="Times New Roman"/>
                <w:b/>
                <w:sz w:val="24"/>
                <w:szCs w:val="24"/>
              </w:rPr>
            </w:pPr>
          </w:p>
        </w:tc>
      </w:tr>
      <w:tr w:rsidR="00B1416B" w:rsidTr="00E02453">
        <w:tc>
          <w:tcPr>
            <w:tcW w:w="5778" w:type="dxa"/>
          </w:tcPr>
          <w:p w:rsidR="00B1416B" w:rsidRPr="009E4FED" w:rsidRDefault="00B1416B" w:rsidP="00E02453">
            <w:pPr>
              <w:rPr>
                <w:rFonts w:ascii="Times New Roman" w:hAnsi="Times New Roman" w:cs="Times New Roman"/>
                <w:sz w:val="24"/>
                <w:szCs w:val="24"/>
              </w:rPr>
            </w:pPr>
            <w:r>
              <w:rPr>
                <w:rFonts w:ascii="Times New Roman" w:hAnsi="Times New Roman" w:cs="Times New Roman"/>
                <w:b/>
                <w:sz w:val="24"/>
                <w:szCs w:val="24"/>
              </w:rPr>
              <w:t xml:space="preserve">Part IV:  </w:t>
            </w:r>
            <w:r>
              <w:rPr>
                <w:rFonts w:ascii="Times New Roman" w:hAnsi="Times New Roman" w:cs="Times New Roman"/>
                <w:sz w:val="24"/>
                <w:szCs w:val="24"/>
              </w:rPr>
              <w:t xml:space="preserve">Evidence related to this test for this problem (according to USPS Task Force, Cochrane Data Base, DARE, or other reputable source) (Is it recommended?  What is the level of evidence for this test?) </w:t>
            </w:r>
          </w:p>
        </w:tc>
        <w:tc>
          <w:tcPr>
            <w:tcW w:w="1890" w:type="dxa"/>
          </w:tcPr>
          <w:p w:rsidR="00B1416B" w:rsidRDefault="00B1416B" w:rsidP="00E02453">
            <w:pPr>
              <w:jc w:val="center"/>
              <w:rPr>
                <w:rFonts w:ascii="Times New Roman" w:hAnsi="Times New Roman" w:cs="Times New Roman"/>
                <w:b/>
                <w:sz w:val="24"/>
                <w:szCs w:val="24"/>
              </w:rPr>
            </w:pPr>
          </w:p>
          <w:p w:rsidR="00B1416B" w:rsidRDefault="00B1416B" w:rsidP="00E02453">
            <w:pPr>
              <w:jc w:val="center"/>
              <w:rPr>
                <w:rFonts w:ascii="Times New Roman" w:hAnsi="Times New Roman" w:cs="Times New Roman"/>
                <w:b/>
                <w:sz w:val="24"/>
                <w:szCs w:val="24"/>
              </w:rPr>
            </w:pPr>
          </w:p>
          <w:p w:rsidR="00B1416B" w:rsidRDefault="00B1416B" w:rsidP="00E02453">
            <w:pPr>
              <w:jc w:val="center"/>
              <w:rPr>
                <w:rFonts w:ascii="Times New Roman" w:hAnsi="Times New Roman" w:cs="Times New Roman"/>
                <w:b/>
                <w:sz w:val="24"/>
                <w:szCs w:val="24"/>
              </w:rPr>
            </w:pPr>
            <w:r>
              <w:rPr>
                <w:rFonts w:ascii="Times New Roman" w:hAnsi="Times New Roman" w:cs="Times New Roman"/>
                <w:b/>
                <w:sz w:val="24"/>
                <w:szCs w:val="24"/>
              </w:rPr>
              <w:t>20</w:t>
            </w:r>
          </w:p>
        </w:tc>
        <w:tc>
          <w:tcPr>
            <w:tcW w:w="1908" w:type="dxa"/>
          </w:tcPr>
          <w:p w:rsidR="00B1416B" w:rsidRDefault="00B1416B" w:rsidP="00E02453">
            <w:pPr>
              <w:rPr>
                <w:rFonts w:ascii="Times New Roman" w:hAnsi="Times New Roman" w:cs="Times New Roman"/>
                <w:b/>
                <w:sz w:val="24"/>
                <w:szCs w:val="24"/>
              </w:rPr>
            </w:pPr>
          </w:p>
        </w:tc>
      </w:tr>
      <w:tr w:rsidR="00B1416B" w:rsidTr="00E02453">
        <w:tc>
          <w:tcPr>
            <w:tcW w:w="5778" w:type="dxa"/>
          </w:tcPr>
          <w:p w:rsidR="00B1416B" w:rsidRPr="009E4FED" w:rsidRDefault="00B1416B" w:rsidP="00E02453">
            <w:pPr>
              <w:rPr>
                <w:rFonts w:ascii="Times New Roman" w:hAnsi="Times New Roman" w:cs="Times New Roman"/>
                <w:sz w:val="24"/>
                <w:szCs w:val="24"/>
              </w:rPr>
            </w:pPr>
            <w:r>
              <w:rPr>
                <w:rFonts w:ascii="Times New Roman" w:hAnsi="Times New Roman" w:cs="Times New Roman"/>
                <w:b/>
                <w:sz w:val="24"/>
                <w:szCs w:val="24"/>
              </w:rPr>
              <w:t xml:space="preserve">Part V:  </w:t>
            </w:r>
            <w:r>
              <w:rPr>
                <w:rFonts w:ascii="Times New Roman" w:hAnsi="Times New Roman" w:cs="Times New Roman"/>
                <w:sz w:val="24"/>
                <w:szCs w:val="24"/>
              </w:rPr>
              <w:t>Cost of test (compare cost from at least two different agencies)</w:t>
            </w:r>
          </w:p>
        </w:tc>
        <w:tc>
          <w:tcPr>
            <w:tcW w:w="1890" w:type="dxa"/>
          </w:tcPr>
          <w:p w:rsidR="00B1416B" w:rsidRDefault="00B1416B" w:rsidP="00E02453">
            <w:pPr>
              <w:jc w:val="center"/>
              <w:rPr>
                <w:rFonts w:ascii="Times New Roman" w:hAnsi="Times New Roman" w:cs="Times New Roman"/>
                <w:b/>
                <w:sz w:val="24"/>
                <w:szCs w:val="24"/>
              </w:rPr>
            </w:pPr>
            <w:r>
              <w:rPr>
                <w:rFonts w:ascii="Times New Roman" w:hAnsi="Times New Roman" w:cs="Times New Roman"/>
                <w:b/>
                <w:sz w:val="24"/>
                <w:szCs w:val="24"/>
              </w:rPr>
              <w:t>5</w:t>
            </w:r>
          </w:p>
        </w:tc>
        <w:tc>
          <w:tcPr>
            <w:tcW w:w="1908" w:type="dxa"/>
          </w:tcPr>
          <w:p w:rsidR="00B1416B" w:rsidRDefault="00B1416B" w:rsidP="00E02453">
            <w:pPr>
              <w:rPr>
                <w:rFonts w:ascii="Times New Roman" w:hAnsi="Times New Roman" w:cs="Times New Roman"/>
                <w:b/>
                <w:sz w:val="24"/>
                <w:szCs w:val="24"/>
              </w:rPr>
            </w:pPr>
          </w:p>
        </w:tc>
      </w:tr>
      <w:tr w:rsidR="00B1416B" w:rsidTr="00E02453">
        <w:tc>
          <w:tcPr>
            <w:tcW w:w="5778" w:type="dxa"/>
          </w:tcPr>
          <w:p w:rsidR="00B1416B" w:rsidRPr="009E4FED" w:rsidRDefault="00B1416B" w:rsidP="00E02453">
            <w:pPr>
              <w:rPr>
                <w:rFonts w:ascii="Times New Roman" w:hAnsi="Times New Roman" w:cs="Times New Roman"/>
                <w:sz w:val="24"/>
                <w:szCs w:val="24"/>
              </w:rPr>
            </w:pPr>
            <w:r>
              <w:rPr>
                <w:rFonts w:ascii="Times New Roman" w:hAnsi="Times New Roman" w:cs="Times New Roman"/>
                <w:b/>
                <w:sz w:val="24"/>
                <w:szCs w:val="24"/>
              </w:rPr>
              <w:t xml:space="preserve">Part VI:  </w:t>
            </w:r>
            <w:r>
              <w:rPr>
                <w:rFonts w:ascii="Times New Roman" w:hAnsi="Times New Roman" w:cs="Times New Roman"/>
                <w:sz w:val="24"/>
                <w:szCs w:val="24"/>
              </w:rPr>
              <w:t>Interpretation of results (What does it mean?  How does it support your working diagnosis?  How does affect your patient care?)</w:t>
            </w:r>
          </w:p>
        </w:tc>
        <w:tc>
          <w:tcPr>
            <w:tcW w:w="1890" w:type="dxa"/>
          </w:tcPr>
          <w:p w:rsidR="00B1416B" w:rsidRDefault="00B1416B" w:rsidP="00E02453">
            <w:pPr>
              <w:jc w:val="center"/>
              <w:rPr>
                <w:rFonts w:ascii="Times New Roman" w:hAnsi="Times New Roman" w:cs="Times New Roman"/>
                <w:b/>
                <w:sz w:val="24"/>
                <w:szCs w:val="24"/>
              </w:rPr>
            </w:pPr>
          </w:p>
          <w:p w:rsidR="00B1416B" w:rsidRDefault="00B1416B" w:rsidP="00E02453">
            <w:pPr>
              <w:jc w:val="center"/>
              <w:rPr>
                <w:rFonts w:ascii="Times New Roman" w:hAnsi="Times New Roman" w:cs="Times New Roman"/>
                <w:b/>
                <w:sz w:val="24"/>
                <w:szCs w:val="24"/>
              </w:rPr>
            </w:pPr>
            <w:r>
              <w:rPr>
                <w:rFonts w:ascii="Times New Roman" w:hAnsi="Times New Roman" w:cs="Times New Roman"/>
                <w:b/>
                <w:sz w:val="24"/>
                <w:szCs w:val="24"/>
              </w:rPr>
              <w:t>25</w:t>
            </w:r>
          </w:p>
        </w:tc>
        <w:tc>
          <w:tcPr>
            <w:tcW w:w="1908" w:type="dxa"/>
          </w:tcPr>
          <w:p w:rsidR="00B1416B" w:rsidRDefault="00B1416B" w:rsidP="00E02453">
            <w:pPr>
              <w:rPr>
                <w:rFonts w:ascii="Times New Roman" w:hAnsi="Times New Roman" w:cs="Times New Roman"/>
                <w:b/>
                <w:sz w:val="24"/>
                <w:szCs w:val="24"/>
              </w:rPr>
            </w:pPr>
          </w:p>
        </w:tc>
      </w:tr>
      <w:tr w:rsidR="00B1416B" w:rsidTr="00E02453">
        <w:tc>
          <w:tcPr>
            <w:tcW w:w="5778" w:type="dxa"/>
          </w:tcPr>
          <w:p w:rsidR="00B1416B" w:rsidRPr="00996C7E" w:rsidRDefault="00B1416B" w:rsidP="00E02453">
            <w:pPr>
              <w:rPr>
                <w:rFonts w:ascii="Times New Roman" w:hAnsi="Times New Roman" w:cs="Times New Roman"/>
                <w:sz w:val="24"/>
                <w:szCs w:val="24"/>
              </w:rPr>
            </w:pPr>
            <w:r>
              <w:rPr>
                <w:rFonts w:ascii="Times New Roman" w:hAnsi="Times New Roman" w:cs="Times New Roman"/>
                <w:b/>
                <w:sz w:val="24"/>
                <w:szCs w:val="24"/>
              </w:rPr>
              <w:t>APA, Grammar and Spelling</w:t>
            </w:r>
          </w:p>
        </w:tc>
        <w:tc>
          <w:tcPr>
            <w:tcW w:w="1890" w:type="dxa"/>
          </w:tcPr>
          <w:p w:rsidR="00B1416B" w:rsidRDefault="00B1416B" w:rsidP="00E02453">
            <w:pPr>
              <w:jc w:val="center"/>
              <w:rPr>
                <w:rFonts w:ascii="Times New Roman" w:hAnsi="Times New Roman" w:cs="Times New Roman"/>
                <w:b/>
                <w:sz w:val="24"/>
                <w:szCs w:val="24"/>
              </w:rPr>
            </w:pPr>
            <w:r>
              <w:rPr>
                <w:rFonts w:ascii="Times New Roman" w:hAnsi="Times New Roman" w:cs="Times New Roman"/>
                <w:b/>
                <w:sz w:val="24"/>
                <w:szCs w:val="24"/>
              </w:rPr>
              <w:t>15</w:t>
            </w:r>
          </w:p>
        </w:tc>
        <w:tc>
          <w:tcPr>
            <w:tcW w:w="1908" w:type="dxa"/>
          </w:tcPr>
          <w:p w:rsidR="00B1416B" w:rsidRDefault="00B1416B" w:rsidP="00E02453">
            <w:pPr>
              <w:rPr>
                <w:rFonts w:ascii="Times New Roman" w:hAnsi="Times New Roman" w:cs="Times New Roman"/>
                <w:b/>
                <w:sz w:val="24"/>
                <w:szCs w:val="24"/>
              </w:rPr>
            </w:pPr>
          </w:p>
        </w:tc>
      </w:tr>
      <w:tr w:rsidR="00B1416B" w:rsidTr="00E02453">
        <w:tc>
          <w:tcPr>
            <w:tcW w:w="5778" w:type="dxa"/>
          </w:tcPr>
          <w:p w:rsidR="00B1416B" w:rsidRDefault="00B1416B" w:rsidP="00E02453">
            <w:pPr>
              <w:jc w:val="center"/>
              <w:rPr>
                <w:rFonts w:ascii="Times New Roman" w:hAnsi="Times New Roman" w:cs="Times New Roman"/>
                <w:b/>
                <w:sz w:val="24"/>
                <w:szCs w:val="24"/>
              </w:rPr>
            </w:pPr>
          </w:p>
          <w:p w:rsidR="00B1416B" w:rsidRDefault="00B1416B" w:rsidP="00E02453">
            <w:pPr>
              <w:jc w:val="center"/>
              <w:rPr>
                <w:rFonts w:ascii="Times New Roman" w:hAnsi="Times New Roman" w:cs="Times New Roman"/>
                <w:b/>
                <w:sz w:val="24"/>
                <w:szCs w:val="24"/>
              </w:rPr>
            </w:pPr>
            <w:r>
              <w:rPr>
                <w:rFonts w:ascii="Times New Roman" w:hAnsi="Times New Roman" w:cs="Times New Roman"/>
                <w:b/>
                <w:sz w:val="24"/>
                <w:szCs w:val="24"/>
              </w:rPr>
              <w:t>Total</w:t>
            </w:r>
          </w:p>
        </w:tc>
        <w:tc>
          <w:tcPr>
            <w:tcW w:w="1890" w:type="dxa"/>
          </w:tcPr>
          <w:p w:rsidR="00B1416B" w:rsidRDefault="00B1416B" w:rsidP="00E02453">
            <w:pPr>
              <w:jc w:val="center"/>
              <w:rPr>
                <w:rFonts w:ascii="Times New Roman" w:hAnsi="Times New Roman" w:cs="Times New Roman"/>
                <w:b/>
                <w:sz w:val="24"/>
                <w:szCs w:val="24"/>
              </w:rPr>
            </w:pPr>
          </w:p>
          <w:p w:rsidR="00B1416B" w:rsidRDefault="00B1416B" w:rsidP="00E02453">
            <w:pPr>
              <w:jc w:val="center"/>
              <w:rPr>
                <w:rFonts w:ascii="Times New Roman" w:hAnsi="Times New Roman" w:cs="Times New Roman"/>
                <w:b/>
                <w:sz w:val="24"/>
                <w:szCs w:val="24"/>
              </w:rPr>
            </w:pPr>
            <w:r>
              <w:rPr>
                <w:rFonts w:ascii="Times New Roman" w:hAnsi="Times New Roman" w:cs="Times New Roman"/>
                <w:b/>
                <w:sz w:val="24"/>
                <w:szCs w:val="24"/>
              </w:rPr>
              <w:t>100</w:t>
            </w:r>
          </w:p>
        </w:tc>
        <w:tc>
          <w:tcPr>
            <w:tcW w:w="1908" w:type="dxa"/>
          </w:tcPr>
          <w:p w:rsidR="00B1416B" w:rsidRDefault="00B1416B" w:rsidP="00E02453">
            <w:pPr>
              <w:rPr>
                <w:rFonts w:ascii="Times New Roman" w:hAnsi="Times New Roman" w:cs="Times New Roman"/>
                <w:b/>
                <w:sz w:val="24"/>
                <w:szCs w:val="24"/>
              </w:rPr>
            </w:pPr>
          </w:p>
        </w:tc>
      </w:tr>
      <w:tr w:rsidR="00B1416B" w:rsidTr="00E02453">
        <w:tc>
          <w:tcPr>
            <w:tcW w:w="5778" w:type="dxa"/>
          </w:tcPr>
          <w:p w:rsidR="00B1416B" w:rsidRDefault="00B1416B" w:rsidP="00E02453">
            <w:pPr>
              <w:rPr>
                <w:rFonts w:ascii="Times New Roman" w:hAnsi="Times New Roman" w:cs="Times New Roman"/>
                <w:b/>
                <w:sz w:val="24"/>
                <w:szCs w:val="24"/>
              </w:rPr>
            </w:pPr>
            <w:r>
              <w:rPr>
                <w:rFonts w:ascii="Times New Roman" w:hAnsi="Times New Roman" w:cs="Times New Roman"/>
                <w:b/>
                <w:sz w:val="24"/>
                <w:szCs w:val="24"/>
              </w:rPr>
              <w:t>Comments:</w:t>
            </w:r>
          </w:p>
          <w:p w:rsidR="00B1416B" w:rsidRDefault="00B1416B" w:rsidP="00E02453">
            <w:pPr>
              <w:rPr>
                <w:rFonts w:ascii="Times New Roman" w:hAnsi="Times New Roman" w:cs="Times New Roman"/>
                <w:b/>
                <w:sz w:val="24"/>
                <w:szCs w:val="24"/>
              </w:rPr>
            </w:pPr>
          </w:p>
          <w:p w:rsidR="00B1416B" w:rsidRDefault="00B1416B" w:rsidP="00E02453">
            <w:pPr>
              <w:rPr>
                <w:rFonts w:ascii="Times New Roman" w:hAnsi="Times New Roman" w:cs="Times New Roman"/>
                <w:b/>
                <w:sz w:val="24"/>
                <w:szCs w:val="24"/>
              </w:rPr>
            </w:pPr>
          </w:p>
          <w:p w:rsidR="00B1416B" w:rsidRDefault="00B1416B" w:rsidP="00E02453">
            <w:pPr>
              <w:rPr>
                <w:rFonts w:ascii="Times New Roman" w:hAnsi="Times New Roman" w:cs="Times New Roman"/>
                <w:b/>
                <w:sz w:val="24"/>
                <w:szCs w:val="24"/>
              </w:rPr>
            </w:pPr>
          </w:p>
          <w:p w:rsidR="00B1416B" w:rsidRDefault="00B1416B" w:rsidP="00E02453">
            <w:pPr>
              <w:rPr>
                <w:rFonts w:ascii="Times New Roman" w:hAnsi="Times New Roman" w:cs="Times New Roman"/>
                <w:b/>
                <w:sz w:val="24"/>
                <w:szCs w:val="24"/>
              </w:rPr>
            </w:pPr>
          </w:p>
        </w:tc>
        <w:tc>
          <w:tcPr>
            <w:tcW w:w="1890" w:type="dxa"/>
          </w:tcPr>
          <w:p w:rsidR="00B1416B" w:rsidRDefault="00B1416B" w:rsidP="00E02453">
            <w:pPr>
              <w:jc w:val="center"/>
              <w:rPr>
                <w:rFonts w:ascii="Times New Roman" w:hAnsi="Times New Roman" w:cs="Times New Roman"/>
                <w:b/>
                <w:sz w:val="24"/>
                <w:szCs w:val="24"/>
              </w:rPr>
            </w:pPr>
          </w:p>
        </w:tc>
        <w:tc>
          <w:tcPr>
            <w:tcW w:w="1908" w:type="dxa"/>
          </w:tcPr>
          <w:p w:rsidR="00B1416B" w:rsidRDefault="00B1416B" w:rsidP="00E02453">
            <w:pPr>
              <w:rPr>
                <w:rFonts w:ascii="Times New Roman" w:hAnsi="Times New Roman" w:cs="Times New Roman"/>
                <w:b/>
                <w:sz w:val="24"/>
                <w:szCs w:val="24"/>
              </w:rPr>
            </w:pPr>
          </w:p>
        </w:tc>
      </w:tr>
      <w:tr w:rsidR="00B1416B" w:rsidTr="00E02453">
        <w:tc>
          <w:tcPr>
            <w:tcW w:w="5778" w:type="dxa"/>
          </w:tcPr>
          <w:p w:rsidR="00B1416B" w:rsidRDefault="00B1416B" w:rsidP="00E02453">
            <w:pPr>
              <w:rPr>
                <w:rFonts w:ascii="Times New Roman" w:hAnsi="Times New Roman" w:cs="Times New Roman"/>
                <w:b/>
                <w:sz w:val="24"/>
                <w:szCs w:val="24"/>
              </w:rPr>
            </w:pPr>
            <w:r>
              <w:rPr>
                <w:rFonts w:ascii="Times New Roman" w:hAnsi="Times New Roman" w:cs="Times New Roman"/>
                <w:b/>
                <w:sz w:val="24"/>
                <w:szCs w:val="24"/>
              </w:rPr>
              <w:t>Evaluator:</w:t>
            </w:r>
          </w:p>
          <w:p w:rsidR="00B1416B" w:rsidRDefault="00B1416B" w:rsidP="00E02453">
            <w:pPr>
              <w:rPr>
                <w:rFonts w:ascii="Times New Roman" w:hAnsi="Times New Roman" w:cs="Times New Roman"/>
                <w:b/>
                <w:sz w:val="24"/>
                <w:szCs w:val="24"/>
              </w:rPr>
            </w:pPr>
          </w:p>
        </w:tc>
        <w:tc>
          <w:tcPr>
            <w:tcW w:w="1890" w:type="dxa"/>
          </w:tcPr>
          <w:p w:rsidR="00B1416B" w:rsidRDefault="00B1416B" w:rsidP="00E02453">
            <w:pPr>
              <w:jc w:val="center"/>
              <w:rPr>
                <w:rFonts w:ascii="Times New Roman" w:hAnsi="Times New Roman" w:cs="Times New Roman"/>
                <w:b/>
                <w:sz w:val="24"/>
                <w:szCs w:val="24"/>
              </w:rPr>
            </w:pPr>
          </w:p>
        </w:tc>
        <w:tc>
          <w:tcPr>
            <w:tcW w:w="1908" w:type="dxa"/>
          </w:tcPr>
          <w:p w:rsidR="00B1416B" w:rsidRDefault="00B1416B" w:rsidP="00E02453">
            <w:pPr>
              <w:rPr>
                <w:rFonts w:ascii="Times New Roman" w:hAnsi="Times New Roman" w:cs="Times New Roman"/>
                <w:b/>
                <w:sz w:val="24"/>
                <w:szCs w:val="24"/>
              </w:rPr>
            </w:pPr>
          </w:p>
        </w:tc>
      </w:tr>
    </w:tbl>
    <w:p w:rsidR="00B1416B" w:rsidRDefault="00B1416B" w:rsidP="00B1416B">
      <w:pPr>
        <w:spacing w:after="0" w:line="240" w:lineRule="auto"/>
        <w:rPr>
          <w:rFonts w:ascii="Times New Roman" w:hAnsi="Times New Roman" w:cs="Times New Roman"/>
          <w:sz w:val="24"/>
          <w:szCs w:val="24"/>
        </w:rPr>
      </w:pPr>
    </w:p>
    <w:p w:rsidR="00B1416B" w:rsidRDefault="00B1416B" w:rsidP="00B1416B">
      <w:pPr>
        <w:rPr>
          <w:rFonts w:ascii="Times New Roman" w:hAnsi="Times New Roman" w:cs="Times New Roman"/>
          <w:b/>
          <w:sz w:val="24"/>
          <w:szCs w:val="24"/>
        </w:rPr>
      </w:pPr>
      <w:r>
        <w:rPr>
          <w:rFonts w:ascii="Times New Roman" w:hAnsi="Times New Roman" w:cs="Times New Roman"/>
          <w:b/>
          <w:sz w:val="24"/>
          <w:szCs w:val="24"/>
        </w:rPr>
        <w:br w:type="page"/>
      </w:r>
    </w:p>
    <w:p w:rsidR="00B1416B" w:rsidRDefault="00B1416B" w:rsidP="00B1416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Stephen F. Austin State University</w:t>
      </w:r>
    </w:p>
    <w:p w:rsidR="00B1416B" w:rsidRDefault="00B1416B" w:rsidP="00B1416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MSN-FNP On-Line Discussion Requirements and Grading Rubric</w:t>
      </w:r>
    </w:p>
    <w:p w:rsidR="00B1416B" w:rsidRDefault="00B1416B" w:rsidP="00B1416B">
      <w:pPr>
        <w:spacing w:after="0" w:line="240" w:lineRule="auto"/>
        <w:jc w:val="center"/>
        <w:rPr>
          <w:rFonts w:ascii="Times New Roman" w:hAnsi="Times New Roman" w:cs="Times New Roman"/>
          <w:sz w:val="24"/>
          <w:szCs w:val="24"/>
        </w:rPr>
      </w:pPr>
    </w:p>
    <w:p w:rsidR="00B1416B" w:rsidRDefault="00B1416B" w:rsidP="00B1416B">
      <w:pPr>
        <w:spacing w:after="0" w:line="240" w:lineRule="auto"/>
        <w:rPr>
          <w:rFonts w:ascii="Times New Roman" w:hAnsi="Times New Roman" w:cs="Times New Roman"/>
          <w:i/>
          <w:sz w:val="24"/>
          <w:szCs w:val="24"/>
        </w:rPr>
      </w:pPr>
      <w:r>
        <w:rPr>
          <w:rFonts w:ascii="Times New Roman" w:hAnsi="Times New Roman" w:cs="Times New Roman"/>
          <w:i/>
          <w:sz w:val="24"/>
          <w:szCs w:val="24"/>
        </w:rPr>
        <w:t>Background and Rational for Weekly Discussion Requirements and Grading</w:t>
      </w:r>
    </w:p>
    <w:p w:rsidR="00B1416B" w:rsidRDefault="00B1416B" w:rsidP="00B1416B">
      <w:pPr>
        <w:spacing w:after="0" w:line="240" w:lineRule="auto"/>
        <w:rPr>
          <w:rFonts w:ascii="Times New Roman" w:hAnsi="Times New Roman" w:cs="Times New Roman"/>
          <w:i/>
          <w:sz w:val="24"/>
          <w:szCs w:val="24"/>
        </w:rPr>
      </w:pPr>
    </w:p>
    <w:p w:rsidR="00B1416B" w:rsidRDefault="00B1416B" w:rsidP="00B1416B">
      <w:pPr>
        <w:spacing w:after="0" w:line="240" w:lineRule="auto"/>
        <w:rPr>
          <w:rFonts w:ascii="Times New Roman" w:hAnsi="Times New Roman" w:cs="Times New Roman"/>
          <w:sz w:val="24"/>
          <w:szCs w:val="24"/>
        </w:rPr>
      </w:pPr>
      <w:r>
        <w:rPr>
          <w:rFonts w:ascii="Times New Roman" w:hAnsi="Times New Roman" w:cs="Times New Roman"/>
          <w:sz w:val="24"/>
          <w:szCs w:val="24"/>
        </w:rPr>
        <w:t>For this on-line nursing course, you are completing 16 weeks of class room time (3 hours per week), course work and assignments on-line.  It is important for on-line learners to understand that guidelines for on-line learning are given by the U.S. Department of Education and professional accrediting bodies through which Stephen F. Austin State University and the DeWitt School of Nursing are accredited.  The following has been prepared to clarify weekly discussion requirements and grading for students participating in on-line nursing courses.</w:t>
      </w:r>
    </w:p>
    <w:p w:rsidR="00B1416B" w:rsidRDefault="00B1416B" w:rsidP="00B1416B">
      <w:pPr>
        <w:spacing w:after="0" w:line="240" w:lineRule="auto"/>
        <w:rPr>
          <w:rFonts w:ascii="Times New Roman" w:hAnsi="Times New Roman" w:cs="Times New Roman"/>
          <w:sz w:val="24"/>
          <w:szCs w:val="24"/>
        </w:rPr>
      </w:pPr>
    </w:p>
    <w:p w:rsidR="00B1416B" w:rsidRDefault="00B1416B" w:rsidP="00B1416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purpose of the Weekly Discussions is to develop a scholarly and dynamic exchange between you, faculty, and other students in the course promoting an active and engaging on-line learning community.  Your success and the success of your classmates in a positive learning environment </w:t>
      </w:r>
      <w:proofErr w:type="gramStart"/>
      <w:r>
        <w:rPr>
          <w:rFonts w:ascii="Times New Roman" w:hAnsi="Times New Roman" w:cs="Times New Roman"/>
          <w:sz w:val="24"/>
          <w:szCs w:val="24"/>
        </w:rPr>
        <w:t>is</w:t>
      </w:r>
      <w:proofErr w:type="gramEnd"/>
      <w:r>
        <w:rPr>
          <w:rFonts w:ascii="Times New Roman" w:hAnsi="Times New Roman" w:cs="Times New Roman"/>
          <w:sz w:val="24"/>
          <w:szCs w:val="24"/>
        </w:rPr>
        <w:t xml:space="preserve"> dependent on discussion participation and timely completion of assignments.</w:t>
      </w:r>
    </w:p>
    <w:p w:rsidR="00B1416B" w:rsidRDefault="00B1416B" w:rsidP="00B1416B">
      <w:pPr>
        <w:spacing w:after="0" w:line="240" w:lineRule="auto"/>
        <w:rPr>
          <w:rFonts w:ascii="Times New Roman" w:hAnsi="Times New Roman" w:cs="Times New Roman"/>
          <w:sz w:val="24"/>
          <w:szCs w:val="24"/>
        </w:rPr>
      </w:pPr>
    </w:p>
    <w:p w:rsidR="00B1416B" w:rsidRDefault="00B1416B" w:rsidP="00B1416B">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Weekly Discussion Requirements </w:t>
      </w:r>
    </w:p>
    <w:p w:rsidR="00B1416B" w:rsidRDefault="00B1416B" w:rsidP="00B1416B">
      <w:pPr>
        <w:spacing w:after="0" w:line="240" w:lineRule="auto"/>
        <w:rPr>
          <w:rFonts w:ascii="Times New Roman" w:hAnsi="Times New Roman" w:cs="Times New Roman"/>
          <w:i/>
          <w:sz w:val="24"/>
          <w:szCs w:val="24"/>
        </w:rPr>
      </w:pPr>
    </w:p>
    <w:p w:rsidR="00B1416B" w:rsidRDefault="00B1416B" w:rsidP="00B1416B">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Students are expected to participate in weekly discussions on at </w:t>
      </w:r>
      <w:r>
        <w:rPr>
          <w:rFonts w:ascii="Times New Roman" w:hAnsi="Times New Roman" w:cs="Times New Roman"/>
          <w:b/>
          <w:sz w:val="24"/>
          <w:szCs w:val="24"/>
          <w:u w:val="single"/>
        </w:rPr>
        <w:t xml:space="preserve">least three separate days out of seven </w:t>
      </w:r>
      <w:r>
        <w:rPr>
          <w:rFonts w:ascii="Times New Roman" w:hAnsi="Times New Roman" w:cs="Times New Roman"/>
          <w:sz w:val="24"/>
          <w:szCs w:val="24"/>
        </w:rPr>
        <w:t>in the electronic week.</w:t>
      </w:r>
    </w:p>
    <w:p w:rsidR="00B1416B" w:rsidRDefault="00B1416B" w:rsidP="00B1416B">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three weekly posts consist of </w:t>
      </w:r>
      <w:r>
        <w:rPr>
          <w:rFonts w:ascii="Times New Roman" w:hAnsi="Times New Roman" w:cs="Times New Roman"/>
          <w:b/>
          <w:i/>
          <w:sz w:val="24"/>
          <w:szCs w:val="24"/>
        </w:rPr>
        <w:t>one Main post and a minimum of two responses to peers. All will be posted on separate days.</w:t>
      </w:r>
    </w:p>
    <w:p w:rsidR="00B1416B" w:rsidRDefault="00B1416B" w:rsidP="00B1416B">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The electronic week begins on Monday at 12:01 am CST and ends on Sunday at 12 midnight CST.</w:t>
      </w:r>
    </w:p>
    <w:p w:rsidR="00B1416B" w:rsidRDefault="00B1416B" w:rsidP="00B1416B">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There are no “make-ups” for not posting to the Weekly Discussions.  If you need to be away or do not have computer access, you need to make alternative arrangements for participation and actively engaging in the course to meet weekly discussion requirements.</w:t>
      </w:r>
    </w:p>
    <w:p w:rsidR="00B1416B" w:rsidRDefault="00B1416B" w:rsidP="00B1416B">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Students must post a Main post to the Discussion board each week on or before Wednesday at 12 midnight CST.</w:t>
      </w:r>
    </w:p>
    <w:p w:rsidR="00B1416B" w:rsidRDefault="00B1416B" w:rsidP="00B1416B">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One point per day will be deducted for not having the Main post completed on or before Wednesday each week ensuring that all students have the opportunity for active learning and engagement with peers and course faculty.</w:t>
      </w:r>
    </w:p>
    <w:p w:rsidR="00B1416B" w:rsidRDefault="00B1416B" w:rsidP="00B1416B">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Students must read and respond to </w:t>
      </w:r>
      <w:r>
        <w:rPr>
          <w:rFonts w:ascii="Times New Roman" w:hAnsi="Times New Roman" w:cs="Times New Roman"/>
          <w:b/>
          <w:i/>
          <w:sz w:val="24"/>
          <w:szCs w:val="24"/>
        </w:rPr>
        <w:t>a minimum of two peer posts</w:t>
      </w:r>
      <w:r>
        <w:rPr>
          <w:rFonts w:ascii="Times New Roman" w:hAnsi="Times New Roman" w:cs="Times New Roman"/>
          <w:sz w:val="24"/>
          <w:szCs w:val="24"/>
        </w:rPr>
        <w:t xml:space="preserve"> each week.</w:t>
      </w:r>
    </w:p>
    <w:p w:rsidR="00B1416B" w:rsidRDefault="00B1416B" w:rsidP="00B1416B">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Students </w:t>
      </w:r>
      <w:r>
        <w:rPr>
          <w:rFonts w:ascii="Times New Roman" w:hAnsi="Times New Roman" w:cs="Times New Roman"/>
          <w:b/>
          <w:i/>
          <w:sz w:val="24"/>
          <w:szCs w:val="24"/>
        </w:rPr>
        <w:t>must provide references in current APA format for all posts.</w:t>
      </w:r>
    </w:p>
    <w:p w:rsidR="00B1416B" w:rsidRDefault="00B1416B" w:rsidP="00B1416B">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It is recommended that you prepare your weekly discussion posts in Microsoft Word and then cut and paste into the Blackboard discussion.  This is because Blackboard ‘times out’.</w:t>
      </w:r>
    </w:p>
    <w:p w:rsidR="00B1416B" w:rsidRDefault="00B1416B" w:rsidP="00B1416B">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All discussions posted must reflect proficient writing standards. </w:t>
      </w:r>
    </w:p>
    <w:p w:rsidR="00B1416B" w:rsidRDefault="00B1416B" w:rsidP="00B1416B">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Posts must be in the correct Weekly Discussion board or no points will be awarded. </w:t>
      </w:r>
    </w:p>
    <w:p w:rsidR="00B1416B" w:rsidRDefault="00B1416B" w:rsidP="00B1416B">
      <w:pPr>
        <w:spacing w:after="0" w:line="240" w:lineRule="auto"/>
        <w:rPr>
          <w:rFonts w:ascii="Times New Roman" w:hAnsi="Times New Roman" w:cs="Times New Roman"/>
          <w:sz w:val="24"/>
          <w:szCs w:val="24"/>
        </w:rPr>
      </w:pPr>
    </w:p>
    <w:p w:rsidR="00B1416B" w:rsidRDefault="00B1416B" w:rsidP="00B1416B">
      <w:pPr>
        <w:rPr>
          <w:rFonts w:ascii="Times New Roman" w:hAnsi="Times New Roman" w:cs="Times New Roman"/>
          <w:b/>
          <w:i/>
          <w:sz w:val="24"/>
          <w:szCs w:val="24"/>
        </w:rPr>
      </w:pPr>
    </w:p>
    <w:p w:rsidR="00B1416B" w:rsidRDefault="00B1416B" w:rsidP="00B1416B">
      <w:pPr>
        <w:rPr>
          <w:rFonts w:ascii="Times New Roman" w:hAnsi="Times New Roman" w:cs="Times New Roman"/>
          <w:b/>
          <w:i/>
          <w:sz w:val="24"/>
          <w:szCs w:val="24"/>
        </w:rPr>
      </w:pPr>
    </w:p>
    <w:p w:rsidR="00B1416B" w:rsidRPr="00D61785" w:rsidRDefault="00B1416B" w:rsidP="00B1416B">
      <w:pPr>
        <w:rPr>
          <w:rFonts w:ascii="Times New Roman" w:hAnsi="Times New Roman" w:cs="Times New Roman"/>
          <w:b/>
          <w:i/>
          <w:sz w:val="24"/>
          <w:szCs w:val="24"/>
        </w:rPr>
      </w:pPr>
      <w:r>
        <w:rPr>
          <w:rFonts w:ascii="Times New Roman" w:hAnsi="Times New Roman" w:cs="Times New Roman"/>
          <w:b/>
          <w:i/>
          <w:sz w:val="24"/>
          <w:szCs w:val="24"/>
        </w:rPr>
        <w:t>Tips for postings</w:t>
      </w:r>
    </w:p>
    <w:p w:rsidR="00B1416B" w:rsidRPr="00D134AA" w:rsidRDefault="00B1416B" w:rsidP="00B1416B">
      <w:pPr>
        <w:pStyle w:val="ListParagraph"/>
        <w:numPr>
          <w:ilvl w:val="0"/>
          <w:numId w:val="2"/>
        </w:numPr>
        <w:rPr>
          <w:rFonts w:ascii="Times New Roman" w:hAnsi="Times New Roman" w:cs="Times New Roman"/>
          <w:sz w:val="24"/>
          <w:szCs w:val="24"/>
        </w:rPr>
      </w:pPr>
      <w:r w:rsidRPr="00D134AA">
        <w:rPr>
          <w:rFonts w:ascii="Times New Roman" w:hAnsi="Times New Roman" w:cs="Times New Roman"/>
          <w:sz w:val="24"/>
          <w:szCs w:val="24"/>
        </w:rPr>
        <w:lastRenderedPageBreak/>
        <w:t xml:space="preserve">Avoid postings that are limited to 'I agree' or 'great idea', etc. If you agree (or disagree) with a posting then say why you agree by supporting your statement with concepts from the readings or by bringing in a related example or experience. </w:t>
      </w:r>
    </w:p>
    <w:p w:rsidR="00B1416B" w:rsidRPr="00D134AA" w:rsidRDefault="00B1416B" w:rsidP="00B1416B">
      <w:pPr>
        <w:pStyle w:val="ListParagraph"/>
        <w:numPr>
          <w:ilvl w:val="0"/>
          <w:numId w:val="2"/>
        </w:numPr>
        <w:rPr>
          <w:rFonts w:ascii="Times New Roman" w:hAnsi="Times New Roman" w:cs="Times New Roman"/>
          <w:sz w:val="24"/>
          <w:szCs w:val="24"/>
        </w:rPr>
      </w:pPr>
      <w:r w:rsidRPr="00D134AA">
        <w:rPr>
          <w:rFonts w:ascii="Times New Roman" w:hAnsi="Times New Roman" w:cs="Times New Roman"/>
          <w:sz w:val="24"/>
          <w:szCs w:val="24"/>
        </w:rPr>
        <w:t xml:space="preserve">Address the questions as much as possible </w:t>
      </w:r>
    </w:p>
    <w:p w:rsidR="00B1416B" w:rsidRPr="00D134AA" w:rsidRDefault="00B1416B" w:rsidP="00B1416B">
      <w:pPr>
        <w:pStyle w:val="ListParagraph"/>
        <w:numPr>
          <w:ilvl w:val="0"/>
          <w:numId w:val="2"/>
        </w:numPr>
        <w:rPr>
          <w:rFonts w:ascii="Times New Roman" w:hAnsi="Times New Roman" w:cs="Times New Roman"/>
          <w:sz w:val="24"/>
          <w:szCs w:val="24"/>
        </w:rPr>
      </w:pPr>
      <w:r w:rsidRPr="00D134AA">
        <w:rPr>
          <w:rFonts w:ascii="Times New Roman" w:hAnsi="Times New Roman" w:cs="Times New Roman"/>
          <w:sz w:val="24"/>
          <w:szCs w:val="24"/>
        </w:rPr>
        <w:t xml:space="preserve">Try to use quotes from the articles that support your postings. </w:t>
      </w:r>
      <w:r>
        <w:rPr>
          <w:rFonts w:ascii="Times New Roman" w:hAnsi="Times New Roman" w:cs="Times New Roman"/>
          <w:sz w:val="24"/>
          <w:szCs w:val="24"/>
        </w:rPr>
        <w:t xml:space="preserve"> </w:t>
      </w:r>
      <w:r w:rsidRPr="00D134AA">
        <w:rPr>
          <w:rFonts w:ascii="Times New Roman" w:hAnsi="Times New Roman" w:cs="Times New Roman"/>
          <w:sz w:val="24"/>
          <w:szCs w:val="24"/>
        </w:rPr>
        <w:t xml:space="preserve">Include page numbers when you do that. </w:t>
      </w:r>
    </w:p>
    <w:p w:rsidR="00B1416B" w:rsidRPr="00D134AA" w:rsidRDefault="00B1416B" w:rsidP="00B1416B">
      <w:pPr>
        <w:pStyle w:val="ListParagraph"/>
        <w:numPr>
          <w:ilvl w:val="0"/>
          <w:numId w:val="2"/>
        </w:numPr>
        <w:rPr>
          <w:rFonts w:ascii="Times New Roman" w:hAnsi="Times New Roman" w:cs="Times New Roman"/>
          <w:sz w:val="24"/>
          <w:szCs w:val="24"/>
        </w:rPr>
      </w:pPr>
      <w:r w:rsidRPr="00D134AA">
        <w:rPr>
          <w:rFonts w:ascii="Times New Roman" w:hAnsi="Times New Roman" w:cs="Times New Roman"/>
          <w:sz w:val="24"/>
          <w:szCs w:val="24"/>
        </w:rPr>
        <w:t xml:space="preserve">Build on others responses to create threads. </w:t>
      </w:r>
    </w:p>
    <w:p w:rsidR="00B1416B" w:rsidRPr="00D134AA" w:rsidRDefault="00B1416B" w:rsidP="00B1416B">
      <w:pPr>
        <w:pStyle w:val="ListParagraph"/>
        <w:numPr>
          <w:ilvl w:val="0"/>
          <w:numId w:val="2"/>
        </w:numPr>
        <w:rPr>
          <w:rFonts w:ascii="Times New Roman" w:hAnsi="Times New Roman" w:cs="Times New Roman"/>
          <w:sz w:val="24"/>
          <w:szCs w:val="24"/>
        </w:rPr>
      </w:pPr>
      <w:r w:rsidRPr="00D134AA">
        <w:rPr>
          <w:rFonts w:ascii="Times New Roman" w:hAnsi="Times New Roman" w:cs="Times New Roman"/>
          <w:sz w:val="24"/>
          <w:szCs w:val="24"/>
        </w:rPr>
        <w:t xml:space="preserve">Bring in related prior knowledge (work experience, prior coursework, readings, etc.) </w:t>
      </w:r>
    </w:p>
    <w:p w:rsidR="00B1416B" w:rsidRDefault="00B1416B" w:rsidP="00B1416B">
      <w:pPr>
        <w:pStyle w:val="ListParagraph"/>
        <w:numPr>
          <w:ilvl w:val="0"/>
          <w:numId w:val="2"/>
        </w:numPr>
        <w:rPr>
          <w:rFonts w:ascii="Times New Roman" w:hAnsi="Times New Roman" w:cs="Times New Roman"/>
          <w:sz w:val="24"/>
          <w:szCs w:val="24"/>
        </w:rPr>
      </w:pPr>
      <w:r w:rsidRPr="00D134AA">
        <w:rPr>
          <w:rFonts w:ascii="Times New Roman" w:hAnsi="Times New Roman" w:cs="Times New Roman"/>
          <w:sz w:val="24"/>
          <w:szCs w:val="24"/>
        </w:rPr>
        <w:t>Use proper etiquette (address your peer by name, proper language, typing, etc.)</w:t>
      </w:r>
    </w:p>
    <w:p w:rsidR="00B1416B" w:rsidRPr="005B3AFD" w:rsidRDefault="00B1416B" w:rsidP="00B1416B">
      <w:pPr>
        <w:pStyle w:val="ListParagraph"/>
        <w:rPr>
          <w:rFonts w:ascii="Times New Roman" w:hAnsi="Times New Roman" w:cs="Times New Roman"/>
          <w:sz w:val="24"/>
          <w:szCs w:val="24"/>
        </w:rPr>
      </w:pPr>
    </w:p>
    <w:p w:rsidR="00B1416B" w:rsidRDefault="00B1416B" w:rsidP="00B1416B">
      <w:pPr>
        <w:pStyle w:val="ListParagraph"/>
        <w:spacing w:after="0" w:line="240" w:lineRule="auto"/>
        <w:rPr>
          <w:rFonts w:ascii="Times New Roman" w:hAnsi="Times New Roman"/>
          <w:i/>
          <w:sz w:val="24"/>
          <w:szCs w:val="24"/>
        </w:rPr>
      </w:pPr>
      <w:r w:rsidRPr="00FD5C6E">
        <w:rPr>
          <w:rFonts w:ascii="Times New Roman" w:hAnsi="Times New Roman"/>
          <w:i/>
          <w:sz w:val="24"/>
          <w:szCs w:val="24"/>
        </w:rPr>
        <w:t>Discussion Rubric</w:t>
      </w:r>
    </w:p>
    <w:p w:rsidR="00B1416B" w:rsidRDefault="00B1416B" w:rsidP="00B1416B">
      <w:pPr>
        <w:pStyle w:val="ListParagraph"/>
        <w:spacing w:after="0" w:line="240" w:lineRule="auto"/>
        <w:rPr>
          <w:rFonts w:ascii="Times New Roman" w:hAnsi="Times New Roman"/>
          <w:sz w:val="24"/>
          <w:szCs w:val="24"/>
        </w:rPr>
      </w:pPr>
    </w:p>
    <w:tbl>
      <w:tblPr>
        <w:tblW w:w="1098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0"/>
        <w:gridCol w:w="2070"/>
        <w:gridCol w:w="1890"/>
        <w:gridCol w:w="1786"/>
        <w:gridCol w:w="1724"/>
        <w:gridCol w:w="1530"/>
      </w:tblGrid>
      <w:tr w:rsidR="00B1416B" w:rsidRPr="006F0BAA" w:rsidTr="00E02453">
        <w:tc>
          <w:tcPr>
            <w:tcW w:w="1980" w:type="dxa"/>
          </w:tcPr>
          <w:p w:rsidR="00B1416B" w:rsidRPr="006F0BAA" w:rsidRDefault="00B1416B" w:rsidP="00E02453">
            <w:pPr>
              <w:pStyle w:val="ListParagraph"/>
              <w:spacing w:line="240" w:lineRule="auto"/>
              <w:ind w:left="0"/>
              <w:rPr>
                <w:rFonts w:ascii="Times New Roman" w:hAnsi="Times New Roman"/>
                <w:sz w:val="24"/>
                <w:szCs w:val="24"/>
              </w:rPr>
            </w:pPr>
            <w:r w:rsidRPr="006F0BAA">
              <w:rPr>
                <w:rFonts w:ascii="Times New Roman" w:hAnsi="Times New Roman"/>
                <w:sz w:val="24"/>
                <w:szCs w:val="24"/>
              </w:rPr>
              <w:t>Category</w:t>
            </w:r>
          </w:p>
        </w:tc>
        <w:tc>
          <w:tcPr>
            <w:tcW w:w="2070" w:type="dxa"/>
          </w:tcPr>
          <w:p w:rsidR="00B1416B" w:rsidRPr="006F0BAA" w:rsidRDefault="00B1416B" w:rsidP="00E02453">
            <w:pPr>
              <w:pStyle w:val="ListParagraph"/>
              <w:ind w:left="0"/>
              <w:rPr>
                <w:rFonts w:ascii="Times New Roman" w:hAnsi="Times New Roman"/>
                <w:sz w:val="24"/>
                <w:szCs w:val="24"/>
              </w:rPr>
            </w:pPr>
            <w:r w:rsidRPr="006F0BAA">
              <w:rPr>
                <w:rFonts w:ascii="Times New Roman" w:hAnsi="Times New Roman"/>
                <w:sz w:val="24"/>
                <w:szCs w:val="24"/>
              </w:rPr>
              <w:t>Exceeds</w:t>
            </w:r>
          </w:p>
          <w:p w:rsidR="00B1416B" w:rsidRPr="006F0BAA" w:rsidRDefault="00B1416B" w:rsidP="00E02453">
            <w:pPr>
              <w:pStyle w:val="ListParagraph"/>
              <w:spacing w:line="240" w:lineRule="auto"/>
              <w:ind w:left="0"/>
              <w:rPr>
                <w:rFonts w:ascii="Times New Roman" w:hAnsi="Times New Roman"/>
                <w:sz w:val="24"/>
                <w:szCs w:val="24"/>
              </w:rPr>
            </w:pPr>
            <w:r w:rsidRPr="006F0BAA">
              <w:rPr>
                <w:rFonts w:ascii="Times New Roman" w:hAnsi="Times New Roman"/>
                <w:sz w:val="24"/>
                <w:szCs w:val="24"/>
              </w:rPr>
              <w:t>3</w:t>
            </w:r>
          </w:p>
        </w:tc>
        <w:tc>
          <w:tcPr>
            <w:tcW w:w="1890" w:type="dxa"/>
          </w:tcPr>
          <w:p w:rsidR="00B1416B" w:rsidRPr="006F0BAA" w:rsidRDefault="00B1416B" w:rsidP="00E02453">
            <w:pPr>
              <w:pStyle w:val="ListParagraph"/>
              <w:ind w:left="0"/>
              <w:rPr>
                <w:rFonts w:ascii="Times New Roman" w:hAnsi="Times New Roman"/>
                <w:sz w:val="24"/>
                <w:szCs w:val="24"/>
              </w:rPr>
            </w:pPr>
            <w:r w:rsidRPr="006F0BAA">
              <w:rPr>
                <w:rFonts w:ascii="Times New Roman" w:hAnsi="Times New Roman"/>
                <w:sz w:val="24"/>
                <w:szCs w:val="24"/>
              </w:rPr>
              <w:t>Average</w:t>
            </w:r>
          </w:p>
          <w:p w:rsidR="00B1416B" w:rsidRPr="006F0BAA" w:rsidRDefault="00B1416B" w:rsidP="00E02453">
            <w:pPr>
              <w:pStyle w:val="ListParagraph"/>
              <w:spacing w:line="240" w:lineRule="auto"/>
              <w:ind w:left="0"/>
              <w:rPr>
                <w:rFonts w:ascii="Times New Roman" w:hAnsi="Times New Roman"/>
                <w:sz w:val="24"/>
                <w:szCs w:val="24"/>
              </w:rPr>
            </w:pPr>
            <w:r w:rsidRPr="006F0BAA">
              <w:rPr>
                <w:rFonts w:ascii="Times New Roman" w:hAnsi="Times New Roman"/>
                <w:sz w:val="24"/>
                <w:szCs w:val="24"/>
              </w:rPr>
              <w:t>2</w:t>
            </w:r>
          </w:p>
        </w:tc>
        <w:tc>
          <w:tcPr>
            <w:tcW w:w="1786" w:type="dxa"/>
          </w:tcPr>
          <w:p w:rsidR="00B1416B" w:rsidRDefault="00B1416B" w:rsidP="00E02453">
            <w:pPr>
              <w:pStyle w:val="ListParagraph"/>
              <w:ind w:left="0"/>
              <w:rPr>
                <w:rFonts w:ascii="Times New Roman" w:hAnsi="Times New Roman"/>
                <w:sz w:val="24"/>
                <w:szCs w:val="24"/>
              </w:rPr>
            </w:pPr>
            <w:r w:rsidRPr="006F0BAA">
              <w:rPr>
                <w:rFonts w:ascii="Times New Roman" w:hAnsi="Times New Roman"/>
                <w:sz w:val="24"/>
                <w:szCs w:val="24"/>
              </w:rPr>
              <w:t>Below</w:t>
            </w:r>
          </w:p>
          <w:p w:rsidR="00B1416B" w:rsidRPr="006F0BAA" w:rsidRDefault="00B1416B" w:rsidP="00E02453">
            <w:pPr>
              <w:pStyle w:val="ListParagraph"/>
              <w:ind w:left="0"/>
              <w:rPr>
                <w:rFonts w:ascii="Times New Roman" w:hAnsi="Times New Roman"/>
                <w:sz w:val="24"/>
                <w:szCs w:val="24"/>
              </w:rPr>
            </w:pPr>
            <w:r w:rsidRPr="006F0BAA">
              <w:rPr>
                <w:rFonts w:ascii="Times New Roman" w:hAnsi="Times New Roman"/>
                <w:sz w:val="24"/>
                <w:szCs w:val="24"/>
              </w:rPr>
              <w:t>1</w:t>
            </w:r>
          </w:p>
        </w:tc>
        <w:tc>
          <w:tcPr>
            <w:tcW w:w="1724" w:type="dxa"/>
          </w:tcPr>
          <w:p w:rsidR="00B1416B" w:rsidRDefault="00B1416B" w:rsidP="00E02453">
            <w:pPr>
              <w:pStyle w:val="ListParagraph"/>
              <w:spacing w:line="240" w:lineRule="auto"/>
              <w:ind w:left="0"/>
              <w:rPr>
                <w:rFonts w:ascii="Times New Roman" w:hAnsi="Times New Roman"/>
                <w:sz w:val="24"/>
                <w:szCs w:val="24"/>
              </w:rPr>
            </w:pPr>
            <w:r>
              <w:rPr>
                <w:rFonts w:ascii="Times New Roman" w:hAnsi="Times New Roman"/>
                <w:sz w:val="24"/>
                <w:szCs w:val="24"/>
              </w:rPr>
              <w:t>Unacceptable</w:t>
            </w:r>
          </w:p>
          <w:p w:rsidR="00B1416B" w:rsidRPr="006F0BAA" w:rsidRDefault="00B1416B" w:rsidP="00E02453">
            <w:pPr>
              <w:pStyle w:val="ListParagraph"/>
              <w:spacing w:line="240" w:lineRule="auto"/>
              <w:ind w:left="0"/>
              <w:rPr>
                <w:rFonts w:ascii="Times New Roman" w:hAnsi="Times New Roman"/>
                <w:sz w:val="24"/>
                <w:szCs w:val="24"/>
              </w:rPr>
            </w:pPr>
            <w:r>
              <w:rPr>
                <w:rFonts w:ascii="Times New Roman" w:hAnsi="Times New Roman"/>
                <w:sz w:val="24"/>
                <w:szCs w:val="24"/>
              </w:rPr>
              <w:t>0</w:t>
            </w:r>
          </w:p>
        </w:tc>
        <w:tc>
          <w:tcPr>
            <w:tcW w:w="1530" w:type="dxa"/>
          </w:tcPr>
          <w:p w:rsidR="00B1416B" w:rsidRPr="006F0BAA" w:rsidRDefault="00B1416B" w:rsidP="00E02453">
            <w:pPr>
              <w:pStyle w:val="ListParagraph"/>
              <w:spacing w:line="240" w:lineRule="auto"/>
              <w:ind w:left="0"/>
              <w:rPr>
                <w:rFonts w:ascii="Times New Roman" w:hAnsi="Times New Roman"/>
                <w:sz w:val="24"/>
                <w:szCs w:val="24"/>
              </w:rPr>
            </w:pPr>
            <w:r w:rsidRPr="006F0BAA">
              <w:rPr>
                <w:rFonts w:ascii="Times New Roman" w:hAnsi="Times New Roman"/>
                <w:sz w:val="24"/>
                <w:szCs w:val="24"/>
              </w:rPr>
              <w:t>POINTS</w:t>
            </w:r>
          </w:p>
        </w:tc>
      </w:tr>
      <w:tr w:rsidR="00B1416B" w:rsidRPr="006F0BAA" w:rsidTr="00E02453">
        <w:tc>
          <w:tcPr>
            <w:tcW w:w="1980" w:type="dxa"/>
          </w:tcPr>
          <w:p w:rsidR="00B1416B" w:rsidRPr="006F0BAA" w:rsidRDefault="00B1416B" w:rsidP="00E02453">
            <w:pPr>
              <w:pStyle w:val="ListParagraph"/>
              <w:spacing w:line="240" w:lineRule="auto"/>
              <w:ind w:left="0"/>
              <w:rPr>
                <w:rFonts w:ascii="Times New Roman" w:hAnsi="Times New Roman"/>
                <w:sz w:val="24"/>
                <w:szCs w:val="24"/>
              </w:rPr>
            </w:pPr>
            <w:r w:rsidRPr="006F0BAA">
              <w:rPr>
                <w:rFonts w:ascii="Times New Roman" w:hAnsi="Times New Roman"/>
                <w:sz w:val="24"/>
                <w:szCs w:val="24"/>
              </w:rPr>
              <w:t>Main Post Discussion</w:t>
            </w:r>
          </w:p>
        </w:tc>
        <w:tc>
          <w:tcPr>
            <w:tcW w:w="2070" w:type="dxa"/>
          </w:tcPr>
          <w:p w:rsidR="00B1416B" w:rsidRPr="006F0BAA" w:rsidRDefault="00B1416B" w:rsidP="00E02453">
            <w:pPr>
              <w:pStyle w:val="ListParagraph"/>
              <w:spacing w:after="0" w:line="240" w:lineRule="auto"/>
              <w:ind w:left="0"/>
              <w:rPr>
                <w:rFonts w:ascii="Times New Roman" w:hAnsi="Times New Roman"/>
                <w:sz w:val="24"/>
                <w:szCs w:val="24"/>
              </w:rPr>
            </w:pPr>
            <w:r w:rsidRPr="006F0BAA">
              <w:rPr>
                <w:rFonts w:ascii="Times New Roman" w:hAnsi="Times New Roman"/>
                <w:sz w:val="24"/>
                <w:szCs w:val="24"/>
              </w:rPr>
              <w:t>Displays an outstanding integration of required reading and other scholarly works supporting the points and topics of discussion.</w:t>
            </w:r>
          </w:p>
        </w:tc>
        <w:tc>
          <w:tcPr>
            <w:tcW w:w="1890" w:type="dxa"/>
          </w:tcPr>
          <w:p w:rsidR="00B1416B" w:rsidRPr="006F0BAA" w:rsidRDefault="00B1416B" w:rsidP="00E02453">
            <w:pPr>
              <w:pStyle w:val="ListParagraph"/>
              <w:spacing w:line="240" w:lineRule="auto"/>
              <w:ind w:left="0"/>
              <w:rPr>
                <w:rFonts w:ascii="Times New Roman" w:hAnsi="Times New Roman"/>
                <w:sz w:val="24"/>
                <w:szCs w:val="24"/>
              </w:rPr>
            </w:pPr>
            <w:r w:rsidRPr="006F0BAA">
              <w:rPr>
                <w:rFonts w:ascii="Times New Roman" w:hAnsi="Times New Roman"/>
                <w:sz w:val="24"/>
                <w:szCs w:val="24"/>
              </w:rPr>
              <w:t>Displays some integration of required reading and other scholarly works supporting the points and topics of discussion.</w:t>
            </w:r>
          </w:p>
        </w:tc>
        <w:tc>
          <w:tcPr>
            <w:tcW w:w="1786" w:type="dxa"/>
          </w:tcPr>
          <w:p w:rsidR="00B1416B" w:rsidRPr="006F0BAA" w:rsidRDefault="00B1416B" w:rsidP="00E02453">
            <w:pPr>
              <w:pStyle w:val="ListParagraph"/>
              <w:spacing w:line="240" w:lineRule="auto"/>
              <w:ind w:left="0"/>
              <w:rPr>
                <w:rFonts w:ascii="Times New Roman" w:hAnsi="Times New Roman"/>
                <w:sz w:val="24"/>
                <w:szCs w:val="24"/>
              </w:rPr>
            </w:pPr>
            <w:r w:rsidRPr="006F0BAA">
              <w:rPr>
                <w:rFonts w:ascii="Times New Roman" w:hAnsi="Times New Roman"/>
                <w:sz w:val="24"/>
                <w:szCs w:val="24"/>
              </w:rPr>
              <w:t>Displays poor integration of required reading and other scholarly works supporting the points and topics of discussion.</w:t>
            </w:r>
          </w:p>
        </w:tc>
        <w:tc>
          <w:tcPr>
            <w:tcW w:w="1724" w:type="dxa"/>
          </w:tcPr>
          <w:p w:rsidR="00B1416B" w:rsidRPr="006F0BAA" w:rsidRDefault="00B1416B" w:rsidP="00E02453">
            <w:pPr>
              <w:pStyle w:val="ListParagraph"/>
              <w:spacing w:line="240" w:lineRule="auto"/>
              <w:ind w:left="0"/>
              <w:rPr>
                <w:rFonts w:ascii="Times New Roman" w:hAnsi="Times New Roman"/>
                <w:sz w:val="24"/>
                <w:szCs w:val="24"/>
              </w:rPr>
            </w:pPr>
            <w:r>
              <w:rPr>
                <w:rFonts w:ascii="Times New Roman" w:hAnsi="Times New Roman"/>
                <w:sz w:val="24"/>
                <w:szCs w:val="24"/>
              </w:rPr>
              <w:t>No post.</w:t>
            </w:r>
          </w:p>
        </w:tc>
        <w:tc>
          <w:tcPr>
            <w:tcW w:w="1530" w:type="dxa"/>
          </w:tcPr>
          <w:p w:rsidR="00B1416B" w:rsidRPr="006F0BAA" w:rsidRDefault="00B1416B" w:rsidP="00E02453">
            <w:pPr>
              <w:pStyle w:val="ListParagraph"/>
              <w:spacing w:line="240" w:lineRule="auto"/>
              <w:ind w:left="0"/>
              <w:rPr>
                <w:rFonts w:ascii="Times New Roman" w:hAnsi="Times New Roman"/>
                <w:sz w:val="24"/>
                <w:szCs w:val="24"/>
              </w:rPr>
            </w:pPr>
          </w:p>
        </w:tc>
      </w:tr>
      <w:tr w:rsidR="00B1416B" w:rsidRPr="006F0BAA" w:rsidTr="00E02453">
        <w:tc>
          <w:tcPr>
            <w:tcW w:w="1980" w:type="dxa"/>
          </w:tcPr>
          <w:p w:rsidR="00B1416B" w:rsidRPr="006F0BAA" w:rsidRDefault="00B1416B" w:rsidP="00E02453">
            <w:pPr>
              <w:pStyle w:val="ListParagraph"/>
              <w:spacing w:line="240" w:lineRule="auto"/>
              <w:ind w:left="0"/>
              <w:rPr>
                <w:rFonts w:ascii="Times New Roman" w:hAnsi="Times New Roman"/>
                <w:sz w:val="24"/>
                <w:szCs w:val="24"/>
              </w:rPr>
            </w:pPr>
            <w:r w:rsidRPr="006F0BAA">
              <w:rPr>
                <w:rFonts w:ascii="Times New Roman" w:hAnsi="Times New Roman"/>
                <w:sz w:val="24"/>
                <w:szCs w:val="24"/>
              </w:rPr>
              <w:t>Peer Response Discussion</w:t>
            </w:r>
          </w:p>
        </w:tc>
        <w:tc>
          <w:tcPr>
            <w:tcW w:w="2070" w:type="dxa"/>
          </w:tcPr>
          <w:p w:rsidR="00B1416B" w:rsidRPr="006F0BAA" w:rsidRDefault="00B1416B" w:rsidP="00E02453">
            <w:pPr>
              <w:pStyle w:val="ListParagraph"/>
              <w:spacing w:after="0" w:line="240" w:lineRule="auto"/>
              <w:ind w:left="0"/>
              <w:rPr>
                <w:rFonts w:ascii="Times New Roman" w:hAnsi="Times New Roman"/>
                <w:sz w:val="24"/>
                <w:szCs w:val="24"/>
              </w:rPr>
            </w:pPr>
            <w:r w:rsidRPr="006F0BAA">
              <w:rPr>
                <w:rFonts w:ascii="Times New Roman" w:hAnsi="Times New Roman"/>
                <w:sz w:val="24"/>
                <w:szCs w:val="24"/>
              </w:rPr>
              <w:t>Displays outstanding knowledge of concepts and issues presented in the courses as well as in their peers’ postings.</w:t>
            </w:r>
          </w:p>
        </w:tc>
        <w:tc>
          <w:tcPr>
            <w:tcW w:w="1890" w:type="dxa"/>
          </w:tcPr>
          <w:p w:rsidR="00B1416B" w:rsidRPr="006F0BAA" w:rsidRDefault="00B1416B" w:rsidP="00E02453">
            <w:pPr>
              <w:pStyle w:val="ListParagraph"/>
              <w:spacing w:line="240" w:lineRule="auto"/>
              <w:ind w:left="0"/>
              <w:rPr>
                <w:rFonts w:ascii="Times New Roman" w:hAnsi="Times New Roman"/>
                <w:sz w:val="24"/>
                <w:szCs w:val="24"/>
              </w:rPr>
            </w:pPr>
            <w:r w:rsidRPr="006F0BAA">
              <w:rPr>
                <w:rFonts w:ascii="Times New Roman" w:hAnsi="Times New Roman"/>
                <w:sz w:val="24"/>
                <w:szCs w:val="24"/>
              </w:rPr>
              <w:t>Displays some knowledge of concepts and issues presented in the course as well as in their peers’ postings.</w:t>
            </w:r>
          </w:p>
        </w:tc>
        <w:tc>
          <w:tcPr>
            <w:tcW w:w="1786" w:type="dxa"/>
          </w:tcPr>
          <w:p w:rsidR="00B1416B" w:rsidRPr="006F0BAA" w:rsidRDefault="00B1416B" w:rsidP="00E02453">
            <w:pPr>
              <w:pStyle w:val="ListParagraph"/>
              <w:spacing w:line="240" w:lineRule="auto"/>
              <w:ind w:left="0"/>
              <w:rPr>
                <w:rFonts w:ascii="Times New Roman" w:hAnsi="Times New Roman"/>
                <w:sz w:val="24"/>
                <w:szCs w:val="24"/>
              </w:rPr>
            </w:pPr>
            <w:r w:rsidRPr="006F0BAA">
              <w:rPr>
                <w:rFonts w:ascii="Times New Roman" w:hAnsi="Times New Roman"/>
                <w:sz w:val="24"/>
                <w:szCs w:val="24"/>
              </w:rPr>
              <w:t>Displays poor knowledge of concepts and issues presented in the course as well as their peers’ postings.</w:t>
            </w:r>
          </w:p>
        </w:tc>
        <w:tc>
          <w:tcPr>
            <w:tcW w:w="1724" w:type="dxa"/>
          </w:tcPr>
          <w:p w:rsidR="00B1416B" w:rsidRPr="006F0BAA" w:rsidRDefault="00B1416B" w:rsidP="00E02453">
            <w:pPr>
              <w:pStyle w:val="ListParagraph"/>
              <w:spacing w:line="240" w:lineRule="auto"/>
              <w:ind w:left="0"/>
              <w:rPr>
                <w:rFonts w:ascii="Times New Roman" w:hAnsi="Times New Roman"/>
                <w:sz w:val="24"/>
                <w:szCs w:val="24"/>
              </w:rPr>
            </w:pPr>
            <w:r>
              <w:rPr>
                <w:rFonts w:ascii="Times New Roman" w:hAnsi="Times New Roman"/>
                <w:sz w:val="24"/>
                <w:szCs w:val="24"/>
              </w:rPr>
              <w:t>No post.</w:t>
            </w:r>
          </w:p>
        </w:tc>
        <w:tc>
          <w:tcPr>
            <w:tcW w:w="1530" w:type="dxa"/>
          </w:tcPr>
          <w:p w:rsidR="00B1416B" w:rsidRPr="006F0BAA" w:rsidRDefault="00B1416B" w:rsidP="00E02453">
            <w:pPr>
              <w:pStyle w:val="ListParagraph"/>
              <w:spacing w:line="240" w:lineRule="auto"/>
              <w:ind w:left="0"/>
              <w:rPr>
                <w:rFonts w:ascii="Times New Roman" w:hAnsi="Times New Roman"/>
                <w:sz w:val="24"/>
                <w:szCs w:val="24"/>
              </w:rPr>
            </w:pPr>
          </w:p>
        </w:tc>
      </w:tr>
      <w:tr w:rsidR="00B1416B" w:rsidRPr="006F0BAA" w:rsidTr="00E02453">
        <w:tc>
          <w:tcPr>
            <w:tcW w:w="1980" w:type="dxa"/>
          </w:tcPr>
          <w:p w:rsidR="00B1416B" w:rsidRPr="006F0BAA" w:rsidRDefault="00B1416B" w:rsidP="00E02453">
            <w:pPr>
              <w:pStyle w:val="ListParagraph"/>
              <w:spacing w:line="240" w:lineRule="auto"/>
              <w:ind w:left="0"/>
              <w:rPr>
                <w:rFonts w:ascii="Times New Roman" w:hAnsi="Times New Roman"/>
                <w:sz w:val="24"/>
                <w:szCs w:val="24"/>
              </w:rPr>
            </w:pPr>
            <w:r w:rsidRPr="006F0BAA">
              <w:rPr>
                <w:rFonts w:ascii="Times New Roman" w:hAnsi="Times New Roman"/>
                <w:sz w:val="24"/>
                <w:szCs w:val="24"/>
              </w:rPr>
              <w:t>Scholarly Writing</w:t>
            </w:r>
          </w:p>
        </w:tc>
        <w:tc>
          <w:tcPr>
            <w:tcW w:w="2070" w:type="dxa"/>
          </w:tcPr>
          <w:p w:rsidR="00B1416B" w:rsidRPr="006F0BAA" w:rsidRDefault="00B1416B" w:rsidP="00E02453">
            <w:pPr>
              <w:pStyle w:val="ListParagraph"/>
              <w:spacing w:after="0" w:line="240" w:lineRule="auto"/>
              <w:ind w:left="0"/>
              <w:rPr>
                <w:rFonts w:ascii="Times New Roman" w:hAnsi="Times New Roman"/>
                <w:sz w:val="24"/>
                <w:szCs w:val="24"/>
              </w:rPr>
            </w:pPr>
            <w:r w:rsidRPr="006F0BAA">
              <w:rPr>
                <w:rFonts w:ascii="Times New Roman" w:hAnsi="Times New Roman"/>
                <w:sz w:val="24"/>
                <w:szCs w:val="24"/>
              </w:rPr>
              <w:t xml:space="preserve">Posts have no grammar, spelling, or </w:t>
            </w:r>
            <w:r>
              <w:rPr>
                <w:rFonts w:ascii="Times New Roman" w:hAnsi="Times New Roman"/>
                <w:sz w:val="24"/>
                <w:szCs w:val="24"/>
              </w:rPr>
              <w:t xml:space="preserve">current </w:t>
            </w:r>
            <w:r w:rsidRPr="006F0BAA">
              <w:rPr>
                <w:rFonts w:ascii="Times New Roman" w:hAnsi="Times New Roman"/>
                <w:sz w:val="24"/>
                <w:szCs w:val="24"/>
              </w:rPr>
              <w:t>APA edition format mistakes.</w:t>
            </w:r>
          </w:p>
        </w:tc>
        <w:tc>
          <w:tcPr>
            <w:tcW w:w="1890" w:type="dxa"/>
          </w:tcPr>
          <w:p w:rsidR="00B1416B" w:rsidRPr="006F0BAA" w:rsidRDefault="00B1416B" w:rsidP="00E02453">
            <w:pPr>
              <w:pStyle w:val="ListParagraph"/>
              <w:spacing w:line="240" w:lineRule="auto"/>
              <w:ind w:left="0"/>
              <w:rPr>
                <w:rFonts w:ascii="Times New Roman" w:hAnsi="Times New Roman"/>
                <w:sz w:val="24"/>
                <w:szCs w:val="24"/>
              </w:rPr>
            </w:pPr>
            <w:r w:rsidRPr="006F0BAA">
              <w:rPr>
                <w:rFonts w:ascii="Times New Roman" w:hAnsi="Times New Roman"/>
                <w:sz w:val="24"/>
                <w:szCs w:val="24"/>
              </w:rPr>
              <w:t xml:space="preserve">Posts have few grammar, spelling, and/or </w:t>
            </w:r>
            <w:r>
              <w:rPr>
                <w:rFonts w:ascii="Times New Roman" w:hAnsi="Times New Roman"/>
                <w:sz w:val="24"/>
                <w:szCs w:val="24"/>
              </w:rPr>
              <w:t xml:space="preserve">current </w:t>
            </w:r>
            <w:r w:rsidRPr="006F0BAA">
              <w:rPr>
                <w:rFonts w:ascii="Times New Roman" w:hAnsi="Times New Roman"/>
                <w:sz w:val="24"/>
                <w:szCs w:val="24"/>
              </w:rPr>
              <w:t>APA edition format mistakes.</w:t>
            </w:r>
          </w:p>
        </w:tc>
        <w:tc>
          <w:tcPr>
            <w:tcW w:w="1786" w:type="dxa"/>
          </w:tcPr>
          <w:p w:rsidR="00B1416B" w:rsidRPr="006F0BAA" w:rsidRDefault="00B1416B" w:rsidP="00E02453">
            <w:pPr>
              <w:pStyle w:val="ListParagraph"/>
              <w:spacing w:line="240" w:lineRule="auto"/>
              <w:ind w:left="0"/>
              <w:rPr>
                <w:rFonts w:ascii="Times New Roman" w:hAnsi="Times New Roman"/>
                <w:sz w:val="24"/>
                <w:szCs w:val="24"/>
              </w:rPr>
            </w:pPr>
            <w:r w:rsidRPr="006F0BAA">
              <w:rPr>
                <w:rFonts w:ascii="Times New Roman" w:hAnsi="Times New Roman"/>
                <w:sz w:val="24"/>
                <w:szCs w:val="24"/>
              </w:rPr>
              <w:t xml:space="preserve">Posts have multiple grammar, spelling, and/or </w:t>
            </w:r>
            <w:r>
              <w:rPr>
                <w:rFonts w:ascii="Times New Roman" w:hAnsi="Times New Roman"/>
                <w:sz w:val="24"/>
                <w:szCs w:val="24"/>
              </w:rPr>
              <w:t xml:space="preserve">current </w:t>
            </w:r>
            <w:r w:rsidRPr="006F0BAA">
              <w:rPr>
                <w:rFonts w:ascii="Times New Roman" w:hAnsi="Times New Roman"/>
                <w:sz w:val="24"/>
                <w:szCs w:val="24"/>
              </w:rPr>
              <w:t>APA edition format mistakes.</w:t>
            </w:r>
          </w:p>
        </w:tc>
        <w:tc>
          <w:tcPr>
            <w:tcW w:w="1724" w:type="dxa"/>
          </w:tcPr>
          <w:p w:rsidR="00B1416B" w:rsidRPr="006F0BAA" w:rsidRDefault="00B1416B" w:rsidP="00E02453">
            <w:pPr>
              <w:pStyle w:val="ListParagraph"/>
              <w:spacing w:line="240" w:lineRule="auto"/>
              <w:ind w:left="0"/>
              <w:rPr>
                <w:rFonts w:ascii="Times New Roman" w:hAnsi="Times New Roman"/>
                <w:sz w:val="24"/>
                <w:szCs w:val="24"/>
              </w:rPr>
            </w:pPr>
            <w:r>
              <w:rPr>
                <w:rFonts w:ascii="Times New Roman" w:hAnsi="Times New Roman"/>
                <w:sz w:val="24"/>
                <w:szCs w:val="24"/>
              </w:rPr>
              <w:t>No post.</w:t>
            </w:r>
          </w:p>
        </w:tc>
        <w:tc>
          <w:tcPr>
            <w:tcW w:w="1530" w:type="dxa"/>
          </w:tcPr>
          <w:p w:rsidR="00B1416B" w:rsidRPr="006F0BAA" w:rsidRDefault="00B1416B" w:rsidP="00E02453">
            <w:pPr>
              <w:pStyle w:val="ListParagraph"/>
              <w:spacing w:line="240" w:lineRule="auto"/>
              <w:ind w:left="0"/>
              <w:rPr>
                <w:rFonts w:ascii="Times New Roman" w:hAnsi="Times New Roman"/>
                <w:sz w:val="24"/>
                <w:szCs w:val="24"/>
              </w:rPr>
            </w:pPr>
          </w:p>
        </w:tc>
      </w:tr>
    </w:tbl>
    <w:p w:rsidR="00B1416B" w:rsidRDefault="00B1416B" w:rsidP="00B1416B">
      <w:pPr>
        <w:rPr>
          <w:rFonts w:ascii="Times New Roman" w:hAnsi="Times New Roman" w:cs="Times New Roman"/>
          <w:b/>
          <w:sz w:val="20"/>
          <w:szCs w:val="20"/>
        </w:rPr>
      </w:pPr>
    </w:p>
    <w:p w:rsidR="00B1416B" w:rsidRPr="00CA3E89" w:rsidRDefault="00B1416B" w:rsidP="00B1416B">
      <w:pPr>
        <w:spacing w:line="240" w:lineRule="auto"/>
        <w:rPr>
          <w:rFonts w:ascii="Times New Roman" w:hAnsi="Times New Roman" w:cs="Times New Roman"/>
          <w:b/>
          <w:sz w:val="24"/>
          <w:szCs w:val="24"/>
        </w:rPr>
      </w:pPr>
      <w:r w:rsidRPr="00CA3E89">
        <w:rPr>
          <w:rFonts w:ascii="Times New Roman" w:hAnsi="Times New Roman" w:cs="Times New Roman"/>
          <w:b/>
          <w:sz w:val="24"/>
          <w:szCs w:val="24"/>
        </w:rPr>
        <w:t>Late Assignments</w:t>
      </w:r>
    </w:p>
    <w:p w:rsidR="00B1416B" w:rsidRDefault="00B1416B" w:rsidP="00B1416B">
      <w:pPr>
        <w:spacing w:line="240" w:lineRule="auto"/>
        <w:rPr>
          <w:rFonts w:ascii="Times New Roman" w:hAnsi="Times New Roman" w:cs="Times New Roman"/>
          <w:sz w:val="24"/>
          <w:szCs w:val="24"/>
        </w:rPr>
      </w:pPr>
      <w:r>
        <w:rPr>
          <w:rFonts w:ascii="Times New Roman" w:hAnsi="Times New Roman" w:cs="Times New Roman"/>
          <w:sz w:val="24"/>
          <w:szCs w:val="24"/>
        </w:rPr>
        <w:t xml:space="preserve">Late papers will be assessed a 10% penalty daily including weekends.  This applies to all papers and projects for this course.  For pass/fail work, it is your faculty’s discretion whether to grant </w:t>
      </w:r>
      <w:r>
        <w:rPr>
          <w:rFonts w:ascii="Times New Roman" w:hAnsi="Times New Roman" w:cs="Times New Roman"/>
          <w:sz w:val="24"/>
          <w:szCs w:val="24"/>
        </w:rPr>
        <w:lastRenderedPageBreak/>
        <w:t>extensions on due dates.  If you know you will need more time to complete an assignment, let your faculty know ahead of time.</w:t>
      </w:r>
    </w:p>
    <w:p w:rsidR="00B1416B" w:rsidRDefault="00B1416B" w:rsidP="00B1416B">
      <w:pPr>
        <w:spacing w:line="240" w:lineRule="auto"/>
        <w:rPr>
          <w:rFonts w:ascii="Times New Roman" w:hAnsi="Times New Roman" w:cs="Times New Roman"/>
          <w:sz w:val="24"/>
          <w:szCs w:val="24"/>
        </w:rPr>
      </w:pPr>
      <w:r w:rsidRPr="00CA3E89">
        <w:rPr>
          <w:rFonts w:ascii="Times New Roman" w:hAnsi="Times New Roman" w:cs="Times New Roman"/>
          <w:b/>
          <w:sz w:val="24"/>
          <w:szCs w:val="24"/>
        </w:rPr>
        <w:t xml:space="preserve">Clinical      </w:t>
      </w:r>
      <w:r>
        <w:rPr>
          <w:rFonts w:ascii="Times New Roman" w:hAnsi="Times New Roman" w:cs="Times New Roman"/>
          <w:sz w:val="24"/>
          <w:szCs w:val="24"/>
        </w:rPr>
        <w:t xml:space="preserve">                                                                                                                                    The student must complete a minimum of 98 clinical hours for the course, although faculty reserve the right to assign additional clinical hours if there is not sufficient evidence of adequate clinical performance.  Because course faculty responsibilities are to guide, direct, and evaluate student learning in this course and in the program, the faculty will not hesitate to assign additional clinical hours when necessary.  This provision is certainly not designed to be punitive, but to assure students the baseline competency necessary for continuing successfully in the program.</w:t>
      </w:r>
    </w:p>
    <w:p w:rsidR="00B1416B" w:rsidRDefault="00B1416B" w:rsidP="00B1416B">
      <w:pPr>
        <w:spacing w:line="240" w:lineRule="auto"/>
        <w:rPr>
          <w:rFonts w:ascii="Times New Roman" w:hAnsi="Times New Roman" w:cs="Times New Roman"/>
          <w:sz w:val="24"/>
          <w:szCs w:val="24"/>
        </w:rPr>
      </w:pPr>
      <w:r>
        <w:rPr>
          <w:rFonts w:ascii="Times New Roman" w:hAnsi="Times New Roman" w:cs="Times New Roman"/>
          <w:sz w:val="24"/>
          <w:szCs w:val="24"/>
        </w:rPr>
        <w:t>A three day on-campus workshop will be scheduled to introduce the student to the skills necessary for providing primary care. This workshop will account for 24 hours of the 98 required hours of clinical.  An additional 74 hours will be spent rotating through various specialty areas.  These areas include:</w:t>
      </w:r>
    </w:p>
    <w:p w:rsidR="00B1416B" w:rsidRDefault="00B1416B" w:rsidP="00B1416B">
      <w:pPr>
        <w:spacing w:line="240" w:lineRule="auto"/>
        <w:rPr>
          <w:rFonts w:ascii="Times New Roman" w:hAnsi="Times New Roman" w:cs="Times New Roman"/>
          <w:sz w:val="24"/>
          <w:szCs w:val="24"/>
        </w:rPr>
      </w:pPr>
      <w:r>
        <w:rPr>
          <w:rFonts w:ascii="Times New Roman" w:hAnsi="Times New Roman" w:cs="Times New Roman"/>
          <w:sz w:val="24"/>
          <w:szCs w:val="24"/>
        </w:rPr>
        <w:tab/>
        <w:t>Radiology</w:t>
      </w:r>
      <w:r>
        <w:rPr>
          <w:rFonts w:ascii="Times New Roman" w:hAnsi="Times New Roman" w:cs="Times New Roman"/>
          <w:sz w:val="24"/>
          <w:szCs w:val="24"/>
        </w:rPr>
        <w:tab/>
      </w:r>
      <w:r>
        <w:rPr>
          <w:rFonts w:ascii="Times New Roman" w:hAnsi="Times New Roman" w:cs="Times New Roman"/>
          <w:sz w:val="24"/>
          <w:szCs w:val="24"/>
        </w:rPr>
        <w:tab/>
        <w:t xml:space="preserve">14 hrs                                                                          </w:t>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Derm</w:t>
      </w:r>
      <w:proofErr w:type="spellEnd"/>
      <w:r>
        <w:rPr>
          <w:rFonts w:ascii="Times New Roman" w:hAnsi="Times New Roman" w:cs="Times New Roman"/>
          <w:sz w:val="24"/>
          <w:szCs w:val="24"/>
        </w:rPr>
        <w:t>/Surgery/casting</w:t>
      </w:r>
      <w:r>
        <w:rPr>
          <w:rFonts w:ascii="Times New Roman" w:hAnsi="Times New Roman" w:cs="Times New Roman"/>
          <w:sz w:val="24"/>
          <w:szCs w:val="24"/>
        </w:rPr>
        <w:tab/>
        <w:t>18 hrs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Podiatry</w:t>
      </w:r>
      <w:r>
        <w:rPr>
          <w:rFonts w:ascii="Times New Roman" w:hAnsi="Times New Roman" w:cs="Times New Roman"/>
          <w:sz w:val="24"/>
          <w:szCs w:val="24"/>
        </w:rPr>
        <w:tab/>
      </w:r>
      <w:r>
        <w:rPr>
          <w:rFonts w:ascii="Times New Roman" w:hAnsi="Times New Roman" w:cs="Times New Roman"/>
          <w:sz w:val="24"/>
          <w:szCs w:val="24"/>
        </w:rPr>
        <w:tab/>
        <w:t xml:space="preserve">  6 hrs                                                                                </w:t>
      </w:r>
      <w:r>
        <w:rPr>
          <w:rFonts w:ascii="Times New Roman" w:hAnsi="Times New Roman" w:cs="Times New Roman"/>
          <w:sz w:val="24"/>
          <w:szCs w:val="24"/>
        </w:rPr>
        <w:tab/>
        <w:t>Laboratory</w:t>
      </w:r>
      <w:r>
        <w:rPr>
          <w:rFonts w:ascii="Times New Roman" w:hAnsi="Times New Roman" w:cs="Times New Roman"/>
          <w:sz w:val="24"/>
          <w:szCs w:val="24"/>
        </w:rPr>
        <w:tab/>
      </w:r>
      <w:r>
        <w:rPr>
          <w:rFonts w:ascii="Times New Roman" w:hAnsi="Times New Roman" w:cs="Times New Roman"/>
          <w:sz w:val="24"/>
          <w:szCs w:val="24"/>
        </w:rPr>
        <w:tab/>
        <w:t>12 hrs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Emergency Room </w:t>
      </w:r>
      <w:r>
        <w:rPr>
          <w:rFonts w:ascii="Times New Roman" w:hAnsi="Times New Roman" w:cs="Times New Roman"/>
          <w:sz w:val="24"/>
          <w:szCs w:val="24"/>
        </w:rPr>
        <w:tab/>
        <w:t>24 hrs</w:t>
      </w:r>
    </w:p>
    <w:p w:rsidR="00B1416B" w:rsidRDefault="00B1416B" w:rsidP="00B1416B">
      <w:pPr>
        <w:spacing w:line="240" w:lineRule="auto"/>
        <w:rPr>
          <w:rFonts w:ascii="Times New Roman" w:hAnsi="Times New Roman" w:cs="Times New Roman"/>
          <w:sz w:val="24"/>
          <w:szCs w:val="24"/>
        </w:rPr>
      </w:pPr>
      <w:r>
        <w:rPr>
          <w:rFonts w:ascii="Times New Roman" w:hAnsi="Times New Roman" w:cs="Times New Roman"/>
          <w:sz w:val="24"/>
          <w:szCs w:val="24"/>
        </w:rPr>
        <w:t xml:space="preserve">All clinical rotations must be performed at an approved clinical site with an approved preceptor.  If the student wishes to work with a preceptor/clinical site not included in the course list, arrangements must be made between the preceptor/clinical site and the School of Nursing prior to any student participation in clinical hours at that site.  This requirement </w:t>
      </w:r>
      <w:r w:rsidRPr="002111CB">
        <w:rPr>
          <w:rFonts w:ascii="Times New Roman" w:hAnsi="Times New Roman" w:cs="Times New Roman"/>
          <w:b/>
          <w:sz w:val="24"/>
          <w:szCs w:val="24"/>
        </w:rPr>
        <w:t>must be met</w:t>
      </w:r>
      <w:r>
        <w:rPr>
          <w:rFonts w:ascii="Times New Roman" w:hAnsi="Times New Roman" w:cs="Times New Roman"/>
          <w:sz w:val="24"/>
          <w:szCs w:val="24"/>
        </w:rPr>
        <w:t>, even for only one day of clinical and prior to any clinical hours performed, or clinical hours will not be considered valid.</w:t>
      </w:r>
    </w:p>
    <w:p w:rsidR="00B1416B" w:rsidRDefault="00B1416B" w:rsidP="00B1416B">
      <w:pPr>
        <w:spacing w:after="0" w:line="240" w:lineRule="auto"/>
        <w:rPr>
          <w:rFonts w:ascii="Times New Roman" w:hAnsi="Times New Roman" w:cs="Times New Roman"/>
          <w:color w:val="000000" w:themeColor="text1"/>
          <w:sz w:val="24"/>
          <w:szCs w:val="24"/>
        </w:rPr>
      </w:pPr>
      <w:r w:rsidRPr="000866B8">
        <w:rPr>
          <w:rFonts w:ascii="Times New Roman" w:hAnsi="Times New Roman" w:cs="Times New Roman"/>
          <w:color w:val="000000" w:themeColor="text1"/>
          <w:sz w:val="24"/>
          <w:szCs w:val="24"/>
        </w:rPr>
        <w:t>Policy 41 will be followed for obtaining preceptors.</w:t>
      </w:r>
    </w:p>
    <w:p w:rsidR="00B1416B" w:rsidRPr="000866B8" w:rsidRDefault="00B1416B" w:rsidP="00B1416B">
      <w:pPr>
        <w:spacing w:after="0" w:line="240" w:lineRule="auto"/>
        <w:rPr>
          <w:rFonts w:ascii="Times New Roman" w:hAnsi="Times New Roman" w:cs="Times New Roman"/>
          <w:color w:val="000000" w:themeColor="text1"/>
          <w:sz w:val="24"/>
          <w:szCs w:val="24"/>
        </w:rPr>
      </w:pPr>
    </w:p>
    <w:p w:rsidR="00B1416B" w:rsidRPr="00D61785" w:rsidRDefault="00B1416B" w:rsidP="00B1416B">
      <w:pPr>
        <w:spacing w:after="0" w:line="240" w:lineRule="auto"/>
        <w:rPr>
          <w:rFonts w:ascii="Times New Roman" w:hAnsi="Times New Roman" w:cs="Times New Roman"/>
          <w:sz w:val="24"/>
          <w:szCs w:val="24"/>
        </w:rPr>
      </w:pPr>
      <w:r>
        <w:rPr>
          <w:rFonts w:ascii="Times New Roman" w:hAnsi="Times New Roman" w:cs="Times New Roman"/>
          <w:sz w:val="24"/>
          <w:szCs w:val="24"/>
        </w:rPr>
        <w:t>Clinical schedules of proposed clinical activities for the semester must be submitted to clinical faculty early in the semester (see specific date on course calendar).  Revisions of your clinical schedule must be submitted and approved by clinical faculty before changes can be made.</w:t>
      </w:r>
    </w:p>
    <w:p w:rsidR="00B1416B" w:rsidRDefault="00B1416B" w:rsidP="00B1416B">
      <w:pPr>
        <w:spacing w:line="240" w:lineRule="auto"/>
        <w:rPr>
          <w:rFonts w:ascii="Times New Roman" w:hAnsi="Times New Roman" w:cs="Times New Roman"/>
          <w:b/>
          <w:sz w:val="24"/>
          <w:szCs w:val="24"/>
        </w:rPr>
      </w:pPr>
    </w:p>
    <w:p w:rsidR="00B1416B" w:rsidRDefault="00B1416B" w:rsidP="00B1416B">
      <w:pPr>
        <w:spacing w:line="240" w:lineRule="auto"/>
        <w:rPr>
          <w:rFonts w:ascii="Times New Roman" w:hAnsi="Times New Roman" w:cs="Times New Roman"/>
          <w:b/>
          <w:sz w:val="24"/>
          <w:szCs w:val="24"/>
        </w:rPr>
      </w:pPr>
      <w:r w:rsidRPr="00266DB4">
        <w:rPr>
          <w:rFonts w:ascii="Times New Roman" w:hAnsi="Times New Roman" w:cs="Times New Roman"/>
          <w:b/>
          <w:sz w:val="24"/>
          <w:szCs w:val="24"/>
        </w:rPr>
        <w:t>Clinical Logs</w:t>
      </w:r>
    </w:p>
    <w:p w:rsidR="00B1416B" w:rsidRPr="00717C76" w:rsidRDefault="00B1416B" w:rsidP="00B1416B">
      <w:pPr>
        <w:spacing w:line="240" w:lineRule="auto"/>
        <w:rPr>
          <w:rFonts w:ascii="Times New Roman" w:hAnsi="Times New Roman" w:cs="Times New Roman"/>
          <w:b/>
          <w:sz w:val="24"/>
          <w:szCs w:val="24"/>
        </w:rPr>
      </w:pPr>
      <w:r>
        <w:rPr>
          <w:rFonts w:ascii="Times New Roman" w:hAnsi="Times New Roman" w:cs="Times New Roman"/>
          <w:sz w:val="24"/>
          <w:szCs w:val="24"/>
        </w:rPr>
        <w:t xml:space="preserve">A clinical log will be kept by all students documenting their clinical experiences while practicing with preceptors.  The clinical log will list each patient encountered and skills performed by the student.  A clinical check list will also be included in the clinical log.  Students must perform all skills on the check list with preceptor signing-off on those skills by the end of the semester.  </w:t>
      </w:r>
    </w:p>
    <w:p w:rsidR="00B1416B" w:rsidRDefault="00B1416B" w:rsidP="00B1416B">
      <w:pPr>
        <w:spacing w:line="240" w:lineRule="auto"/>
        <w:rPr>
          <w:rFonts w:ascii="Times New Roman" w:hAnsi="Times New Roman" w:cs="Times New Roman"/>
          <w:sz w:val="24"/>
          <w:szCs w:val="24"/>
        </w:rPr>
      </w:pPr>
      <w:r>
        <w:rPr>
          <w:rFonts w:ascii="Times New Roman" w:hAnsi="Times New Roman" w:cs="Times New Roman"/>
          <w:sz w:val="24"/>
          <w:szCs w:val="24"/>
        </w:rPr>
        <w:t>Student must be checked-off on the attached Clinical Check-Off Skills List before the completion of the course.  These skills will be completed with preceptors during the student’s clinical rotation.  The Clinical Check-Off Skills List along with the clinical log will be submitted to course faculty by due date on course calendar.</w:t>
      </w:r>
    </w:p>
    <w:p w:rsidR="00B1416B" w:rsidRDefault="00B1416B" w:rsidP="00B1416B">
      <w:pPr>
        <w:spacing w:line="240" w:lineRule="auto"/>
        <w:rPr>
          <w:rFonts w:ascii="Times New Roman" w:hAnsi="Times New Roman" w:cs="Times New Roman"/>
          <w:sz w:val="24"/>
          <w:szCs w:val="24"/>
        </w:rPr>
      </w:pPr>
    </w:p>
    <w:p w:rsidR="00B1416B" w:rsidRPr="00B01E0E" w:rsidRDefault="00B1416B" w:rsidP="00B1416B">
      <w:pPr>
        <w:spacing w:line="240" w:lineRule="auto"/>
        <w:jc w:val="center"/>
        <w:rPr>
          <w:rFonts w:ascii="Times New Roman" w:hAnsi="Times New Roman" w:cs="Times New Roman"/>
          <w:b/>
          <w:sz w:val="24"/>
          <w:szCs w:val="24"/>
        </w:rPr>
      </w:pPr>
      <w:r w:rsidRPr="00B01E0E">
        <w:rPr>
          <w:rFonts w:ascii="Times New Roman" w:hAnsi="Times New Roman" w:cs="Times New Roman"/>
          <w:b/>
          <w:sz w:val="24"/>
          <w:szCs w:val="24"/>
        </w:rPr>
        <w:t>Clinical Check-Off Skills List</w:t>
      </w:r>
    </w:p>
    <w:tbl>
      <w:tblPr>
        <w:tblStyle w:val="TableGrid"/>
        <w:tblW w:w="0" w:type="auto"/>
        <w:tblLook w:val="04A0"/>
      </w:tblPr>
      <w:tblGrid>
        <w:gridCol w:w="2808"/>
        <w:gridCol w:w="2250"/>
        <w:gridCol w:w="1890"/>
        <w:gridCol w:w="2628"/>
      </w:tblGrid>
      <w:tr w:rsidR="00B1416B" w:rsidTr="00E02453">
        <w:tc>
          <w:tcPr>
            <w:tcW w:w="2808" w:type="dxa"/>
          </w:tcPr>
          <w:p w:rsidR="00B1416B" w:rsidRPr="00B01E0E" w:rsidRDefault="00B1416B" w:rsidP="00E02453">
            <w:pPr>
              <w:jc w:val="center"/>
              <w:rPr>
                <w:rFonts w:ascii="Times New Roman" w:hAnsi="Times New Roman" w:cs="Times New Roman"/>
                <w:b/>
                <w:sz w:val="24"/>
                <w:szCs w:val="24"/>
              </w:rPr>
            </w:pPr>
            <w:r>
              <w:rPr>
                <w:rFonts w:ascii="Times New Roman" w:hAnsi="Times New Roman" w:cs="Times New Roman"/>
                <w:b/>
                <w:sz w:val="24"/>
                <w:szCs w:val="24"/>
              </w:rPr>
              <w:t>Procedure</w:t>
            </w:r>
          </w:p>
        </w:tc>
        <w:tc>
          <w:tcPr>
            <w:tcW w:w="2250" w:type="dxa"/>
          </w:tcPr>
          <w:p w:rsidR="00B1416B" w:rsidRPr="00B01E0E" w:rsidRDefault="00B1416B" w:rsidP="00E02453">
            <w:pPr>
              <w:jc w:val="center"/>
              <w:rPr>
                <w:rFonts w:ascii="Times New Roman" w:hAnsi="Times New Roman" w:cs="Times New Roman"/>
                <w:b/>
                <w:sz w:val="24"/>
                <w:szCs w:val="24"/>
              </w:rPr>
            </w:pPr>
            <w:r>
              <w:rPr>
                <w:rFonts w:ascii="Times New Roman" w:hAnsi="Times New Roman" w:cs="Times New Roman"/>
                <w:b/>
                <w:sz w:val="24"/>
                <w:szCs w:val="24"/>
              </w:rPr>
              <w:t>Location/Type</w:t>
            </w:r>
          </w:p>
        </w:tc>
        <w:tc>
          <w:tcPr>
            <w:tcW w:w="1890" w:type="dxa"/>
          </w:tcPr>
          <w:p w:rsidR="00B1416B" w:rsidRPr="00B01E0E" w:rsidRDefault="00B1416B" w:rsidP="00E02453">
            <w:pPr>
              <w:jc w:val="center"/>
              <w:rPr>
                <w:rFonts w:ascii="Times New Roman" w:hAnsi="Times New Roman" w:cs="Times New Roman"/>
                <w:b/>
                <w:sz w:val="24"/>
                <w:szCs w:val="24"/>
              </w:rPr>
            </w:pPr>
            <w:r>
              <w:rPr>
                <w:rFonts w:ascii="Times New Roman" w:hAnsi="Times New Roman" w:cs="Times New Roman"/>
                <w:b/>
                <w:sz w:val="24"/>
                <w:szCs w:val="24"/>
              </w:rPr>
              <w:t>Date Completed</w:t>
            </w:r>
          </w:p>
        </w:tc>
        <w:tc>
          <w:tcPr>
            <w:tcW w:w="2628" w:type="dxa"/>
          </w:tcPr>
          <w:p w:rsidR="00B1416B" w:rsidRPr="00B01E0E" w:rsidRDefault="00B1416B" w:rsidP="00E02453">
            <w:pPr>
              <w:jc w:val="center"/>
              <w:rPr>
                <w:rFonts w:ascii="Times New Roman" w:hAnsi="Times New Roman" w:cs="Times New Roman"/>
                <w:b/>
                <w:sz w:val="24"/>
                <w:szCs w:val="24"/>
              </w:rPr>
            </w:pPr>
            <w:r>
              <w:rPr>
                <w:rFonts w:ascii="Times New Roman" w:hAnsi="Times New Roman" w:cs="Times New Roman"/>
                <w:b/>
                <w:sz w:val="24"/>
                <w:szCs w:val="24"/>
              </w:rPr>
              <w:t>Signature of Preceptor</w:t>
            </w:r>
          </w:p>
        </w:tc>
      </w:tr>
      <w:tr w:rsidR="00B1416B" w:rsidTr="00E02453">
        <w:tc>
          <w:tcPr>
            <w:tcW w:w="2808"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Suturing</w:t>
            </w:r>
          </w:p>
        </w:tc>
        <w:tc>
          <w:tcPr>
            <w:tcW w:w="2250"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1.</w:t>
            </w:r>
          </w:p>
        </w:tc>
        <w:tc>
          <w:tcPr>
            <w:tcW w:w="1890" w:type="dxa"/>
          </w:tcPr>
          <w:p w:rsidR="00B1416B" w:rsidRDefault="00B1416B" w:rsidP="00E02453">
            <w:pPr>
              <w:rPr>
                <w:rFonts w:ascii="Times New Roman" w:hAnsi="Times New Roman" w:cs="Times New Roman"/>
                <w:sz w:val="24"/>
                <w:szCs w:val="24"/>
              </w:rPr>
            </w:pPr>
          </w:p>
        </w:tc>
        <w:tc>
          <w:tcPr>
            <w:tcW w:w="2628" w:type="dxa"/>
          </w:tcPr>
          <w:p w:rsidR="00B1416B" w:rsidRDefault="00B1416B" w:rsidP="00E02453">
            <w:pPr>
              <w:rPr>
                <w:rFonts w:ascii="Times New Roman" w:hAnsi="Times New Roman" w:cs="Times New Roman"/>
                <w:sz w:val="24"/>
                <w:szCs w:val="24"/>
              </w:rPr>
            </w:pPr>
          </w:p>
        </w:tc>
      </w:tr>
      <w:tr w:rsidR="00B1416B" w:rsidTr="00E02453">
        <w:tc>
          <w:tcPr>
            <w:tcW w:w="2808" w:type="dxa"/>
          </w:tcPr>
          <w:p w:rsidR="00B1416B" w:rsidRDefault="00B1416B" w:rsidP="00E02453">
            <w:pPr>
              <w:rPr>
                <w:rFonts w:ascii="Times New Roman" w:hAnsi="Times New Roman" w:cs="Times New Roman"/>
                <w:sz w:val="24"/>
                <w:szCs w:val="24"/>
              </w:rPr>
            </w:pPr>
          </w:p>
        </w:tc>
        <w:tc>
          <w:tcPr>
            <w:tcW w:w="2250"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2.</w:t>
            </w:r>
          </w:p>
        </w:tc>
        <w:tc>
          <w:tcPr>
            <w:tcW w:w="1890" w:type="dxa"/>
          </w:tcPr>
          <w:p w:rsidR="00B1416B" w:rsidRDefault="00B1416B" w:rsidP="00E02453">
            <w:pPr>
              <w:rPr>
                <w:rFonts w:ascii="Times New Roman" w:hAnsi="Times New Roman" w:cs="Times New Roman"/>
                <w:sz w:val="24"/>
                <w:szCs w:val="24"/>
              </w:rPr>
            </w:pPr>
          </w:p>
        </w:tc>
        <w:tc>
          <w:tcPr>
            <w:tcW w:w="2628" w:type="dxa"/>
          </w:tcPr>
          <w:p w:rsidR="00B1416B" w:rsidRDefault="00B1416B" w:rsidP="00E02453">
            <w:pPr>
              <w:rPr>
                <w:rFonts w:ascii="Times New Roman" w:hAnsi="Times New Roman" w:cs="Times New Roman"/>
                <w:sz w:val="24"/>
                <w:szCs w:val="24"/>
              </w:rPr>
            </w:pPr>
          </w:p>
        </w:tc>
      </w:tr>
      <w:tr w:rsidR="00B1416B" w:rsidTr="00E02453">
        <w:tc>
          <w:tcPr>
            <w:tcW w:w="2808"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Infiltration anesthetic</w:t>
            </w:r>
          </w:p>
        </w:tc>
        <w:tc>
          <w:tcPr>
            <w:tcW w:w="2250"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1.</w:t>
            </w:r>
          </w:p>
        </w:tc>
        <w:tc>
          <w:tcPr>
            <w:tcW w:w="1890" w:type="dxa"/>
          </w:tcPr>
          <w:p w:rsidR="00B1416B" w:rsidRDefault="00B1416B" w:rsidP="00E02453">
            <w:pPr>
              <w:rPr>
                <w:rFonts w:ascii="Times New Roman" w:hAnsi="Times New Roman" w:cs="Times New Roman"/>
                <w:sz w:val="24"/>
                <w:szCs w:val="24"/>
              </w:rPr>
            </w:pPr>
          </w:p>
        </w:tc>
        <w:tc>
          <w:tcPr>
            <w:tcW w:w="2628" w:type="dxa"/>
          </w:tcPr>
          <w:p w:rsidR="00B1416B" w:rsidRDefault="00B1416B" w:rsidP="00E02453">
            <w:pPr>
              <w:rPr>
                <w:rFonts w:ascii="Times New Roman" w:hAnsi="Times New Roman" w:cs="Times New Roman"/>
                <w:sz w:val="24"/>
                <w:szCs w:val="24"/>
              </w:rPr>
            </w:pPr>
          </w:p>
        </w:tc>
      </w:tr>
      <w:tr w:rsidR="00B1416B" w:rsidTr="00E02453">
        <w:tc>
          <w:tcPr>
            <w:tcW w:w="2808" w:type="dxa"/>
          </w:tcPr>
          <w:p w:rsidR="00B1416B" w:rsidRDefault="00B1416B" w:rsidP="00E02453">
            <w:pPr>
              <w:rPr>
                <w:rFonts w:ascii="Times New Roman" w:hAnsi="Times New Roman" w:cs="Times New Roman"/>
                <w:sz w:val="24"/>
                <w:szCs w:val="24"/>
              </w:rPr>
            </w:pPr>
          </w:p>
        </w:tc>
        <w:tc>
          <w:tcPr>
            <w:tcW w:w="2250"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2.</w:t>
            </w:r>
          </w:p>
        </w:tc>
        <w:tc>
          <w:tcPr>
            <w:tcW w:w="1890" w:type="dxa"/>
          </w:tcPr>
          <w:p w:rsidR="00B1416B" w:rsidRDefault="00B1416B" w:rsidP="00E02453">
            <w:pPr>
              <w:rPr>
                <w:rFonts w:ascii="Times New Roman" w:hAnsi="Times New Roman" w:cs="Times New Roman"/>
                <w:sz w:val="24"/>
                <w:szCs w:val="24"/>
              </w:rPr>
            </w:pPr>
          </w:p>
        </w:tc>
        <w:tc>
          <w:tcPr>
            <w:tcW w:w="2628" w:type="dxa"/>
          </w:tcPr>
          <w:p w:rsidR="00B1416B" w:rsidRDefault="00B1416B" w:rsidP="00E02453">
            <w:pPr>
              <w:rPr>
                <w:rFonts w:ascii="Times New Roman" w:hAnsi="Times New Roman" w:cs="Times New Roman"/>
                <w:sz w:val="24"/>
                <w:szCs w:val="24"/>
              </w:rPr>
            </w:pPr>
          </w:p>
        </w:tc>
      </w:tr>
      <w:tr w:rsidR="00B1416B" w:rsidTr="00E02453">
        <w:tc>
          <w:tcPr>
            <w:tcW w:w="2808"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Reviewing X-rays (5 total)</w:t>
            </w:r>
          </w:p>
        </w:tc>
        <w:tc>
          <w:tcPr>
            <w:tcW w:w="2250"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 xml:space="preserve">1.  Chest </w:t>
            </w:r>
          </w:p>
        </w:tc>
        <w:tc>
          <w:tcPr>
            <w:tcW w:w="1890" w:type="dxa"/>
          </w:tcPr>
          <w:p w:rsidR="00B1416B" w:rsidRDefault="00B1416B" w:rsidP="00E02453">
            <w:pPr>
              <w:rPr>
                <w:rFonts w:ascii="Times New Roman" w:hAnsi="Times New Roman" w:cs="Times New Roman"/>
                <w:sz w:val="24"/>
                <w:szCs w:val="24"/>
              </w:rPr>
            </w:pPr>
          </w:p>
        </w:tc>
        <w:tc>
          <w:tcPr>
            <w:tcW w:w="2628" w:type="dxa"/>
          </w:tcPr>
          <w:p w:rsidR="00B1416B" w:rsidRDefault="00B1416B" w:rsidP="00E02453">
            <w:pPr>
              <w:rPr>
                <w:rFonts w:ascii="Times New Roman" w:hAnsi="Times New Roman" w:cs="Times New Roman"/>
                <w:sz w:val="24"/>
                <w:szCs w:val="24"/>
              </w:rPr>
            </w:pPr>
          </w:p>
        </w:tc>
      </w:tr>
      <w:tr w:rsidR="00B1416B" w:rsidTr="00E02453">
        <w:tc>
          <w:tcPr>
            <w:tcW w:w="2808" w:type="dxa"/>
          </w:tcPr>
          <w:p w:rsidR="00B1416B" w:rsidRDefault="00B1416B" w:rsidP="00E02453">
            <w:pPr>
              <w:rPr>
                <w:rFonts w:ascii="Times New Roman" w:hAnsi="Times New Roman" w:cs="Times New Roman"/>
                <w:sz w:val="24"/>
                <w:szCs w:val="24"/>
              </w:rPr>
            </w:pPr>
          </w:p>
        </w:tc>
        <w:tc>
          <w:tcPr>
            <w:tcW w:w="2250"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2.  Chest</w:t>
            </w:r>
          </w:p>
        </w:tc>
        <w:tc>
          <w:tcPr>
            <w:tcW w:w="1890" w:type="dxa"/>
          </w:tcPr>
          <w:p w:rsidR="00B1416B" w:rsidRDefault="00B1416B" w:rsidP="00E02453">
            <w:pPr>
              <w:rPr>
                <w:rFonts w:ascii="Times New Roman" w:hAnsi="Times New Roman" w:cs="Times New Roman"/>
                <w:sz w:val="24"/>
                <w:szCs w:val="24"/>
              </w:rPr>
            </w:pPr>
          </w:p>
        </w:tc>
        <w:tc>
          <w:tcPr>
            <w:tcW w:w="2628" w:type="dxa"/>
          </w:tcPr>
          <w:p w:rsidR="00B1416B" w:rsidRDefault="00B1416B" w:rsidP="00E02453">
            <w:pPr>
              <w:rPr>
                <w:rFonts w:ascii="Times New Roman" w:hAnsi="Times New Roman" w:cs="Times New Roman"/>
                <w:sz w:val="24"/>
                <w:szCs w:val="24"/>
              </w:rPr>
            </w:pPr>
          </w:p>
        </w:tc>
      </w:tr>
      <w:tr w:rsidR="00B1416B" w:rsidTr="00E02453">
        <w:tc>
          <w:tcPr>
            <w:tcW w:w="2808" w:type="dxa"/>
          </w:tcPr>
          <w:p w:rsidR="00B1416B" w:rsidRDefault="00B1416B" w:rsidP="00E02453">
            <w:pPr>
              <w:rPr>
                <w:rFonts w:ascii="Times New Roman" w:hAnsi="Times New Roman" w:cs="Times New Roman"/>
                <w:sz w:val="24"/>
                <w:szCs w:val="24"/>
              </w:rPr>
            </w:pPr>
          </w:p>
        </w:tc>
        <w:tc>
          <w:tcPr>
            <w:tcW w:w="2250"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3.  Abdomen</w:t>
            </w:r>
          </w:p>
        </w:tc>
        <w:tc>
          <w:tcPr>
            <w:tcW w:w="1890" w:type="dxa"/>
          </w:tcPr>
          <w:p w:rsidR="00B1416B" w:rsidRDefault="00B1416B" w:rsidP="00E02453">
            <w:pPr>
              <w:rPr>
                <w:rFonts w:ascii="Times New Roman" w:hAnsi="Times New Roman" w:cs="Times New Roman"/>
                <w:sz w:val="24"/>
                <w:szCs w:val="24"/>
              </w:rPr>
            </w:pPr>
          </w:p>
        </w:tc>
        <w:tc>
          <w:tcPr>
            <w:tcW w:w="2628" w:type="dxa"/>
          </w:tcPr>
          <w:p w:rsidR="00B1416B" w:rsidRDefault="00B1416B" w:rsidP="00E02453">
            <w:pPr>
              <w:rPr>
                <w:rFonts w:ascii="Times New Roman" w:hAnsi="Times New Roman" w:cs="Times New Roman"/>
                <w:sz w:val="24"/>
                <w:szCs w:val="24"/>
              </w:rPr>
            </w:pPr>
          </w:p>
        </w:tc>
      </w:tr>
      <w:tr w:rsidR="00B1416B" w:rsidTr="00E02453">
        <w:tc>
          <w:tcPr>
            <w:tcW w:w="2808" w:type="dxa"/>
          </w:tcPr>
          <w:p w:rsidR="00B1416B" w:rsidRDefault="00B1416B" w:rsidP="00E02453">
            <w:pPr>
              <w:rPr>
                <w:rFonts w:ascii="Times New Roman" w:hAnsi="Times New Roman" w:cs="Times New Roman"/>
                <w:sz w:val="24"/>
                <w:szCs w:val="24"/>
              </w:rPr>
            </w:pPr>
          </w:p>
        </w:tc>
        <w:tc>
          <w:tcPr>
            <w:tcW w:w="2250"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4.  Skeletal</w:t>
            </w:r>
          </w:p>
        </w:tc>
        <w:tc>
          <w:tcPr>
            <w:tcW w:w="1890" w:type="dxa"/>
          </w:tcPr>
          <w:p w:rsidR="00B1416B" w:rsidRDefault="00B1416B" w:rsidP="00E02453">
            <w:pPr>
              <w:rPr>
                <w:rFonts w:ascii="Times New Roman" w:hAnsi="Times New Roman" w:cs="Times New Roman"/>
                <w:sz w:val="24"/>
                <w:szCs w:val="24"/>
              </w:rPr>
            </w:pPr>
          </w:p>
        </w:tc>
        <w:tc>
          <w:tcPr>
            <w:tcW w:w="2628" w:type="dxa"/>
          </w:tcPr>
          <w:p w:rsidR="00B1416B" w:rsidRDefault="00B1416B" w:rsidP="00E02453">
            <w:pPr>
              <w:rPr>
                <w:rFonts w:ascii="Times New Roman" w:hAnsi="Times New Roman" w:cs="Times New Roman"/>
                <w:sz w:val="24"/>
                <w:szCs w:val="24"/>
              </w:rPr>
            </w:pPr>
          </w:p>
        </w:tc>
      </w:tr>
      <w:tr w:rsidR="00B1416B" w:rsidTr="00E02453">
        <w:tc>
          <w:tcPr>
            <w:tcW w:w="2808" w:type="dxa"/>
          </w:tcPr>
          <w:p w:rsidR="00B1416B" w:rsidRDefault="00B1416B" w:rsidP="00E02453">
            <w:pPr>
              <w:rPr>
                <w:rFonts w:ascii="Times New Roman" w:hAnsi="Times New Roman" w:cs="Times New Roman"/>
                <w:sz w:val="24"/>
                <w:szCs w:val="24"/>
              </w:rPr>
            </w:pPr>
          </w:p>
        </w:tc>
        <w:tc>
          <w:tcPr>
            <w:tcW w:w="2250"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5.  Skeletal</w:t>
            </w:r>
          </w:p>
        </w:tc>
        <w:tc>
          <w:tcPr>
            <w:tcW w:w="1890" w:type="dxa"/>
          </w:tcPr>
          <w:p w:rsidR="00B1416B" w:rsidRDefault="00B1416B" w:rsidP="00E02453">
            <w:pPr>
              <w:rPr>
                <w:rFonts w:ascii="Times New Roman" w:hAnsi="Times New Roman" w:cs="Times New Roman"/>
                <w:sz w:val="24"/>
                <w:szCs w:val="24"/>
              </w:rPr>
            </w:pPr>
          </w:p>
        </w:tc>
        <w:tc>
          <w:tcPr>
            <w:tcW w:w="2628" w:type="dxa"/>
          </w:tcPr>
          <w:p w:rsidR="00B1416B" w:rsidRDefault="00B1416B" w:rsidP="00E02453">
            <w:pPr>
              <w:rPr>
                <w:rFonts w:ascii="Times New Roman" w:hAnsi="Times New Roman" w:cs="Times New Roman"/>
                <w:sz w:val="24"/>
                <w:szCs w:val="24"/>
              </w:rPr>
            </w:pPr>
          </w:p>
        </w:tc>
      </w:tr>
      <w:tr w:rsidR="00B1416B" w:rsidTr="00E02453">
        <w:tc>
          <w:tcPr>
            <w:tcW w:w="2808"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Splinting (2 different types)</w:t>
            </w:r>
          </w:p>
        </w:tc>
        <w:tc>
          <w:tcPr>
            <w:tcW w:w="2250"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1.______________</w:t>
            </w:r>
          </w:p>
        </w:tc>
        <w:tc>
          <w:tcPr>
            <w:tcW w:w="1890" w:type="dxa"/>
          </w:tcPr>
          <w:p w:rsidR="00B1416B" w:rsidRDefault="00B1416B" w:rsidP="00E02453">
            <w:pPr>
              <w:rPr>
                <w:rFonts w:ascii="Times New Roman" w:hAnsi="Times New Roman" w:cs="Times New Roman"/>
                <w:sz w:val="24"/>
                <w:szCs w:val="24"/>
              </w:rPr>
            </w:pPr>
          </w:p>
        </w:tc>
        <w:tc>
          <w:tcPr>
            <w:tcW w:w="2628" w:type="dxa"/>
          </w:tcPr>
          <w:p w:rsidR="00B1416B" w:rsidRDefault="00B1416B" w:rsidP="00E02453">
            <w:pPr>
              <w:rPr>
                <w:rFonts w:ascii="Times New Roman" w:hAnsi="Times New Roman" w:cs="Times New Roman"/>
                <w:sz w:val="24"/>
                <w:szCs w:val="24"/>
              </w:rPr>
            </w:pPr>
          </w:p>
        </w:tc>
      </w:tr>
      <w:tr w:rsidR="00B1416B" w:rsidTr="00E02453">
        <w:tc>
          <w:tcPr>
            <w:tcW w:w="2808" w:type="dxa"/>
          </w:tcPr>
          <w:p w:rsidR="00B1416B" w:rsidRDefault="00B1416B" w:rsidP="00E02453">
            <w:pPr>
              <w:rPr>
                <w:rFonts w:ascii="Times New Roman" w:hAnsi="Times New Roman" w:cs="Times New Roman"/>
                <w:sz w:val="24"/>
                <w:szCs w:val="24"/>
              </w:rPr>
            </w:pPr>
          </w:p>
        </w:tc>
        <w:tc>
          <w:tcPr>
            <w:tcW w:w="2250"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2.______________</w:t>
            </w:r>
          </w:p>
          <w:p w:rsidR="00B1416B" w:rsidRDefault="00B1416B" w:rsidP="00E02453">
            <w:pPr>
              <w:rPr>
                <w:rFonts w:ascii="Times New Roman" w:hAnsi="Times New Roman" w:cs="Times New Roman"/>
                <w:sz w:val="24"/>
                <w:szCs w:val="24"/>
              </w:rPr>
            </w:pPr>
          </w:p>
        </w:tc>
        <w:tc>
          <w:tcPr>
            <w:tcW w:w="1890" w:type="dxa"/>
          </w:tcPr>
          <w:p w:rsidR="00B1416B" w:rsidRDefault="00B1416B" w:rsidP="00E02453">
            <w:pPr>
              <w:rPr>
                <w:rFonts w:ascii="Times New Roman" w:hAnsi="Times New Roman" w:cs="Times New Roman"/>
                <w:sz w:val="24"/>
                <w:szCs w:val="24"/>
              </w:rPr>
            </w:pPr>
          </w:p>
        </w:tc>
        <w:tc>
          <w:tcPr>
            <w:tcW w:w="2628" w:type="dxa"/>
          </w:tcPr>
          <w:p w:rsidR="00B1416B" w:rsidRDefault="00B1416B" w:rsidP="00E02453">
            <w:pPr>
              <w:rPr>
                <w:rFonts w:ascii="Times New Roman" w:hAnsi="Times New Roman" w:cs="Times New Roman"/>
                <w:sz w:val="24"/>
                <w:szCs w:val="24"/>
              </w:rPr>
            </w:pPr>
          </w:p>
        </w:tc>
      </w:tr>
      <w:tr w:rsidR="00B1416B" w:rsidTr="00E02453">
        <w:tc>
          <w:tcPr>
            <w:tcW w:w="2808"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Urinalysis</w:t>
            </w:r>
          </w:p>
        </w:tc>
        <w:tc>
          <w:tcPr>
            <w:tcW w:w="2250"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1.</w:t>
            </w:r>
          </w:p>
        </w:tc>
        <w:tc>
          <w:tcPr>
            <w:tcW w:w="1890" w:type="dxa"/>
          </w:tcPr>
          <w:p w:rsidR="00B1416B" w:rsidRDefault="00B1416B" w:rsidP="00E02453">
            <w:pPr>
              <w:rPr>
                <w:rFonts w:ascii="Times New Roman" w:hAnsi="Times New Roman" w:cs="Times New Roman"/>
                <w:sz w:val="24"/>
                <w:szCs w:val="24"/>
              </w:rPr>
            </w:pPr>
          </w:p>
        </w:tc>
        <w:tc>
          <w:tcPr>
            <w:tcW w:w="2628" w:type="dxa"/>
          </w:tcPr>
          <w:p w:rsidR="00B1416B" w:rsidRDefault="00B1416B" w:rsidP="00E02453">
            <w:pPr>
              <w:rPr>
                <w:rFonts w:ascii="Times New Roman" w:hAnsi="Times New Roman" w:cs="Times New Roman"/>
                <w:sz w:val="24"/>
                <w:szCs w:val="24"/>
              </w:rPr>
            </w:pPr>
          </w:p>
        </w:tc>
      </w:tr>
      <w:tr w:rsidR="00B1416B" w:rsidTr="00E02453">
        <w:tc>
          <w:tcPr>
            <w:tcW w:w="2808" w:type="dxa"/>
          </w:tcPr>
          <w:p w:rsidR="00B1416B" w:rsidRDefault="00B1416B" w:rsidP="00E02453">
            <w:pPr>
              <w:rPr>
                <w:rFonts w:ascii="Times New Roman" w:hAnsi="Times New Roman" w:cs="Times New Roman"/>
                <w:sz w:val="24"/>
                <w:szCs w:val="24"/>
              </w:rPr>
            </w:pPr>
          </w:p>
        </w:tc>
        <w:tc>
          <w:tcPr>
            <w:tcW w:w="2250"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2.</w:t>
            </w:r>
          </w:p>
        </w:tc>
        <w:tc>
          <w:tcPr>
            <w:tcW w:w="1890" w:type="dxa"/>
          </w:tcPr>
          <w:p w:rsidR="00B1416B" w:rsidRDefault="00B1416B" w:rsidP="00E02453">
            <w:pPr>
              <w:rPr>
                <w:rFonts w:ascii="Times New Roman" w:hAnsi="Times New Roman" w:cs="Times New Roman"/>
                <w:sz w:val="24"/>
                <w:szCs w:val="24"/>
              </w:rPr>
            </w:pPr>
          </w:p>
        </w:tc>
        <w:tc>
          <w:tcPr>
            <w:tcW w:w="2628" w:type="dxa"/>
          </w:tcPr>
          <w:p w:rsidR="00B1416B" w:rsidRDefault="00B1416B" w:rsidP="00E02453">
            <w:pPr>
              <w:rPr>
                <w:rFonts w:ascii="Times New Roman" w:hAnsi="Times New Roman" w:cs="Times New Roman"/>
                <w:sz w:val="24"/>
                <w:szCs w:val="24"/>
              </w:rPr>
            </w:pPr>
          </w:p>
        </w:tc>
      </w:tr>
      <w:tr w:rsidR="00B1416B" w:rsidTr="00E02453">
        <w:tc>
          <w:tcPr>
            <w:tcW w:w="2808"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Wet Mount</w:t>
            </w:r>
          </w:p>
        </w:tc>
        <w:tc>
          <w:tcPr>
            <w:tcW w:w="2250"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1.</w:t>
            </w:r>
          </w:p>
        </w:tc>
        <w:tc>
          <w:tcPr>
            <w:tcW w:w="1890" w:type="dxa"/>
          </w:tcPr>
          <w:p w:rsidR="00B1416B" w:rsidRDefault="00B1416B" w:rsidP="00E02453">
            <w:pPr>
              <w:rPr>
                <w:rFonts w:ascii="Times New Roman" w:hAnsi="Times New Roman" w:cs="Times New Roman"/>
                <w:sz w:val="24"/>
                <w:szCs w:val="24"/>
              </w:rPr>
            </w:pPr>
          </w:p>
        </w:tc>
        <w:tc>
          <w:tcPr>
            <w:tcW w:w="2628" w:type="dxa"/>
          </w:tcPr>
          <w:p w:rsidR="00B1416B" w:rsidRDefault="00B1416B" w:rsidP="00E02453">
            <w:pPr>
              <w:rPr>
                <w:rFonts w:ascii="Times New Roman" w:hAnsi="Times New Roman" w:cs="Times New Roman"/>
                <w:sz w:val="24"/>
                <w:szCs w:val="24"/>
              </w:rPr>
            </w:pPr>
          </w:p>
        </w:tc>
      </w:tr>
      <w:tr w:rsidR="00B1416B" w:rsidTr="00E02453">
        <w:tc>
          <w:tcPr>
            <w:tcW w:w="2808" w:type="dxa"/>
          </w:tcPr>
          <w:p w:rsidR="00B1416B" w:rsidRDefault="00B1416B" w:rsidP="00E02453">
            <w:pPr>
              <w:rPr>
                <w:rFonts w:ascii="Times New Roman" w:hAnsi="Times New Roman" w:cs="Times New Roman"/>
                <w:sz w:val="24"/>
                <w:szCs w:val="24"/>
              </w:rPr>
            </w:pPr>
          </w:p>
        </w:tc>
        <w:tc>
          <w:tcPr>
            <w:tcW w:w="2250"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2.</w:t>
            </w:r>
          </w:p>
        </w:tc>
        <w:tc>
          <w:tcPr>
            <w:tcW w:w="1890" w:type="dxa"/>
          </w:tcPr>
          <w:p w:rsidR="00B1416B" w:rsidRDefault="00B1416B" w:rsidP="00E02453">
            <w:pPr>
              <w:rPr>
                <w:rFonts w:ascii="Times New Roman" w:hAnsi="Times New Roman" w:cs="Times New Roman"/>
                <w:sz w:val="24"/>
                <w:szCs w:val="24"/>
              </w:rPr>
            </w:pPr>
          </w:p>
        </w:tc>
        <w:tc>
          <w:tcPr>
            <w:tcW w:w="2628" w:type="dxa"/>
          </w:tcPr>
          <w:p w:rsidR="00B1416B" w:rsidRDefault="00B1416B" w:rsidP="00E02453">
            <w:pPr>
              <w:rPr>
                <w:rFonts w:ascii="Times New Roman" w:hAnsi="Times New Roman" w:cs="Times New Roman"/>
                <w:sz w:val="24"/>
                <w:szCs w:val="24"/>
              </w:rPr>
            </w:pPr>
          </w:p>
        </w:tc>
      </w:tr>
      <w:tr w:rsidR="00B1416B" w:rsidTr="00E02453">
        <w:tc>
          <w:tcPr>
            <w:tcW w:w="2808"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Other:</w:t>
            </w:r>
          </w:p>
        </w:tc>
        <w:tc>
          <w:tcPr>
            <w:tcW w:w="2250" w:type="dxa"/>
          </w:tcPr>
          <w:p w:rsidR="00B1416B" w:rsidRDefault="00B1416B" w:rsidP="00E02453">
            <w:pPr>
              <w:rPr>
                <w:rFonts w:ascii="Times New Roman" w:hAnsi="Times New Roman" w:cs="Times New Roman"/>
                <w:sz w:val="24"/>
                <w:szCs w:val="24"/>
              </w:rPr>
            </w:pPr>
          </w:p>
        </w:tc>
        <w:tc>
          <w:tcPr>
            <w:tcW w:w="1890" w:type="dxa"/>
          </w:tcPr>
          <w:p w:rsidR="00B1416B" w:rsidRDefault="00B1416B" w:rsidP="00E02453">
            <w:pPr>
              <w:rPr>
                <w:rFonts w:ascii="Times New Roman" w:hAnsi="Times New Roman" w:cs="Times New Roman"/>
                <w:sz w:val="24"/>
                <w:szCs w:val="24"/>
              </w:rPr>
            </w:pPr>
          </w:p>
        </w:tc>
        <w:tc>
          <w:tcPr>
            <w:tcW w:w="2628" w:type="dxa"/>
          </w:tcPr>
          <w:p w:rsidR="00B1416B" w:rsidRDefault="00B1416B" w:rsidP="00E02453">
            <w:pPr>
              <w:rPr>
                <w:rFonts w:ascii="Times New Roman" w:hAnsi="Times New Roman" w:cs="Times New Roman"/>
                <w:sz w:val="24"/>
                <w:szCs w:val="24"/>
              </w:rPr>
            </w:pPr>
          </w:p>
        </w:tc>
      </w:tr>
      <w:tr w:rsidR="00B1416B" w:rsidTr="00E02453">
        <w:tc>
          <w:tcPr>
            <w:tcW w:w="2808"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1.</w:t>
            </w:r>
          </w:p>
        </w:tc>
        <w:tc>
          <w:tcPr>
            <w:tcW w:w="2250" w:type="dxa"/>
          </w:tcPr>
          <w:p w:rsidR="00B1416B" w:rsidRDefault="00B1416B" w:rsidP="00E02453">
            <w:pPr>
              <w:rPr>
                <w:rFonts w:ascii="Times New Roman" w:hAnsi="Times New Roman" w:cs="Times New Roman"/>
                <w:sz w:val="24"/>
                <w:szCs w:val="24"/>
              </w:rPr>
            </w:pPr>
          </w:p>
        </w:tc>
        <w:tc>
          <w:tcPr>
            <w:tcW w:w="1890" w:type="dxa"/>
          </w:tcPr>
          <w:p w:rsidR="00B1416B" w:rsidRDefault="00B1416B" w:rsidP="00E02453">
            <w:pPr>
              <w:rPr>
                <w:rFonts w:ascii="Times New Roman" w:hAnsi="Times New Roman" w:cs="Times New Roman"/>
                <w:sz w:val="24"/>
                <w:szCs w:val="24"/>
              </w:rPr>
            </w:pPr>
          </w:p>
        </w:tc>
        <w:tc>
          <w:tcPr>
            <w:tcW w:w="2628" w:type="dxa"/>
          </w:tcPr>
          <w:p w:rsidR="00B1416B" w:rsidRDefault="00B1416B" w:rsidP="00E02453">
            <w:pPr>
              <w:rPr>
                <w:rFonts w:ascii="Times New Roman" w:hAnsi="Times New Roman" w:cs="Times New Roman"/>
                <w:sz w:val="24"/>
                <w:szCs w:val="24"/>
              </w:rPr>
            </w:pPr>
          </w:p>
        </w:tc>
      </w:tr>
      <w:tr w:rsidR="00B1416B" w:rsidTr="00E02453">
        <w:tc>
          <w:tcPr>
            <w:tcW w:w="2808"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2.</w:t>
            </w:r>
          </w:p>
        </w:tc>
        <w:tc>
          <w:tcPr>
            <w:tcW w:w="2250" w:type="dxa"/>
          </w:tcPr>
          <w:p w:rsidR="00B1416B" w:rsidRDefault="00B1416B" w:rsidP="00E02453">
            <w:pPr>
              <w:rPr>
                <w:rFonts w:ascii="Times New Roman" w:hAnsi="Times New Roman" w:cs="Times New Roman"/>
                <w:sz w:val="24"/>
                <w:szCs w:val="24"/>
              </w:rPr>
            </w:pPr>
          </w:p>
        </w:tc>
        <w:tc>
          <w:tcPr>
            <w:tcW w:w="1890" w:type="dxa"/>
          </w:tcPr>
          <w:p w:rsidR="00B1416B" w:rsidRDefault="00B1416B" w:rsidP="00E02453">
            <w:pPr>
              <w:rPr>
                <w:rFonts w:ascii="Times New Roman" w:hAnsi="Times New Roman" w:cs="Times New Roman"/>
                <w:sz w:val="24"/>
                <w:szCs w:val="24"/>
              </w:rPr>
            </w:pPr>
          </w:p>
        </w:tc>
        <w:tc>
          <w:tcPr>
            <w:tcW w:w="2628" w:type="dxa"/>
          </w:tcPr>
          <w:p w:rsidR="00B1416B" w:rsidRDefault="00B1416B" w:rsidP="00E02453">
            <w:pPr>
              <w:rPr>
                <w:rFonts w:ascii="Times New Roman" w:hAnsi="Times New Roman" w:cs="Times New Roman"/>
                <w:sz w:val="24"/>
                <w:szCs w:val="24"/>
              </w:rPr>
            </w:pPr>
          </w:p>
        </w:tc>
      </w:tr>
      <w:tr w:rsidR="00B1416B" w:rsidTr="00E02453">
        <w:tc>
          <w:tcPr>
            <w:tcW w:w="2808"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3.</w:t>
            </w:r>
          </w:p>
        </w:tc>
        <w:tc>
          <w:tcPr>
            <w:tcW w:w="2250" w:type="dxa"/>
          </w:tcPr>
          <w:p w:rsidR="00B1416B" w:rsidRDefault="00B1416B" w:rsidP="00E02453">
            <w:pPr>
              <w:rPr>
                <w:rFonts w:ascii="Times New Roman" w:hAnsi="Times New Roman" w:cs="Times New Roman"/>
                <w:sz w:val="24"/>
                <w:szCs w:val="24"/>
              </w:rPr>
            </w:pPr>
          </w:p>
        </w:tc>
        <w:tc>
          <w:tcPr>
            <w:tcW w:w="1890" w:type="dxa"/>
          </w:tcPr>
          <w:p w:rsidR="00B1416B" w:rsidRDefault="00B1416B" w:rsidP="00E02453">
            <w:pPr>
              <w:rPr>
                <w:rFonts w:ascii="Times New Roman" w:hAnsi="Times New Roman" w:cs="Times New Roman"/>
                <w:sz w:val="24"/>
                <w:szCs w:val="24"/>
              </w:rPr>
            </w:pPr>
          </w:p>
        </w:tc>
        <w:tc>
          <w:tcPr>
            <w:tcW w:w="2628" w:type="dxa"/>
          </w:tcPr>
          <w:p w:rsidR="00B1416B" w:rsidRDefault="00B1416B" w:rsidP="00E02453">
            <w:pPr>
              <w:rPr>
                <w:rFonts w:ascii="Times New Roman" w:hAnsi="Times New Roman" w:cs="Times New Roman"/>
                <w:sz w:val="24"/>
                <w:szCs w:val="24"/>
              </w:rPr>
            </w:pPr>
          </w:p>
        </w:tc>
      </w:tr>
    </w:tbl>
    <w:p w:rsidR="00B1416B" w:rsidRDefault="00B1416B" w:rsidP="00B1416B">
      <w:pPr>
        <w:spacing w:line="240" w:lineRule="auto"/>
        <w:rPr>
          <w:rFonts w:ascii="Times New Roman" w:hAnsi="Times New Roman" w:cs="Times New Roman"/>
          <w:sz w:val="24"/>
          <w:szCs w:val="24"/>
        </w:rPr>
      </w:pPr>
    </w:p>
    <w:p w:rsidR="00B1416B" w:rsidRDefault="00B1416B" w:rsidP="00B1416B">
      <w:pPr>
        <w:spacing w:line="240" w:lineRule="auto"/>
        <w:rPr>
          <w:rFonts w:ascii="Times New Roman" w:hAnsi="Times New Roman" w:cs="Times New Roman"/>
          <w:sz w:val="24"/>
          <w:szCs w:val="24"/>
        </w:rPr>
      </w:pPr>
      <w:r w:rsidRPr="00225137">
        <w:rPr>
          <w:rFonts w:ascii="Times New Roman" w:hAnsi="Times New Roman" w:cs="Times New Roman"/>
          <w:b/>
          <w:sz w:val="24"/>
          <w:szCs w:val="24"/>
        </w:rPr>
        <w:t>Other</w:t>
      </w:r>
      <w:r>
        <w:rPr>
          <w:rFonts w:ascii="Times New Roman" w:hAnsi="Times New Roman" w:cs="Times New Roman"/>
          <w:sz w:val="24"/>
          <w:szCs w:val="24"/>
        </w:rPr>
        <w:t xml:space="preserve"> category should include three additional skills the student preformed during their clinical rotation.  These skills must differ from the specific ones listed in the Clinical Check-Off Skills List.</w:t>
      </w:r>
    </w:p>
    <w:p w:rsidR="00B1416B" w:rsidRDefault="00B1416B" w:rsidP="00B1416B">
      <w:pPr>
        <w:spacing w:after="0" w:line="240" w:lineRule="auto"/>
        <w:jc w:val="center"/>
        <w:rPr>
          <w:rFonts w:ascii="Times New Roman" w:hAnsi="Times New Roman" w:cs="Times New Roman"/>
          <w:sz w:val="24"/>
          <w:szCs w:val="24"/>
        </w:rPr>
      </w:pPr>
    </w:p>
    <w:p w:rsidR="00B1416B" w:rsidRDefault="00B1416B" w:rsidP="00B1416B">
      <w:pPr>
        <w:spacing w:after="0" w:line="240" w:lineRule="auto"/>
        <w:jc w:val="center"/>
        <w:rPr>
          <w:rFonts w:ascii="Times New Roman" w:hAnsi="Times New Roman" w:cs="Times New Roman"/>
          <w:sz w:val="24"/>
          <w:szCs w:val="24"/>
        </w:rPr>
      </w:pPr>
    </w:p>
    <w:p w:rsidR="00B1416B" w:rsidRDefault="00B1416B" w:rsidP="00B1416B">
      <w:pPr>
        <w:pStyle w:val="ListParagraph"/>
        <w:spacing w:after="0" w:line="240" w:lineRule="auto"/>
        <w:rPr>
          <w:rFonts w:ascii="Times New Roman" w:hAnsi="Times New Roman" w:cs="Times New Roman"/>
          <w:sz w:val="24"/>
          <w:szCs w:val="24"/>
        </w:rPr>
      </w:pPr>
    </w:p>
    <w:p w:rsidR="00B1416B" w:rsidRPr="008C4F14" w:rsidRDefault="00B1416B" w:rsidP="00B1416B">
      <w:pPr>
        <w:pStyle w:val="Title"/>
        <w:rPr>
          <w:b w:val="0"/>
        </w:rPr>
      </w:pPr>
      <w:r>
        <w:br w:type="page"/>
      </w:r>
      <w:smartTag w:uri="urn:schemas-microsoft-com:office:smarttags" w:element="place">
        <w:smartTag w:uri="urn:schemas-microsoft-com:office:smarttags" w:element="PlaceName">
          <w:r w:rsidRPr="008C4F14">
            <w:lastRenderedPageBreak/>
            <w:t>Stephen</w:t>
          </w:r>
        </w:smartTag>
        <w:r w:rsidRPr="008C4F14">
          <w:t xml:space="preserve"> </w:t>
        </w:r>
        <w:smartTag w:uri="urn:schemas-microsoft-com:office:smarttags" w:element="PlaceName">
          <w:r w:rsidRPr="008C4F14">
            <w:t>F.</w:t>
          </w:r>
        </w:smartTag>
        <w:r w:rsidRPr="008C4F14">
          <w:t xml:space="preserve"> </w:t>
        </w:r>
        <w:smartTag w:uri="urn:schemas-microsoft-com:office:smarttags" w:element="PlaceName">
          <w:r w:rsidRPr="008C4F14">
            <w:t>Austin</w:t>
          </w:r>
        </w:smartTag>
        <w:r w:rsidRPr="008C4F14">
          <w:t xml:space="preserve"> </w:t>
        </w:r>
        <w:smartTag w:uri="urn:schemas-microsoft-com:office:smarttags" w:element="PlaceName">
          <w:r w:rsidRPr="008C4F14">
            <w:t>State</w:t>
          </w:r>
        </w:smartTag>
        <w:r w:rsidRPr="008C4F14">
          <w:t xml:space="preserve"> </w:t>
        </w:r>
        <w:smartTag w:uri="urn:schemas-microsoft-com:office:smarttags" w:element="PlaceType">
          <w:r w:rsidRPr="008C4F14">
            <w:t>University</w:t>
          </w:r>
        </w:smartTag>
      </w:smartTag>
    </w:p>
    <w:p w:rsidR="00B1416B" w:rsidRPr="008C4F14" w:rsidRDefault="00B1416B" w:rsidP="00B1416B">
      <w:pPr>
        <w:spacing w:after="0" w:line="240" w:lineRule="auto"/>
        <w:jc w:val="center"/>
        <w:rPr>
          <w:rFonts w:ascii="Times New Roman" w:hAnsi="Times New Roman" w:cs="Times New Roman"/>
          <w:b/>
          <w:sz w:val="24"/>
        </w:rPr>
      </w:pPr>
      <w:r w:rsidRPr="008C4F14">
        <w:rPr>
          <w:rFonts w:ascii="Times New Roman" w:hAnsi="Times New Roman" w:cs="Times New Roman"/>
          <w:b/>
          <w:sz w:val="24"/>
        </w:rPr>
        <w:t xml:space="preserve">Richard and </w:t>
      </w:r>
      <w:smartTag w:uri="urn:schemas-microsoft-com:office:smarttags" w:element="place">
        <w:smartTag w:uri="urn:schemas-microsoft-com:office:smarttags" w:element="PlaceName">
          <w:r w:rsidRPr="008C4F14">
            <w:rPr>
              <w:rFonts w:ascii="Times New Roman" w:hAnsi="Times New Roman" w:cs="Times New Roman"/>
              <w:b/>
              <w:sz w:val="24"/>
            </w:rPr>
            <w:t>Lucille</w:t>
          </w:r>
        </w:smartTag>
        <w:r w:rsidRPr="008C4F14">
          <w:rPr>
            <w:rFonts w:ascii="Times New Roman" w:hAnsi="Times New Roman" w:cs="Times New Roman"/>
            <w:b/>
            <w:sz w:val="24"/>
          </w:rPr>
          <w:t xml:space="preserve"> </w:t>
        </w:r>
        <w:smartTag w:uri="urn:schemas-microsoft-com:office:smarttags" w:element="PlaceName">
          <w:r w:rsidRPr="008C4F14">
            <w:rPr>
              <w:rFonts w:ascii="Times New Roman" w:hAnsi="Times New Roman" w:cs="Times New Roman"/>
              <w:b/>
              <w:sz w:val="24"/>
            </w:rPr>
            <w:t>DeWitt</w:t>
          </w:r>
        </w:smartTag>
        <w:r w:rsidRPr="008C4F14">
          <w:rPr>
            <w:rFonts w:ascii="Times New Roman" w:hAnsi="Times New Roman" w:cs="Times New Roman"/>
            <w:b/>
            <w:sz w:val="24"/>
          </w:rPr>
          <w:t xml:space="preserve"> </w:t>
        </w:r>
        <w:smartTag w:uri="urn:schemas-microsoft-com:office:smarttags" w:element="PlaceType">
          <w:r w:rsidRPr="008C4F14">
            <w:rPr>
              <w:rFonts w:ascii="Times New Roman" w:hAnsi="Times New Roman" w:cs="Times New Roman"/>
              <w:b/>
              <w:sz w:val="24"/>
            </w:rPr>
            <w:t>School</w:t>
          </w:r>
        </w:smartTag>
      </w:smartTag>
      <w:r w:rsidRPr="008C4F14">
        <w:rPr>
          <w:rFonts w:ascii="Times New Roman" w:hAnsi="Times New Roman" w:cs="Times New Roman"/>
          <w:b/>
          <w:sz w:val="24"/>
        </w:rPr>
        <w:t xml:space="preserve"> of Nursing</w:t>
      </w:r>
    </w:p>
    <w:p w:rsidR="00B1416B" w:rsidRPr="008C4F14" w:rsidRDefault="00B1416B" w:rsidP="00B1416B">
      <w:pPr>
        <w:spacing w:after="0" w:line="240" w:lineRule="auto"/>
        <w:jc w:val="center"/>
        <w:rPr>
          <w:rFonts w:ascii="Times New Roman" w:hAnsi="Times New Roman" w:cs="Times New Roman"/>
          <w:b/>
          <w:sz w:val="24"/>
        </w:rPr>
      </w:pPr>
      <w:r w:rsidRPr="008C4F14">
        <w:rPr>
          <w:rFonts w:ascii="Times New Roman" w:hAnsi="Times New Roman" w:cs="Times New Roman"/>
          <w:b/>
          <w:sz w:val="24"/>
        </w:rPr>
        <w:t>Clinical Evaluation Tool</w:t>
      </w:r>
    </w:p>
    <w:p w:rsidR="00B1416B" w:rsidRPr="008C4F14" w:rsidRDefault="00B1416B" w:rsidP="00B1416B">
      <w:pPr>
        <w:spacing w:after="0" w:line="240" w:lineRule="auto"/>
        <w:jc w:val="center"/>
        <w:rPr>
          <w:rFonts w:ascii="Times New Roman" w:hAnsi="Times New Roman" w:cs="Times New Roman"/>
          <w:b/>
          <w:sz w:val="24"/>
        </w:rPr>
      </w:pPr>
      <w:r w:rsidRPr="008C4F14">
        <w:rPr>
          <w:rFonts w:ascii="Times New Roman" w:hAnsi="Times New Roman" w:cs="Times New Roman"/>
          <w:b/>
          <w:sz w:val="24"/>
        </w:rPr>
        <w:t>NUR 542</w:t>
      </w:r>
    </w:p>
    <w:p w:rsidR="00B1416B" w:rsidRPr="008C4F14" w:rsidRDefault="00B1416B" w:rsidP="00B1416B">
      <w:pPr>
        <w:spacing w:after="0" w:line="240" w:lineRule="auto"/>
        <w:jc w:val="center"/>
        <w:rPr>
          <w:rFonts w:ascii="Times New Roman" w:hAnsi="Times New Roman" w:cs="Times New Roman"/>
          <w:b/>
          <w:sz w:val="24"/>
        </w:rPr>
      </w:pPr>
      <w:r w:rsidRPr="008C4F14">
        <w:rPr>
          <w:rFonts w:ascii="Times New Roman" w:hAnsi="Times New Roman" w:cs="Times New Roman"/>
          <w:b/>
          <w:sz w:val="24"/>
        </w:rPr>
        <w:t>Diagnostics &amp; Procedures</w:t>
      </w:r>
    </w:p>
    <w:p w:rsidR="00B1416B" w:rsidRPr="008C4F14" w:rsidRDefault="00B1416B" w:rsidP="00B1416B">
      <w:pPr>
        <w:spacing w:after="0" w:line="240" w:lineRule="auto"/>
        <w:jc w:val="center"/>
        <w:rPr>
          <w:rFonts w:ascii="Times New Roman" w:hAnsi="Times New Roman" w:cs="Times New Roman"/>
          <w:b/>
          <w:sz w:val="24"/>
        </w:rPr>
      </w:pPr>
    </w:p>
    <w:p w:rsidR="00B1416B" w:rsidRPr="008C4F14" w:rsidRDefault="00B1416B" w:rsidP="00B1416B">
      <w:pPr>
        <w:pStyle w:val="EnvelopeReturn"/>
        <w:rPr>
          <w:rFonts w:ascii="Times New Roman" w:hAnsi="Times New Roman"/>
          <w:b/>
        </w:rPr>
      </w:pPr>
      <w:r w:rsidRPr="008C4F14">
        <w:rPr>
          <w:rFonts w:ascii="Times New Roman" w:hAnsi="Times New Roman"/>
          <w:b/>
        </w:rPr>
        <w:t>Student: ____________________________Date   Fall/Spring: ________</w:t>
      </w:r>
    </w:p>
    <w:p w:rsidR="00B1416B" w:rsidRPr="008C4F14" w:rsidRDefault="00B1416B" w:rsidP="00B1416B">
      <w:pPr>
        <w:pStyle w:val="EnvelopeReturn"/>
        <w:rPr>
          <w:rFonts w:ascii="Times New Roman" w:hAnsi="Times New Roman"/>
          <w:b/>
        </w:rPr>
      </w:pPr>
      <w:r w:rsidRPr="008C4F14">
        <w:rPr>
          <w:rFonts w:ascii="Times New Roman" w:hAnsi="Times New Roman"/>
          <w:b/>
        </w:rPr>
        <w:t>Instructor(s)</w:t>
      </w:r>
      <w:r w:rsidRPr="008C4F14">
        <w:rPr>
          <w:rFonts w:ascii="Times New Roman" w:hAnsi="Times New Roman"/>
        </w:rPr>
        <w:t>:</w:t>
      </w:r>
      <w:r w:rsidRPr="008C4F14">
        <w:rPr>
          <w:rFonts w:ascii="Times New Roman" w:hAnsi="Times New Roman"/>
          <w:b/>
        </w:rPr>
        <w:t xml:space="preserve"> __ __________________________________</w:t>
      </w:r>
    </w:p>
    <w:p w:rsidR="00B1416B" w:rsidRPr="008C4F14" w:rsidRDefault="00B1416B" w:rsidP="00B1416B">
      <w:pPr>
        <w:spacing w:after="0" w:line="240" w:lineRule="auto"/>
        <w:rPr>
          <w:rFonts w:ascii="Times New Roman" w:hAnsi="Times New Roman" w:cs="Times New Roman"/>
          <w:sz w:val="24"/>
        </w:rPr>
      </w:pPr>
    </w:p>
    <w:p w:rsidR="00B1416B" w:rsidRPr="008C4F14" w:rsidRDefault="00B1416B" w:rsidP="00B1416B">
      <w:pPr>
        <w:spacing w:after="0" w:line="240" w:lineRule="auto"/>
        <w:rPr>
          <w:rFonts w:ascii="Times New Roman" w:hAnsi="Times New Roman" w:cs="Times New Roman"/>
          <w:sz w:val="24"/>
        </w:rPr>
      </w:pPr>
    </w:p>
    <w:p w:rsidR="00B1416B" w:rsidRPr="008C4F14" w:rsidRDefault="00B1416B" w:rsidP="00B1416B">
      <w:pPr>
        <w:spacing w:after="0" w:line="240" w:lineRule="auto"/>
        <w:rPr>
          <w:rFonts w:ascii="Times New Roman" w:hAnsi="Times New Roman" w:cs="Times New Roman"/>
          <w:b/>
          <w:sz w:val="24"/>
        </w:rPr>
      </w:pPr>
      <w:r w:rsidRPr="008C4F14">
        <w:rPr>
          <w:rFonts w:ascii="Times New Roman" w:hAnsi="Times New Roman" w:cs="Times New Roman"/>
          <w:b/>
          <w:sz w:val="24"/>
          <w:u w:val="single"/>
        </w:rPr>
        <w:t>Evaluation Criteria</w:t>
      </w:r>
      <w:r w:rsidRPr="008C4F14">
        <w:rPr>
          <w:rFonts w:ascii="Times New Roman" w:hAnsi="Times New Roman" w:cs="Times New Roman"/>
          <w:b/>
          <w:sz w:val="24"/>
        </w:rPr>
        <w:t>: S = Satisfactory   U= Unsatisfactory</w:t>
      </w:r>
    </w:p>
    <w:p w:rsidR="00B1416B" w:rsidRPr="008C4F14" w:rsidRDefault="00B1416B" w:rsidP="00B1416B">
      <w:pPr>
        <w:spacing w:after="0" w:line="240" w:lineRule="auto"/>
        <w:rPr>
          <w:rFonts w:ascii="Times New Roman" w:hAnsi="Times New Roman" w:cs="Times New Roman"/>
          <w:b/>
          <w:sz w:val="24"/>
        </w:rPr>
      </w:pPr>
    </w:p>
    <w:p w:rsidR="00B1416B" w:rsidRPr="008C4F14" w:rsidRDefault="00B1416B" w:rsidP="00B1416B">
      <w:pPr>
        <w:spacing w:after="0" w:line="240" w:lineRule="auto"/>
        <w:rPr>
          <w:rFonts w:ascii="Times New Roman" w:hAnsi="Times New Roman" w:cs="Times New Roman"/>
          <w:b/>
          <w:sz w:val="24"/>
        </w:rPr>
      </w:pPr>
    </w:p>
    <w:p w:rsidR="00B1416B" w:rsidRPr="008C4F14" w:rsidRDefault="00B1416B" w:rsidP="00B1416B">
      <w:pPr>
        <w:spacing w:after="0" w:line="240" w:lineRule="auto"/>
        <w:rPr>
          <w:rFonts w:ascii="Times New Roman" w:hAnsi="Times New Roman" w:cs="Times New Roman"/>
          <w:b/>
          <w:sz w:val="24"/>
        </w:rPr>
      </w:pPr>
      <w:r w:rsidRPr="008C4F14">
        <w:rPr>
          <w:rFonts w:ascii="Times New Roman" w:hAnsi="Times New Roman" w:cs="Times New Roman"/>
          <w:b/>
          <w:sz w:val="24"/>
        </w:rPr>
        <w:t>Ongoing clinical feedback will be provided in individual student-faculty conferences and with the weekly evaluation tool throughout the clinical rotation and will be documented on page 3.</w:t>
      </w:r>
    </w:p>
    <w:p w:rsidR="00B1416B" w:rsidRPr="008C4F14" w:rsidRDefault="00B1416B" w:rsidP="00B1416B">
      <w:pPr>
        <w:spacing w:after="0" w:line="240" w:lineRule="auto"/>
        <w:rPr>
          <w:rFonts w:ascii="Times New Roman" w:hAnsi="Times New Roman" w:cs="Times New Roman"/>
          <w:b/>
          <w:sz w:val="24"/>
        </w:rPr>
      </w:pPr>
    </w:p>
    <w:p w:rsidR="00B1416B" w:rsidRPr="008C4F14" w:rsidRDefault="00B1416B" w:rsidP="00B1416B">
      <w:pPr>
        <w:spacing w:after="0" w:line="240" w:lineRule="auto"/>
        <w:rPr>
          <w:rFonts w:ascii="Times New Roman" w:hAnsi="Times New Roman" w:cs="Times New Roman"/>
          <w:b/>
          <w:sz w:val="24"/>
        </w:rPr>
      </w:pPr>
      <w:r w:rsidRPr="008C4F14">
        <w:rPr>
          <w:rFonts w:ascii="Times New Roman" w:hAnsi="Times New Roman" w:cs="Times New Roman"/>
          <w:b/>
          <w:sz w:val="24"/>
        </w:rPr>
        <w:t>Clinical objectives for evaluation are listed on page 2.</w:t>
      </w:r>
    </w:p>
    <w:p w:rsidR="00B1416B" w:rsidRPr="008C4F14" w:rsidRDefault="00B1416B" w:rsidP="00B1416B">
      <w:pPr>
        <w:spacing w:after="0" w:line="240" w:lineRule="auto"/>
        <w:rPr>
          <w:rFonts w:ascii="Times New Roman" w:hAnsi="Times New Roman" w:cs="Times New Roman"/>
          <w:b/>
          <w:sz w:val="24"/>
        </w:rPr>
      </w:pPr>
    </w:p>
    <w:p w:rsidR="00B1416B" w:rsidRPr="008C4F14" w:rsidRDefault="00B1416B" w:rsidP="00B1416B">
      <w:pPr>
        <w:spacing w:after="0" w:line="240" w:lineRule="auto"/>
        <w:rPr>
          <w:rFonts w:ascii="Times New Roman" w:hAnsi="Times New Roman" w:cs="Times New Roman"/>
          <w:b/>
          <w:sz w:val="24"/>
        </w:rPr>
      </w:pPr>
      <w:r w:rsidRPr="008C4F14">
        <w:rPr>
          <w:rFonts w:ascii="Times New Roman" w:hAnsi="Times New Roman" w:cs="Times New Roman"/>
          <w:b/>
          <w:sz w:val="24"/>
        </w:rPr>
        <w:t>By the end of the clinical rotation, the student must satisfactorily demonstrate all behaviors described in the clinical objectives to pass the clinical portion of the course.</w:t>
      </w:r>
    </w:p>
    <w:p w:rsidR="00B1416B" w:rsidRPr="008C4F14" w:rsidRDefault="00B1416B" w:rsidP="00B1416B">
      <w:pPr>
        <w:spacing w:after="0" w:line="240" w:lineRule="auto"/>
        <w:rPr>
          <w:rFonts w:ascii="Times New Roman" w:hAnsi="Times New Roman" w:cs="Times New Roman"/>
          <w:b/>
          <w:sz w:val="24"/>
        </w:rPr>
      </w:pPr>
    </w:p>
    <w:p w:rsidR="00B1416B" w:rsidRPr="008C4F14" w:rsidRDefault="00B1416B" w:rsidP="00B1416B">
      <w:pPr>
        <w:spacing w:after="0" w:line="240" w:lineRule="auto"/>
        <w:rPr>
          <w:rFonts w:ascii="Times New Roman" w:hAnsi="Times New Roman" w:cs="Times New Roman"/>
          <w:b/>
          <w:sz w:val="24"/>
        </w:rPr>
      </w:pPr>
    </w:p>
    <w:tbl>
      <w:tblPr>
        <w:tblW w:w="1044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32"/>
        <w:gridCol w:w="4908"/>
      </w:tblGrid>
      <w:tr w:rsidR="00B1416B" w:rsidRPr="008C4F14" w:rsidTr="00E02453">
        <w:trPr>
          <w:trHeight w:val="3918"/>
        </w:trPr>
        <w:tc>
          <w:tcPr>
            <w:tcW w:w="5532" w:type="dxa"/>
          </w:tcPr>
          <w:p w:rsidR="00B1416B" w:rsidRPr="008C4F14" w:rsidRDefault="00B1416B" w:rsidP="00E02453">
            <w:pPr>
              <w:spacing w:after="0" w:line="240" w:lineRule="auto"/>
              <w:ind w:left="-108"/>
              <w:rPr>
                <w:rFonts w:ascii="Times New Roman" w:hAnsi="Times New Roman" w:cs="Times New Roman"/>
                <w:b/>
                <w:sz w:val="24"/>
              </w:rPr>
            </w:pPr>
          </w:p>
          <w:p w:rsidR="00B1416B" w:rsidRPr="008C4F14" w:rsidRDefault="00B1416B" w:rsidP="00E02453">
            <w:pPr>
              <w:spacing w:after="0" w:line="240" w:lineRule="auto"/>
              <w:rPr>
                <w:rFonts w:ascii="Times New Roman" w:hAnsi="Times New Roman" w:cs="Times New Roman"/>
                <w:b/>
                <w:sz w:val="24"/>
              </w:rPr>
            </w:pPr>
          </w:p>
          <w:p w:rsidR="00B1416B" w:rsidRPr="008C4F14" w:rsidRDefault="00B1416B" w:rsidP="00E02453">
            <w:pPr>
              <w:spacing w:after="0" w:line="240" w:lineRule="auto"/>
              <w:rPr>
                <w:rFonts w:ascii="Times New Roman" w:hAnsi="Times New Roman" w:cs="Times New Roman"/>
                <w:sz w:val="24"/>
              </w:rPr>
            </w:pPr>
            <w:r w:rsidRPr="008C4F14">
              <w:rPr>
                <w:rFonts w:ascii="Times New Roman" w:hAnsi="Times New Roman" w:cs="Times New Roman"/>
                <w:b/>
                <w:bCs/>
                <w:sz w:val="24"/>
              </w:rPr>
              <w:t>Final Clinical Grade</w:t>
            </w:r>
            <w:r w:rsidRPr="008C4F14">
              <w:rPr>
                <w:rFonts w:ascii="Times New Roman" w:hAnsi="Times New Roman" w:cs="Times New Roman"/>
                <w:sz w:val="24"/>
              </w:rPr>
              <w:t xml:space="preserve">: </w:t>
            </w:r>
          </w:p>
          <w:p w:rsidR="00B1416B" w:rsidRPr="008C4F14" w:rsidRDefault="00B1416B" w:rsidP="00E02453">
            <w:pPr>
              <w:pBdr>
                <w:bottom w:val="single" w:sz="12" w:space="1" w:color="auto"/>
              </w:pBdr>
              <w:spacing w:after="0" w:line="240" w:lineRule="auto"/>
              <w:rPr>
                <w:rFonts w:ascii="Times New Roman" w:hAnsi="Times New Roman" w:cs="Times New Roman"/>
                <w:sz w:val="24"/>
              </w:rPr>
            </w:pPr>
          </w:p>
          <w:p w:rsidR="00B1416B" w:rsidRPr="008C4F14" w:rsidRDefault="00B1416B" w:rsidP="00E02453">
            <w:pPr>
              <w:spacing w:after="0" w:line="240" w:lineRule="auto"/>
              <w:rPr>
                <w:rFonts w:ascii="Times New Roman" w:hAnsi="Times New Roman" w:cs="Times New Roman"/>
                <w:b/>
                <w:bCs/>
                <w:sz w:val="24"/>
              </w:rPr>
            </w:pPr>
            <w:r w:rsidRPr="008C4F14">
              <w:rPr>
                <w:rFonts w:ascii="Times New Roman" w:hAnsi="Times New Roman" w:cs="Times New Roman"/>
                <w:sz w:val="24"/>
              </w:rPr>
              <w:t xml:space="preserve">        </w:t>
            </w:r>
            <w:r w:rsidRPr="008C4F14">
              <w:rPr>
                <w:rFonts w:ascii="Times New Roman" w:hAnsi="Times New Roman" w:cs="Times New Roman"/>
                <w:b/>
                <w:bCs/>
                <w:sz w:val="24"/>
              </w:rPr>
              <w:t>(Pass or Fail)</w:t>
            </w:r>
          </w:p>
          <w:p w:rsidR="00B1416B" w:rsidRPr="008C4F14" w:rsidRDefault="00B1416B" w:rsidP="00E02453">
            <w:pPr>
              <w:spacing w:after="0" w:line="240" w:lineRule="auto"/>
              <w:rPr>
                <w:rFonts w:ascii="Times New Roman" w:hAnsi="Times New Roman" w:cs="Times New Roman"/>
                <w:b/>
                <w:bCs/>
                <w:sz w:val="24"/>
              </w:rPr>
            </w:pPr>
          </w:p>
          <w:p w:rsidR="00B1416B" w:rsidRPr="008C4F14" w:rsidRDefault="00B1416B" w:rsidP="00E02453">
            <w:pPr>
              <w:spacing w:after="0" w:line="240" w:lineRule="auto"/>
              <w:rPr>
                <w:rFonts w:ascii="Times New Roman" w:hAnsi="Times New Roman" w:cs="Times New Roman"/>
                <w:b/>
                <w:bCs/>
                <w:sz w:val="24"/>
              </w:rPr>
            </w:pPr>
          </w:p>
          <w:p w:rsidR="00B1416B" w:rsidRPr="008C4F14" w:rsidRDefault="00B1416B" w:rsidP="00E02453">
            <w:pPr>
              <w:spacing w:after="0" w:line="240" w:lineRule="auto"/>
              <w:rPr>
                <w:rFonts w:ascii="Times New Roman" w:hAnsi="Times New Roman" w:cs="Times New Roman"/>
                <w:b/>
                <w:bCs/>
                <w:sz w:val="24"/>
              </w:rPr>
            </w:pPr>
            <w:r w:rsidRPr="008C4F14">
              <w:rPr>
                <w:rFonts w:ascii="Times New Roman" w:hAnsi="Times New Roman" w:cs="Times New Roman"/>
                <w:b/>
                <w:bCs/>
                <w:sz w:val="24"/>
              </w:rPr>
              <w:t>Instructor Signature</w:t>
            </w:r>
          </w:p>
          <w:p w:rsidR="00B1416B" w:rsidRPr="008C4F14" w:rsidRDefault="00B1416B" w:rsidP="00E02453">
            <w:pPr>
              <w:pBdr>
                <w:bottom w:val="single" w:sz="12" w:space="1" w:color="auto"/>
              </w:pBdr>
              <w:spacing w:after="0" w:line="240" w:lineRule="auto"/>
              <w:rPr>
                <w:rFonts w:ascii="Times New Roman" w:hAnsi="Times New Roman" w:cs="Times New Roman"/>
                <w:b/>
                <w:bCs/>
                <w:sz w:val="24"/>
              </w:rPr>
            </w:pPr>
          </w:p>
          <w:p w:rsidR="00B1416B" w:rsidRPr="008C4F14" w:rsidRDefault="00B1416B" w:rsidP="00E02453">
            <w:pPr>
              <w:spacing w:after="0" w:line="240" w:lineRule="auto"/>
              <w:rPr>
                <w:rFonts w:ascii="Times New Roman" w:hAnsi="Times New Roman" w:cs="Times New Roman"/>
                <w:sz w:val="24"/>
              </w:rPr>
            </w:pPr>
          </w:p>
          <w:p w:rsidR="00B1416B" w:rsidRPr="008C4F14" w:rsidRDefault="00B1416B" w:rsidP="00E02453">
            <w:pPr>
              <w:pStyle w:val="EnvelopeReturn"/>
              <w:rPr>
                <w:rFonts w:ascii="Times New Roman" w:hAnsi="Times New Roman"/>
                <w:szCs w:val="24"/>
              </w:rPr>
            </w:pPr>
          </w:p>
          <w:p w:rsidR="00B1416B" w:rsidRPr="008C4F14" w:rsidRDefault="00B1416B" w:rsidP="00E02453">
            <w:pPr>
              <w:spacing w:after="0" w:line="240" w:lineRule="auto"/>
              <w:rPr>
                <w:rFonts w:ascii="Times New Roman" w:hAnsi="Times New Roman" w:cs="Times New Roman"/>
                <w:sz w:val="24"/>
              </w:rPr>
            </w:pPr>
            <w:r w:rsidRPr="008C4F14">
              <w:rPr>
                <w:rFonts w:ascii="Times New Roman" w:hAnsi="Times New Roman" w:cs="Times New Roman"/>
                <w:b/>
                <w:bCs/>
                <w:sz w:val="24"/>
              </w:rPr>
              <w:t>Student Signature</w:t>
            </w:r>
            <w:r w:rsidRPr="008C4F14">
              <w:rPr>
                <w:rFonts w:ascii="Times New Roman" w:hAnsi="Times New Roman" w:cs="Times New Roman"/>
                <w:sz w:val="24"/>
              </w:rPr>
              <w:t>:</w:t>
            </w:r>
          </w:p>
          <w:p w:rsidR="00B1416B" w:rsidRPr="008C4F14" w:rsidRDefault="00B1416B" w:rsidP="00E02453">
            <w:pPr>
              <w:pBdr>
                <w:bottom w:val="single" w:sz="12" w:space="1" w:color="auto"/>
              </w:pBdr>
              <w:spacing w:after="0" w:line="240" w:lineRule="auto"/>
              <w:rPr>
                <w:rFonts w:ascii="Times New Roman" w:hAnsi="Times New Roman" w:cs="Times New Roman"/>
                <w:sz w:val="24"/>
              </w:rPr>
            </w:pPr>
          </w:p>
          <w:p w:rsidR="00B1416B" w:rsidRPr="008C4F14" w:rsidRDefault="00B1416B" w:rsidP="00E02453">
            <w:pPr>
              <w:spacing w:after="0" w:line="240" w:lineRule="auto"/>
              <w:rPr>
                <w:rFonts w:ascii="Times New Roman" w:hAnsi="Times New Roman" w:cs="Times New Roman"/>
                <w:sz w:val="24"/>
              </w:rPr>
            </w:pPr>
          </w:p>
          <w:p w:rsidR="00B1416B" w:rsidRPr="008C4F14" w:rsidRDefault="00B1416B" w:rsidP="00E02453">
            <w:pPr>
              <w:spacing w:after="0" w:line="240" w:lineRule="auto"/>
              <w:rPr>
                <w:rFonts w:ascii="Times New Roman" w:hAnsi="Times New Roman" w:cs="Times New Roman"/>
                <w:sz w:val="24"/>
              </w:rPr>
            </w:pPr>
          </w:p>
          <w:p w:rsidR="00B1416B" w:rsidRPr="008C4F14" w:rsidRDefault="00B1416B" w:rsidP="00E02453">
            <w:pPr>
              <w:pStyle w:val="EnvelopeReturn"/>
              <w:rPr>
                <w:rFonts w:ascii="Times New Roman" w:hAnsi="Times New Roman"/>
                <w:b/>
                <w:bCs/>
                <w:szCs w:val="24"/>
              </w:rPr>
            </w:pPr>
            <w:r w:rsidRPr="008C4F14">
              <w:rPr>
                <w:rFonts w:ascii="Times New Roman" w:hAnsi="Times New Roman"/>
                <w:b/>
                <w:bCs/>
                <w:szCs w:val="24"/>
              </w:rPr>
              <w:t>Date: ____________________</w:t>
            </w:r>
          </w:p>
          <w:p w:rsidR="00B1416B" w:rsidRPr="008C4F14" w:rsidRDefault="00B1416B" w:rsidP="00E02453">
            <w:pPr>
              <w:spacing w:after="0" w:line="240" w:lineRule="auto"/>
              <w:rPr>
                <w:rFonts w:ascii="Times New Roman" w:hAnsi="Times New Roman" w:cs="Times New Roman"/>
                <w:b/>
                <w:sz w:val="24"/>
              </w:rPr>
            </w:pPr>
          </w:p>
          <w:p w:rsidR="00B1416B" w:rsidRPr="008C4F14" w:rsidRDefault="00B1416B" w:rsidP="00E02453">
            <w:pPr>
              <w:spacing w:after="0" w:line="240" w:lineRule="auto"/>
              <w:rPr>
                <w:rFonts w:ascii="Times New Roman" w:hAnsi="Times New Roman" w:cs="Times New Roman"/>
                <w:b/>
                <w:sz w:val="24"/>
              </w:rPr>
            </w:pPr>
          </w:p>
        </w:tc>
        <w:tc>
          <w:tcPr>
            <w:tcW w:w="4908" w:type="dxa"/>
          </w:tcPr>
          <w:p w:rsidR="00B1416B" w:rsidRPr="008C4F14" w:rsidRDefault="00B1416B" w:rsidP="00E02453">
            <w:pPr>
              <w:pStyle w:val="Heading3"/>
              <w:rPr>
                <w:b w:val="0"/>
                <w:bCs w:val="0"/>
              </w:rPr>
            </w:pPr>
            <w:r w:rsidRPr="008C4F14">
              <w:t>Final Instructor Comments</w:t>
            </w:r>
          </w:p>
          <w:p w:rsidR="00B1416B" w:rsidRPr="008C4F14" w:rsidRDefault="00B1416B" w:rsidP="00E02453">
            <w:pPr>
              <w:spacing w:after="0" w:line="240" w:lineRule="auto"/>
              <w:rPr>
                <w:rFonts w:ascii="Times New Roman" w:hAnsi="Times New Roman" w:cs="Times New Roman"/>
              </w:rPr>
            </w:pPr>
          </w:p>
          <w:p w:rsidR="00B1416B" w:rsidRPr="008C4F14" w:rsidRDefault="00B1416B" w:rsidP="00E02453">
            <w:pPr>
              <w:spacing w:after="0" w:line="240" w:lineRule="auto"/>
              <w:rPr>
                <w:rFonts w:ascii="Times New Roman" w:hAnsi="Times New Roman" w:cs="Times New Roman"/>
              </w:rPr>
            </w:pPr>
          </w:p>
          <w:p w:rsidR="00B1416B" w:rsidRPr="008C4F14" w:rsidRDefault="00B1416B" w:rsidP="00E02453">
            <w:pPr>
              <w:spacing w:after="0" w:line="240" w:lineRule="auto"/>
              <w:rPr>
                <w:rFonts w:ascii="Times New Roman" w:hAnsi="Times New Roman" w:cs="Times New Roman"/>
              </w:rPr>
            </w:pPr>
          </w:p>
          <w:p w:rsidR="00B1416B" w:rsidRPr="008C4F14" w:rsidRDefault="00B1416B" w:rsidP="00E02453">
            <w:pPr>
              <w:spacing w:after="0" w:line="240" w:lineRule="auto"/>
              <w:rPr>
                <w:rFonts w:ascii="Times New Roman" w:hAnsi="Times New Roman" w:cs="Times New Roman"/>
              </w:rPr>
            </w:pPr>
          </w:p>
          <w:p w:rsidR="00B1416B" w:rsidRPr="008C4F14" w:rsidRDefault="00B1416B" w:rsidP="00E02453">
            <w:pPr>
              <w:spacing w:after="0" w:line="240" w:lineRule="auto"/>
              <w:rPr>
                <w:rFonts w:ascii="Times New Roman" w:hAnsi="Times New Roman" w:cs="Times New Roman"/>
              </w:rPr>
            </w:pPr>
          </w:p>
          <w:p w:rsidR="00B1416B" w:rsidRPr="008C4F14" w:rsidRDefault="00B1416B" w:rsidP="00E02453">
            <w:pPr>
              <w:spacing w:after="0" w:line="240" w:lineRule="auto"/>
              <w:rPr>
                <w:rFonts w:ascii="Times New Roman" w:hAnsi="Times New Roman" w:cs="Times New Roman"/>
              </w:rPr>
            </w:pPr>
          </w:p>
          <w:p w:rsidR="00B1416B" w:rsidRPr="008C4F14" w:rsidRDefault="00B1416B" w:rsidP="00E02453">
            <w:pPr>
              <w:spacing w:after="0" w:line="240" w:lineRule="auto"/>
              <w:rPr>
                <w:rFonts w:ascii="Times New Roman" w:hAnsi="Times New Roman" w:cs="Times New Roman"/>
              </w:rPr>
            </w:pPr>
          </w:p>
          <w:p w:rsidR="00B1416B" w:rsidRPr="008C4F14" w:rsidRDefault="00B1416B" w:rsidP="00E02453">
            <w:pPr>
              <w:spacing w:after="0" w:line="240" w:lineRule="auto"/>
              <w:rPr>
                <w:rFonts w:ascii="Times New Roman" w:hAnsi="Times New Roman" w:cs="Times New Roman"/>
              </w:rPr>
            </w:pPr>
          </w:p>
          <w:p w:rsidR="00B1416B" w:rsidRPr="008C4F14" w:rsidRDefault="00B1416B" w:rsidP="00E02453">
            <w:pPr>
              <w:spacing w:after="0" w:line="240" w:lineRule="auto"/>
              <w:rPr>
                <w:rFonts w:ascii="Times New Roman" w:hAnsi="Times New Roman" w:cs="Times New Roman"/>
              </w:rPr>
            </w:pPr>
          </w:p>
          <w:p w:rsidR="00B1416B" w:rsidRPr="008C4F14" w:rsidRDefault="00B1416B" w:rsidP="00E02453">
            <w:pPr>
              <w:spacing w:after="0" w:line="240" w:lineRule="auto"/>
              <w:rPr>
                <w:rFonts w:ascii="Times New Roman" w:hAnsi="Times New Roman" w:cs="Times New Roman"/>
                <w:b/>
                <w:sz w:val="24"/>
                <w:szCs w:val="24"/>
              </w:rPr>
            </w:pPr>
            <w:r w:rsidRPr="008C4F14">
              <w:rPr>
                <w:rFonts w:ascii="Times New Roman" w:hAnsi="Times New Roman" w:cs="Times New Roman"/>
                <w:b/>
                <w:sz w:val="24"/>
                <w:szCs w:val="24"/>
              </w:rPr>
              <w:t>Final Student Comments</w:t>
            </w:r>
          </w:p>
        </w:tc>
      </w:tr>
    </w:tbl>
    <w:p w:rsidR="00B1416B" w:rsidRPr="008C4F14" w:rsidRDefault="00B1416B" w:rsidP="00B1416B">
      <w:pPr>
        <w:spacing w:after="0" w:line="240" w:lineRule="auto"/>
        <w:rPr>
          <w:rFonts w:ascii="Times New Roman" w:hAnsi="Times New Roman" w:cs="Times New Roman"/>
          <w:b/>
          <w:sz w:val="24"/>
        </w:rPr>
      </w:pPr>
    </w:p>
    <w:p w:rsidR="00B1416B" w:rsidRPr="008C4F14" w:rsidRDefault="00B1416B" w:rsidP="00B1416B">
      <w:pPr>
        <w:spacing w:after="0" w:line="240" w:lineRule="auto"/>
        <w:rPr>
          <w:rFonts w:ascii="Times New Roman" w:hAnsi="Times New Roman" w:cs="Times New Roman"/>
          <w:b/>
          <w:sz w:val="24"/>
        </w:rPr>
      </w:pPr>
    </w:p>
    <w:p w:rsidR="00B1416B" w:rsidRPr="008C4F14" w:rsidRDefault="00B1416B" w:rsidP="00B1416B">
      <w:pPr>
        <w:spacing w:after="0" w:line="240" w:lineRule="auto"/>
        <w:rPr>
          <w:rFonts w:ascii="Times New Roman" w:hAnsi="Times New Roman" w:cs="Times New Roman"/>
          <w:b/>
          <w:sz w:val="24"/>
        </w:rPr>
      </w:pPr>
    </w:p>
    <w:p w:rsidR="00B1416B" w:rsidRPr="008C4F14" w:rsidRDefault="00B1416B" w:rsidP="00B1416B">
      <w:pPr>
        <w:spacing w:after="0" w:line="240" w:lineRule="auto"/>
        <w:rPr>
          <w:rFonts w:ascii="Times New Roman" w:hAnsi="Times New Roman" w:cs="Times New Roman"/>
          <w:b/>
          <w:sz w:val="24"/>
        </w:rPr>
      </w:pPr>
    </w:p>
    <w:p w:rsidR="00B1416B" w:rsidRPr="008C4F14" w:rsidRDefault="00B1416B" w:rsidP="00B1416B">
      <w:pPr>
        <w:spacing w:after="0" w:line="240" w:lineRule="auto"/>
        <w:rPr>
          <w:rFonts w:ascii="Times New Roman" w:hAnsi="Times New Roman" w:cs="Times New Roman"/>
          <w:b/>
          <w:sz w:val="24"/>
        </w:rPr>
      </w:pPr>
    </w:p>
    <w:p w:rsidR="00B1416B" w:rsidRPr="008C4F14" w:rsidRDefault="00B1416B" w:rsidP="00B1416B">
      <w:pPr>
        <w:spacing w:after="0" w:line="240" w:lineRule="auto"/>
        <w:rPr>
          <w:rFonts w:ascii="Times New Roman" w:hAnsi="Times New Roman" w:cs="Times New Roman"/>
          <w:b/>
          <w:sz w:val="24"/>
        </w:rPr>
      </w:pPr>
    </w:p>
    <w:p w:rsidR="00B1416B" w:rsidRPr="008C4F14" w:rsidRDefault="00B1416B" w:rsidP="00B1416B">
      <w:pPr>
        <w:spacing w:after="0" w:line="240" w:lineRule="auto"/>
        <w:rPr>
          <w:rFonts w:ascii="Times New Roman" w:hAnsi="Times New Roman" w:cs="Times New Roman"/>
          <w:b/>
          <w:sz w:val="24"/>
        </w:rPr>
      </w:pPr>
    </w:p>
    <w:p w:rsidR="00B1416B" w:rsidRPr="008C4F14" w:rsidRDefault="00B1416B" w:rsidP="00B1416B">
      <w:pPr>
        <w:pStyle w:val="Title"/>
        <w:rPr>
          <w:b w:val="0"/>
        </w:rPr>
      </w:pPr>
      <w:smartTag w:uri="urn:schemas-microsoft-com:office:smarttags" w:element="place">
        <w:smartTag w:uri="urn:schemas-microsoft-com:office:smarttags" w:element="PlaceName">
          <w:r w:rsidRPr="008C4F14">
            <w:t>Stephen</w:t>
          </w:r>
        </w:smartTag>
        <w:r w:rsidRPr="008C4F14">
          <w:t xml:space="preserve"> </w:t>
        </w:r>
        <w:smartTag w:uri="urn:schemas-microsoft-com:office:smarttags" w:element="PlaceName">
          <w:r w:rsidRPr="008C4F14">
            <w:t>F.</w:t>
          </w:r>
        </w:smartTag>
        <w:r w:rsidRPr="008C4F14">
          <w:t xml:space="preserve"> </w:t>
        </w:r>
        <w:smartTag w:uri="urn:schemas-microsoft-com:office:smarttags" w:element="PlaceName">
          <w:r w:rsidRPr="008C4F14">
            <w:t>Austin</w:t>
          </w:r>
        </w:smartTag>
        <w:r w:rsidRPr="008C4F14">
          <w:t xml:space="preserve"> </w:t>
        </w:r>
        <w:smartTag w:uri="urn:schemas-microsoft-com:office:smarttags" w:element="PlaceName">
          <w:r w:rsidRPr="008C4F14">
            <w:t>State</w:t>
          </w:r>
        </w:smartTag>
        <w:r w:rsidRPr="008C4F14">
          <w:t xml:space="preserve"> </w:t>
        </w:r>
        <w:smartTag w:uri="urn:schemas-microsoft-com:office:smarttags" w:element="PlaceType">
          <w:r w:rsidRPr="008C4F14">
            <w:t>University</w:t>
          </w:r>
        </w:smartTag>
      </w:smartTag>
    </w:p>
    <w:p w:rsidR="00B1416B" w:rsidRPr="008C4F14" w:rsidRDefault="00B1416B" w:rsidP="00B1416B">
      <w:pPr>
        <w:spacing w:after="0" w:line="240" w:lineRule="auto"/>
        <w:jc w:val="center"/>
        <w:rPr>
          <w:rFonts w:ascii="Times New Roman" w:hAnsi="Times New Roman" w:cs="Times New Roman"/>
          <w:b/>
          <w:sz w:val="24"/>
        </w:rPr>
      </w:pPr>
      <w:r w:rsidRPr="008C4F14">
        <w:rPr>
          <w:rFonts w:ascii="Times New Roman" w:hAnsi="Times New Roman" w:cs="Times New Roman"/>
          <w:b/>
          <w:sz w:val="24"/>
        </w:rPr>
        <w:t xml:space="preserve">Richard and </w:t>
      </w:r>
      <w:smartTag w:uri="urn:schemas-microsoft-com:office:smarttags" w:element="place">
        <w:smartTag w:uri="urn:schemas-microsoft-com:office:smarttags" w:element="PlaceName">
          <w:r w:rsidRPr="008C4F14">
            <w:rPr>
              <w:rFonts w:ascii="Times New Roman" w:hAnsi="Times New Roman" w:cs="Times New Roman"/>
              <w:b/>
              <w:sz w:val="24"/>
            </w:rPr>
            <w:t>Lucille</w:t>
          </w:r>
        </w:smartTag>
        <w:r w:rsidRPr="008C4F14">
          <w:rPr>
            <w:rFonts w:ascii="Times New Roman" w:hAnsi="Times New Roman" w:cs="Times New Roman"/>
            <w:b/>
            <w:sz w:val="24"/>
          </w:rPr>
          <w:t xml:space="preserve"> </w:t>
        </w:r>
        <w:smartTag w:uri="urn:schemas-microsoft-com:office:smarttags" w:element="PlaceName">
          <w:r w:rsidRPr="008C4F14">
            <w:rPr>
              <w:rFonts w:ascii="Times New Roman" w:hAnsi="Times New Roman" w:cs="Times New Roman"/>
              <w:b/>
              <w:sz w:val="24"/>
            </w:rPr>
            <w:t>DeWitt</w:t>
          </w:r>
        </w:smartTag>
        <w:r w:rsidRPr="008C4F14">
          <w:rPr>
            <w:rFonts w:ascii="Times New Roman" w:hAnsi="Times New Roman" w:cs="Times New Roman"/>
            <w:b/>
            <w:sz w:val="24"/>
          </w:rPr>
          <w:t xml:space="preserve"> </w:t>
        </w:r>
        <w:smartTag w:uri="urn:schemas-microsoft-com:office:smarttags" w:element="PlaceType">
          <w:r w:rsidRPr="008C4F14">
            <w:rPr>
              <w:rFonts w:ascii="Times New Roman" w:hAnsi="Times New Roman" w:cs="Times New Roman"/>
              <w:b/>
              <w:sz w:val="24"/>
            </w:rPr>
            <w:t>School</w:t>
          </w:r>
        </w:smartTag>
      </w:smartTag>
      <w:r w:rsidRPr="008C4F14">
        <w:rPr>
          <w:rFonts w:ascii="Times New Roman" w:hAnsi="Times New Roman" w:cs="Times New Roman"/>
          <w:b/>
          <w:sz w:val="24"/>
        </w:rPr>
        <w:t xml:space="preserve"> of Nursing</w:t>
      </w:r>
    </w:p>
    <w:p w:rsidR="00B1416B" w:rsidRPr="008C4F14" w:rsidRDefault="00B1416B" w:rsidP="00B1416B">
      <w:pPr>
        <w:spacing w:after="0" w:line="240" w:lineRule="auto"/>
        <w:jc w:val="center"/>
        <w:rPr>
          <w:rFonts w:ascii="Times New Roman" w:hAnsi="Times New Roman" w:cs="Times New Roman"/>
          <w:b/>
          <w:sz w:val="24"/>
        </w:rPr>
      </w:pPr>
      <w:r w:rsidRPr="008C4F14">
        <w:rPr>
          <w:rFonts w:ascii="Times New Roman" w:hAnsi="Times New Roman" w:cs="Times New Roman"/>
          <w:b/>
          <w:sz w:val="24"/>
        </w:rPr>
        <w:t>Clinical Evaluation Tool</w:t>
      </w:r>
    </w:p>
    <w:p w:rsidR="00B1416B" w:rsidRPr="008C4F14" w:rsidRDefault="00B1416B" w:rsidP="00B1416B">
      <w:pPr>
        <w:spacing w:after="0" w:line="240" w:lineRule="auto"/>
        <w:jc w:val="center"/>
        <w:rPr>
          <w:rFonts w:ascii="Times New Roman" w:hAnsi="Times New Roman" w:cs="Times New Roman"/>
          <w:b/>
          <w:sz w:val="24"/>
        </w:rPr>
      </w:pPr>
      <w:r w:rsidRPr="008C4F14">
        <w:rPr>
          <w:rFonts w:ascii="Times New Roman" w:hAnsi="Times New Roman" w:cs="Times New Roman"/>
          <w:b/>
          <w:sz w:val="24"/>
        </w:rPr>
        <w:t>NUR 542</w:t>
      </w:r>
    </w:p>
    <w:p w:rsidR="00B1416B" w:rsidRPr="008C4F14" w:rsidRDefault="00B1416B" w:rsidP="00B1416B">
      <w:pPr>
        <w:spacing w:after="0" w:line="240" w:lineRule="auto"/>
        <w:jc w:val="center"/>
        <w:rPr>
          <w:rFonts w:ascii="Times New Roman" w:hAnsi="Times New Roman" w:cs="Times New Roman"/>
          <w:b/>
          <w:sz w:val="24"/>
        </w:rPr>
      </w:pPr>
      <w:r w:rsidRPr="008C4F14">
        <w:rPr>
          <w:rFonts w:ascii="Times New Roman" w:hAnsi="Times New Roman" w:cs="Times New Roman"/>
          <w:b/>
          <w:sz w:val="24"/>
        </w:rPr>
        <w:t>Diagnostics &amp; Procedures</w:t>
      </w:r>
    </w:p>
    <w:p w:rsidR="00B1416B" w:rsidRPr="008C4F14" w:rsidRDefault="00B1416B" w:rsidP="00B1416B">
      <w:pPr>
        <w:spacing w:after="0" w:line="240" w:lineRule="auto"/>
        <w:jc w:val="center"/>
        <w:rPr>
          <w:rFonts w:ascii="Times New Roman" w:hAnsi="Times New Roman" w:cs="Times New Roman"/>
          <w:b/>
          <w:sz w:val="24"/>
        </w:rPr>
      </w:pPr>
    </w:p>
    <w:p w:rsidR="00B1416B" w:rsidRPr="008C4F14" w:rsidRDefault="00B1416B" w:rsidP="00B1416B">
      <w:pPr>
        <w:spacing w:after="0" w:line="240" w:lineRule="auto"/>
        <w:jc w:val="center"/>
        <w:rPr>
          <w:rFonts w:ascii="Times New Roman" w:hAnsi="Times New Roman" w:cs="Times New Roman"/>
          <w:b/>
          <w:sz w:val="24"/>
        </w:rPr>
      </w:pPr>
    </w:p>
    <w:tbl>
      <w:tblPr>
        <w:tblpPr w:leftFromText="180" w:rightFromText="180" w:vertAnchor="text" w:horzAnchor="page" w:tblpX="1054" w:tblpY="162"/>
        <w:tblW w:w="10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828"/>
        <w:gridCol w:w="990"/>
      </w:tblGrid>
      <w:tr w:rsidR="00B1416B" w:rsidRPr="008C4F14" w:rsidTr="00E02453">
        <w:trPr>
          <w:trHeight w:val="773"/>
        </w:trPr>
        <w:tc>
          <w:tcPr>
            <w:tcW w:w="9828" w:type="dxa"/>
          </w:tcPr>
          <w:p w:rsidR="00B1416B" w:rsidRPr="008C4F14" w:rsidRDefault="00B1416B" w:rsidP="00E02453">
            <w:pPr>
              <w:pStyle w:val="EnvelopeReturn"/>
              <w:rPr>
                <w:rFonts w:ascii="Times New Roman" w:hAnsi="Times New Roman"/>
                <w:b/>
                <w:szCs w:val="24"/>
              </w:rPr>
            </w:pPr>
          </w:p>
          <w:p w:rsidR="00B1416B" w:rsidRPr="008C4F14" w:rsidRDefault="00B1416B" w:rsidP="00E02453">
            <w:pPr>
              <w:pStyle w:val="EnvelopeReturn"/>
              <w:rPr>
                <w:rFonts w:ascii="Times New Roman" w:hAnsi="Times New Roman"/>
                <w:b/>
                <w:szCs w:val="24"/>
              </w:rPr>
            </w:pPr>
            <w:r w:rsidRPr="008C4F14">
              <w:rPr>
                <w:rFonts w:ascii="Times New Roman" w:hAnsi="Times New Roman"/>
                <w:b/>
                <w:szCs w:val="24"/>
              </w:rPr>
              <w:t>Clinical Outcomes</w:t>
            </w:r>
          </w:p>
        </w:tc>
        <w:tc>
          <w:tcPr>
            <w:tcW w:w="990" w:type="dxa"/>
          </w:tcPr>
          <w:p w:rsidR="00B1416B" w:rsidRPr="008C4F14" w:rsidRDefault="00B1416B" w:rsidP="00E02453">
            <w:pPr>
              <w:spacing w:after="0" w:line="240" w:lineRule="auto"/>
              <w:rPr>
                <w:rFonts w:ascii="Times New Roman" w:hAnsi="Times New Roman" w:cs="Times New Roman"/>
                <w:b/>
                <w:sz w:val="24"/>
                <w:szCs w:val="24"/>
              </w:rPr>
            </w:pPr>
            <w:r w:rsidRPr="008C4F14">
              <w:rPr>
                <w:rFonts w:ascii="Times New Roman" w:hAnsi="Times New Roman" w:cs="Times New Roman"/>
                <w:b/>
                <w:sz w:val="24"/>
                <w:szCs w:val="24"/>
              </w:rPr>
              <w:t>Final Grade</w:t>
            </w:r>
          </w:p>
          <w:p w:rsidR="00B1416B" w:rsidRPr="008C4F14" w:rsidRDefault="00B1416B" w:rsidP="00E02453">
            <w:pPr>
              <w:spacing w:after="0" w:line="240" w:lineRule="auto"/>
              <w:rPr>
                <w:rFonts w:ascii="Times New Roman" w:hAnsi="Times New Roman" w:cs="Times New Roman"/>
                <w:b/>
                <w:sz w:val="24"/>
                <w:szCs w:val="24"/>
              </w:rPr>
            </w:pPr>
            <w:r w:rsidRPr="008C4F14">
              <w:rPr>
                <w:rFonts w:ascii="Times New Roman" w:hAnsi="Times New Roman" w:cs="Times New Roman"/>
                <w:b/>
                <w:sz w:val="24"/>
                <w:szCs w:val="24"/>
              </w:rPr>
              <w:t>(S or U)</w:t>
            </w:r>
          </w:p>
          <w:p w:rsidR="00B1416B" w:rsidRPr="008C4F14" w:rsidRDefault="00B1416B" w:rsidP="00E02453">
            <w:pPr>
              <w:spacing w:after="0" w:line="240" w:lineRule="auto"/>
              <w:rPr>
                <w:rFonts w:ascii="Times New Roman" w:hAnsi="Times New Roman" w:cs="Times New Roman"/>
                <w:b/>
                <w:sz w:val="24"/>
                <w:szCs w:val="24"/>
              </w:rPr>
            </w:pPr>
          </w:p>
        </w:tc>
      </w:tr>
      <w:tr w:rsidR="00B1416B" w:rsidRPr="008C4F14" w:rsidTr="00E02453">
        <w:trPr>
          <w:trHeight w:val="377"/>
        </w:trPr>
        <w:tc>
          <w:tcPr>
            <w:tcW w:w="9828" w:type="dxa"/>
          </w:tcPr>
          <w:p w:rsidR="00B1416B" w:rsidRPr="008C4F14" w:rsidRDefault="00B1416B" w:rsidP="00E02453">
            <w:pPr>
              <w:spacing w:after="0" w:line="240" w:lineRule="auto"/>
              <w:rPr>
                <w:rFonts w:ascii="Times New Roman" w:hAnsi="Times New Roman" w:cs="Times New Roman"/>
                <w:b/>
                <w:sz w:val="24"/>
                <w:szCs w:val="24"/>
              </w:rPr>
            </w:pPr>
            <w:r w:rsidRPr="008C4F14">
              <w:rPr>
                <w:rFonts w:ascii="Times New Roman" w:hAnsi="Times New Roman" w:cs="Times New Roman"/>
                <w:b/>
                <w:i/>
                <w:sz w:val="24"/>
                <w:szCs w:val="24"/>
              </w:rPr>
              <w:t>The student will</w:t>
            </w:r>
            <w:r w:rsidRPr="008C4F14">
              <w:rPr>
                <w:rFonts w:ascii="Times New Roman" w:hAnsi="Times New Roman" w:cs="Times New Roman"/>
                <w:b/>
                <w:sz w:val="24"/>
                <w:szCs w:val="24"/>
              </w:rPr>
              <w:t>:</w:t>
            </w:r>
          </w:p>
        </w:tc>
        <w:tc>
          <w:tcPr>
            <w:tcW w:w="990" w:type="dxa"/>
          </w:tcPr>
          <w:p w:rsidR="00B1416B" w:rsidRPr="008C4F14" w:rsidRDefault="00B1416B" w:rsidP="00E02453">
            <w:pPr>
              <w:pStyle w:val="EnvelopeReturn"/>
              <w:rPr>
                <w:rFonts w:ascii="Times New Roman" w:hAnsi="Times New Roman"/>
                <w:szCs w:val="24"/>
              </w:rPr>
            </w:pPr>
          </w:p>
        </w:tc>
      </w:tr>
      <w:tr w:rsidR="00B1416B" w:rsidRPr="008C4F14" w:rsidTr="00E02453">
        <w:trPr>
          <w:trHeight w:val="440"/>
        </w:trPr>
        <w:tc>
          <w:tcPr>
            <w:tcW w:w="9828" w:type="dxa"/>
          </w:tcPr>
          <w:p w:rsidR="00B1416B" w:rsidRPr="008C4F14" w:rsidRDefault="00B1416B" w:rsidP="00E02453">
            <w:pPr>
              <w:spacing w:after="0" w:line="240" w:lineRule="auto"/>
              <w:rPr>
                <w:rFonts w:ascii="Times New Roman" w:hAnsi="Times New Roman" w:cs="Times New Roman"/>
                <w:sz w:val="24"/>
                <w:szCs w:val="24"/>
              </w:rPr>
            </w:pPr>
            <w:r w:rsidRPr="008C4F14">
              <w:rPr>
                <w:rFonts w:ascii="Times New Roman" w:hAnsi="Times New Roman" w:cs="Times New Roman"/>
                <w:b/>
                <w:sz w:val="24"/>
                <w:szCs w:val="24"/>
              </w:rPr>
              <w:t>A.</w:t>
            </w:r>
            <w:r w:rsidRPr="008C4F14">
              <w:rPr>
                <w:rFonts w:ascii="Times New Roman" w:hAnsi="Times New Roman" w:cs="Times New Roman"/>
                <w:sz w:val="24"/>
                <w:szCs w:val="24"/>
              </w:rPr>
              <w:t xml:space="preserve">  </w:t>
            </w:r>
            <w:r w:rsidRPr="008C4F14">
              <w:rPr>
                <w:rFonts w:ascii="Times New Roman" w:hAnsi="Times New Roman" w:cs="Times New Roman"/>
                <w:b/>
                <w:sz w:val="24"/>
                <w:szCs w:val="24"/>
              </w:rPr>
              <w:t>Provider of Patient Centered Care</w:t>
            </w:r>
          </w:p>
        </w:tc>
        <w:tc>
          <w:tcPr>
            <w:tcW w:w="990" w:type="dxa"/>
          </w:tcPr>
          <w:p w:rsidR="00B1416B" w:rsidRPr="008C4F14" w:rsidRDefault="00B1416B" w:rsidP="00E02453">
            <w:pPr>
              <w:pStyle w:val="EnvelopeReturn"/>
              <w:rPr>
                <w:rFonts w:ascii="Times New Roman" w:hAnsi="Times New Roman"/>
                <w:szCs w:val="24"/>
              </w:rPr>
            </w:pPr>
          </w:p>
        </w:tc>
      </w:tr>
      <w:tr w:rsidR="00B1416B" w:rsidRPr="008C4F14" w:rsidTr="00E02453">
        <w:tc>
          <w:tcPr>
            <w:tcW w:w="9828" w:type="dxa"/>
          </w:tcPr>
          <w:p w:rsidR="00B1416B" w:rsidRPr="008C4F14" w:rsidRDefault="00B1416B" w:rsidP="00B1416B">
            <w:pPr>
              <w:numPr>
                <w:ilvl w:val="0"/>
                <w:numId w:val="9"/>
              </w:numPr>
              <w:spacing w:after="0" w:line="240" w:lineRule="auto"/>
              <w:rPr>
                <w:rFonts w:ascii="Times New Roman" w:hAnsi="Times New Roman" w:cs="Times New Roman"/>
                <w:sz w:val="24"/>
                <w:szCs w:val="24"/>
              </w:rPr>
            </w:pPr>
            <w:r w:rsidRPr="008C4F14">
              <w:rPr>
                <w:rFonts w:ascii="Times New Roman" w:hAnsi="Times New Roman" w:cs="Times New Roman"/>
                <w:sz w:val="24"/>
                <w:szCs w:val="24"/>
              </w:rPr>
              <w:t>Assemble concepts and principles of the arts, sciences, humanities, and nursing in order to make advanced practice nursing decisions regarding diagnostics and procedures. (CO 1)</w:t>
            </w:r>
          </w:p>
        </w:tc>
        <w:tc>
          <w:tcPr>
            <w:tcW w:w="990" w:type="dxa"/>
          </w:tcPr>
          <w:p w:rsidR="00B1416B" w:rsidRPr="008C4F14" w:rsidRDefault="00B1416B" w:rsidP="00E02453">
            <w:pPr>
              <w:pStyle w:val="EnvelopeReturn"/>
              <w:rPr>
                <w:rFonts w:ascii="Times New Roman" w:hAnsi="Times New Roman"/>
                <w:szCs w:val="24"/>
              </w:rPr>
            </w:pPr>
          </w:p>
        </w:tc>
      </w:tr>
      <w:tr w:rsidR="00B1416B" w:rsidRPr="008C4F14" w:rsidTr="00E02453">
        <w:tc>
          <w:tcPr>
            <w:tcW w:w="9828" w:type="dxa"/>
          </w:tcPr>
          <w:p w:rsidR="00B1416B" w:rsidRPr="008C4F14" w:rsidRDefault="00B1416B" w:rsidP="00B1416B">
            <w:pPr>
              <w:numPr>
                <w:ilvl w:val="0"/>
                <w:numId w:val="9"/>
              </w:numPr>
              <w:spacing w:after="0" w:line="240" w:lineRule="auto"/>
              <w:rPr>
                <w:rFonts w:ascii="Times New Roman" w:hAnsi="Times New Roman" w:cs="Times New Roman"/>
                <w:color w:val="000000"/>
                <w:sz w:val="24"/>
                <w:szCs w:val="24"/>
              </w:rPr>
            </w:pPr>
            <w:r w:rsidRPr="008C4F14">
              <w:rPr>
                <w:rFonts w:ascii="Times New Roman" w:hAnsi="Times New Roman" w:cs="Times New Roman"/>
                <w:color w:val="000000"/>
                <w:sz w:val="24"/>
                <w:szCs w:val="24"/>
              </w:rPr>
              <w:t>Incorporate evidenced based practice into the use and interpretation of diagnostics and procedures (CO 3)</w:t>
            </w:r>
          </w:p>
        </w:tc>
        <w:tc>
          <w:tcPr>
            <w:tcW w:w="990" w:type="dxa"/>
          </w:tcPr>
          <w:p w:rsidR="00B1416B" w:rsidRPr="008C4F14" w:rsidRDefault="00B1416B" w:rsidP="00E02453">
            <w:pPr>
              <w:pStyle w:val="EnvelopeReturn"/>
              <w:rPr>
                <w:rFonts w:ascii="Times New Roman" w:hAnsi="Times New Roman"/>
                <w:szCs w:val="24"/>
              </w:rPr>
            </w:pPr>
          </w:p>
        </w:tc>
      </w:tr>
      <w:tr w:rsidR="00B1416B" w:rsidRPr="008C4F14" w:rsidTr="00E02453">
        <w:tc>
          <w:tcPr>
            <w:tcW w:w="9828" w:type="dxa"/>
          </w:tcPr>
          <w:p w:rsidR="00B1416B" w:rsidRPr="008C4F14" w:rsidRDefault="00B1416B" w:rsidP="00B1416B">
            <w:pPr>
              <w:numPr>
                <w:ilvl w:val="0"/>
                <w:numId w:val="9"/>
              </w:numPr>
              <w:spacing w:after="0" w:line="240" w:lineRule="auto"/>
              <w:rPr>
                <w:rFonts w:ascii="Times New Roman" w:hAnsi="Times New Roman" w:cs="Times New Roman"/>
                <w:color w:val="000000"/>
                <w:sz w:val="24"/>
                <w:szCs w:val="24"/>
              </w:rPr>
            </w:pPr>
            <w:r w:rsidRPr="008C4F14">
              <w:rPr>
                <w:rFonts w:ascii="Times New Roman" w:hAnsi="Times New Roman" w:cs="Times New Roman"/>
                <w:sz w:val="24"/>
                <w:szCs w:val="24"/>
              </w:rPr>
              <w:t>Integrate moral, ethical, economic, and legal issues into the provision of nursing care to clients, families, and the global community. (CO4)</w:t>
            </w:r>
          </w:p>
        </w:tc>
        <w:tc>
          <w:tcPr>
            <w:tcW w:w="990" w:type="dxa"/>
          </w:tcPr>
          <w:p w:rsidR="00B1416B" w:rsidRPr="008C4F14" w:rsidRDefault="00B1416B" w:rsidP="00E02453">
            <w:pPr>
              <w:pStyle w:val="EnvelopeReturn"/>
              <w:rPr>
                <w:rFonts w:ascii="Times New Roman" w:hAnsi="Times New Roman"/>
                <w:szCs w:val="24"/>
              </w:rPr>
            </w:pPr>
          </w:p>
        </w:tc>
      </w:tr>
      <w:tr w:rsidR="00B1416B" w:rsidRPr="008C4F14" w:rsidTr="00E02453">
        <w:tc>
          <w:tcPr>
            <w:tcW w:w="9828" w:type="dxa"/>
          </w:tcPr>
          <w:p w:rsidR="00B1416B" w:rsidRPr="008C4F14" w:rsidRDefault="00B1416B" w:rsidP="00B1416B">
            <w:pPr>
              <w:numPr>
                <w:ilvl w:val="0"/>
                <w:numId w:val="9"/>
              </w:numPr>
              <w:spacing w:after="0" w:line="240" w:lineRule="auto"/>
              <w:rPr>
                <w:rFonts w:ascii="Times New Roman" w:hAnsi="Times New Roman" w:cs="Times New Roman"/>
                <w:color w:val="000000"/>
                <w:sz w:val="24"/>
                <w:szCs w:val="24"/>
              </w:rPr>
            </w:pPr>
            <w:r w:rsidRPr="008C4F14">
              <w:rPr>
                <w:rFonts w:ascii="Times New Roman" w:hAnsi="Times New Roman" w:cs="Times New Roman"/>
                <w:color w:val="000000"/>
                <w:sz w:val="24"/>
                <w:szCs w:val="24"/>
              </w:rPr>
              <w:t>Employ critical thinking for decisions regarding minor surgical procedures. (CO 7)</w:t>
            </w:r>
          </w:p>
        </w:tc>
        <w:tc>
          <w:tcPr>
            <w:tcW w:w="990" w:type="dxa"/>
          </w:tcPr>
          <w:p w:rsidR="00B1416B" w:rsidRPr="008C4F14" w:rsidRDefault="00B1416B" w:rsidP="00E02453">
            <w:pPr>
              <w:pStyle w:val="EnvelopeReturn"/>
              <w:rPr>
                <w:rFonts w:ascii="Times New Roman" w:hAnsi="Times New Roman"/>
                <w:szCs w:val="24"/>
              </w:rPr>
            </w:pPr>
          </w:p>
        </w:tc>
      </w:tr>
      <w:tr w:rsidR="00B1416B" w:rsidRPr="008C4F14" w:rsidTr="00E02453">
        <w:tc>
          <w:tcPr>
            <w:tcW w:w="9828" w:type="dxa"/>
          </w:tcPr>
          <w:p w:rsidR="00B1416B" w:rsidRPr="008C4F14" w:rsidRDefault="00B1416B" w:rsidP="00B1416B">
            <w:pPr>
              <w:numPr>
                <w:ilvl w:val="0"/>
                <w:numId w:val="9"/>
              </w:numPr>
              <w:spacing w:after="0" w:line="240" w:lineRule="auto"/>
              <w:rPr>
                <w:rFonts w:ascii="Times New Roman" w:hAnsi="Times New Roman" w:cs="Times New Roman"/>
                <w:color w:val="000000"/>
                <w:sz w:val="24"/>
                <w:szCs w:val="24"/>
              </w:rPr>
            </w:pPr>
            <w:r w:rsidRPr="008C4F14">
              <w:rPr>
                <w:rFonts w:ascii="Times New Roman" w:hAnsi="Times New Roman" w:cs="Times New Roman"/>
                <w:color w:val="000000"/>
                <w:sz w:val="24"/>
                <w:szCs w:val="24"/>
              </w:rPr>
              <w:t>Apply appropriate diagnostics based on patient assessment data. (CO 8)</w:t>
            </w:r>
          </w:p>
        </w:tc>
        <w:tc>
          <w:tcPr>
            <w:tcW w:w="990" w:type="dxa"/>
          </w:tcPr>
          <w:p w:rsidR="00B1416B" w:rsidRPr="008C4F14" w:rsidRDefault="00B1416B" w:rsidP="00E02453">
            <w:pPr>
              <w:pStyle w:val="EnvelopeReturn"/>
              <w:rPr>
                <w:rFonts w:ascii="Times New Roman" w:hAnsi="Times New Roman"/>
                <w:szCs w:val="24"/>
              </w:rPr>
            </w:pPr>
          </w:p>
        </w:tc>
      </w:tr>
      <w:tr w:rsidR="00B1416B" w:rsidRPr="008C4F14" w:rsidTr="00E02453">
        <w:tc>
          <w:tcPr>
            <w:tcW w:w="9828" w:type="dxa"/>
          </w:tcPr>
          <w:p w:rsidR="00B1416B" w:rsidRPr="008C4F14" w:rsidRDefault="00B1416B" w:rsidP="00B1416B">
            <w:pPr>
              <w:numPr>
                <w:ilvl w:val="0"/>
                <w:numId w:val="9"/>
              </w:numPr>
              <w:spacing w:after="0" w:line="240" w:lineRule="auto"/>
              <w:rPr>
                <w:rFonts w:ascii="Times New Roman" w:hAnsi="Times New Roman" w:cs="Times New Roman"/>
                <w:sz w:val="24"/>
                <w:szCs w:val="24"/>
              </w:rPr>
            </w:pPr>
            <w:r w:rsidRPr="008C4F14">
              <w:rPr>
                <w:rFonts w:ascii="Times New Roman" w:hAnsi="Times New Roman" w:cs="Times New Roman"/>
                <w:sz w:val="24"/>
                <w:szCs w:val="24"/>
              </w:rPr>
              <w:t>Develop proper differential diagnoses and plans of care based on the interpretation of diagnostic data for diverse populations across the lifespan. (CO 6)</w:t>
            </w:r>
          </w:p>
        </w:tc>
        <w:tc>
          <w:tcPr>
            <w:tcW w:w="990" w:type="dxa"/>
          </w:tcPr>
          <w:p w:rsidR="00B1416B" w:rsidRPr="008C4F14" w:rsidRDefault="00B1416B" w:rsidP="00E02453">
            <w:pPr>
              <w:pStyle w:val="EnvelopeReturn"/>
              <w:rPr>
                <w:rFonts w:ascii="Times New Roman" w:hAnsi="Times New Roman"/>
                <w:szCs w:val="24"/>
              </w:rPr>
            </w:pPr>
          </w:p>
        </w:tc>
      </w:tr>
      <w:tr w:rsidR="00B1416B" w:rsidRPr="008C4F14" w:rsidTr="00E02453">
        <w:tc>
          <w:tcPr>
            <w:tcW w:w="9828" w:type="dxa"/>
          </w:tcPr>
          <w:p w:rsidR="00B1416B" w:rsidRPr="008C4F14" w:rsidRDefault="00B1416B" w:rsidP="00B1416B">
            <w:pPr>
              <w:numPr>
                <w:ilvl w:val="0"/>
                <w:numId w:val="9"/>
              </w:numPr>
              <w:spacing w:after="0" w:line="240" w:lineRule="auto"/>
              <w:rPr>
                <w:rFonts w:ascii="Times New Roman" w:hAnsi="Times New Roman" w:cs="Times New Roman"/>
                <w:sz w:val="24"/>
                <w:szCs w:val="24"/>
              </w:rPr>
            </w:pPr>
            <w:r w:rsidRPr="008C4F14">
              <w:rPr>
                <w:rFonts w:ascii="Times New Roman" w:hAnsi="Times New Roman" w:cs="Times New Roman"/>
                <w:sz w:val="24"/>
                <w:szCs w:val="24"/>
              </w:rPr>
              <w:t>Critically analyzes data and evidence for improving advanced nursing practice. (NONPF SFC 1)</w:t>
            </w:r>
          </w:p>
        </w:tc>
        <w:tc>
          <w:tcPr>
            <w:tcW w:w="990" w:type="dxa"/>
          </w:tcPr>
          <w:p w:rsidR="00B1416B" w:rsidRPr="008C4F14" w:rsidRDefault="00B1416B" w:rsidP="00E02453">
            <w:pPr>
              <w:pStyle w:val="EnvelopeReturn"/>
              <w:rPr>
                <w:rFonts w:ascii="Times New Roman" w:hAnsi="Times New Roman"/>
                <w:szCs w:val="24"/>
              </w:rPr>
            </w:pPr>
          </w:p>
        </w:tc>
      </w:tr>
      <w:tr w:rsidR="00B1416B" w:rsidRPr="008C4F14" w:rsidTr="00E02453">
        <w:tc>
          <w:tcPr>
            <w:tcW w:w="9828" w:type="dxa"/>
          </w:tcPr>
          <w:p w:rsidR="00B1416B" w:rsidRPr="008C4F14" w:rsidRDefault="00B1416B" w:rsidP="00B1416B">
            <w:pPr>
              <w:numPr>
                <w:ilvl w:val="0"/>
                <w:numId w:val="9"/>
              </w:numPr>
              <w:spacing w:after="0" w:line="240" w:lineRule="auto"/>
              <w:rPr>
                <w:rFonts w:ascii="Times New Roman" w:hAnsi="Times New Roman" w:cs="Times New Roman"/>
                <w:sz w:val="24"/>
                <w:szCs w:val="24"/>
              </w:rPr>
            </w:pPr>
            <w:r w:rsidRPr="008C4F14">
              <w:rPr>
                <w:rFonts w:ascii="Times New Roman" w:hAnsi="Times New Roman" w:cs="Times New Roman"/>
                <w:sz w:val="24"/>
                <w:szCs w:val="24"/>
              </w:rPr>
              <w:t xml:space="preserve"> Integrates knowledge from the humanities and sciences within the context of nursing science. (NONPF SFC 2)</w:t>
            </w:r>
          </w:p>
        </w:tc>
        <w:tc>
          <w:tcPr>
            <w:tcW w:w="990" w:type="dxa"/>
          </w:tcPr>
          <w:p w:rsidR="00B1416B" w:rsidRPr="008C4F14" w:rsidRDefault="00B1416B" w:rsidP="00E02453">
            <w:pPr>
              <w:pStyle w:val="EnvelopeReturn"/>
              <w:rPr>
                <w:rFonts w:ascii="Times New Roman" w:hAnsi="Times New Roman"/>
                <w:szCs w:val="24"/>
              </w:rPr>
            </w:pPr>
          </w:p>
        </w:tc>
      </w:tr>
      <w:tr w:rsidR="00B1416B" w:rsidRPr="008C4F14" w:rsidTr="00E02453">
        <w:tc>
          <w:tcPr>
            <w:tcW w:w="9828" w:type="dxa"/>
          </w:tcPr>
          <w:p w:rsidR="00B1416B" w:rsidRPr="008C4F14" w:rsidRDefault="00B1416B" w:rsidP="00B1416B">
            <w:pPr>
              <w:numPr>
                <w:ilvl w:val="0"/>
                <w:numId w:val="9"/>
              </w:numPr>
              <w:spacing w:after="0" w:line="240" w:lineRule="auto"/>
              <w:rPr>
                <w:rFonts w:ascii="Times New Roman" w:hAnsi="Times New Roman" w:cs="Times New Roman"/>
                <w:sz w:val="24"/>
                <w:szCs w:val="24"/>
              </w:rPr>
            </w:pPr>
            <w:r w:rsidRPr="008C4F14">
              <w:rPr>
                <w:rFonts w:ascii="Times New Roman" w:hAnsi="Times New Roman" w:cs="Times New Roman"/>
                <w:sz w:val="24"/>
                <w:szCs w:val="24"/>
              </w:rPr>
              <w:t>Translates research and other forms of knowledge to improve practice processes and outcomes. (NONPF SFC 3)</w:t>
            </w:r>
          </w:p>
        </w:tc>
        <w:tc>
          <w:tcPr>
            <w:tcW w:w="990" w:type="dxa"/>
          </w:tcPr>
          <w:p w:rsidR="00B1416B" w:rsidRPr="008C4F14" w:rsidRDefault="00B1416B" w:rsidP="00E02453">
            <w:pPr>
              <w:pStyle w:val="EnvelopeReturn"/>
              <w:rPr>
                <w:rFonts w:ascii="Times New Roman" w:hAnsi="Times New Roman"/>
                <w:szCs w:val="24"/>
              </w:rPr>
            </w:pPr>
          </w:p>
        </w:tc>
      </w:tr>
      <w:tr w:rsidR="00B1416B" w:rsidRPr="008C4F14" w:rsidTr="00E02453">
        <w:tc>
          <w:tcPr>
            <w:tcW w:w="9828" w:type="dxa"/>
          </w:tcPr>
          <w:p w:rsidR="00B1416B" w:rsidRPr="008C4F14" w:rsidRDefault="00B1416B" w:rsidP="00B1416B">
            <w:pPr>
              <w:numPr>
                <w:ilvl w:val="0"/>
                <w:numId w:val="9"/>
              </w:numPr>
              <w:spacing w:after="0" w:line="240" w:lineRule="auto"/>
              <w:rPr>
                <w:rFonts w:ascii="Times New Roman" w:hAnsi="Times New Roman" w:cs="Times New Roman"/>
                <w:sz w:val="24"/>
                <w:szCs w:val="24"/>
              </w:rPr>
            </w:pPr>
            <w:r w:rsidRPr="008C4F14">
              <w:rPr>
                <w:rFonts w:ascii="Times New Roman" w:hAnsi="Times New Roman" w:cs="Times New Roman"/>
                <w:sz w:val="24"/>
                <w:szCs w:val="24"/>
              </w:rPr>
              <w:t>Develops new practice approaches based on the integration of research, theory, and practice knowledge (NONPF SFC 4)</w:t>
            </w:r>
          </w:p>
        </w:tc>
        <w:tc>
          <w:tcPr>
            <w:tcW w:w="990" w:type="dxa"/>
          </w:tcPr>
          <w:p w:rsidR="00B1416B" w:rsidRPr="008C4F14" w:rsidRDefault="00B1416B" w:rsidP="00E02453">
            <w:pPr>
              <w:pStyle w:val="EnvelopeReturn"/>
              <w:rPr>
                <w:rFonts w:ascii="Times New Roman" w:hAnsi="Times New Roman"/>
                <w:szCs w:val="24"/>
              </w:rPr>
            </w:pPr>
          </w:p>
        </w:tc>
      </w:tr>
      <w:tr w:rsidR="00B1416B" w:rsidRPr="008C4F14" w:rsidTr="00E02453">
        <w:tc>
          <w:tcPr>
            <w:tcW w:w="9828" w:type="dxa"/>
          </w:tcPr>
          <w:p w:rsidR="00B1416B" w:rsidRPr="008C4F14" w:rsidRDefault="00B1416B" w:rsidP="00B1416B">
            <w:pPr>
              <w:numPr>
                <w:ilvl w:val="0"/>
                <w:numId w:val="9"/>
              </w:numPr>
              <w:spacing w:after="0" w:line="240" w:lineRule="auto"/>
              <w:rPr>
                <w:rFonts w:ascii="Times New Roman" w:hAnsi="Times New Roman" w:cs="Times New Roman"/>
                <w:sz w:val="24"/>
                <w:szCs w:val="24"/>
              </w:rPr>
            </w:pPr>
            <w:r w:rsidRPr="008C4F14">
              <w:rPr>
                <w:rFonts w:ascii="Times New Roman" w:hAnsi="Times New Roman" w:cs="Times New Roman"/>
                <w:sz w:val="24"/>
                <w:szCs w:val="24"/>
              </w:rPr>
              <w:t>Uses best available evidence to continuously improve quality of clinical practice. (NONPF QC 1)</w:t>
            </w:r>
          </w:p>
        </w:tc>
        <w:tc>
          <w:tcPr>
            <w:tcW w:w="990" w:type="dxa"/>
          </w:tcPr>
          <w:p w:rsidR="00B1416B" w:rsidRPr="008C4F14" w:rsidRDefault="00B1416B" w:rsidP="00E02453">
            <w:pPr>
              <w:pStyle w:val="EnvelopeReturn"/>
              <w:rPr>
                <w:rFonts w:ascii="Times New Roman" w:hAnsi="Times New Roman"/>
                <w:szCs w:val="24"/>
              </w:rPr>
            </w:pPr>
          </w:p>
        </w:tc>
      </w:tr>
      <w:tr w:rsidR="00B1416B" w:rsidRPr="008C4F14" w:rsidTr="00E02453">
        <w:tc>
          <w:tcPr>
            <w:tcW w:w="9828" w:type="dxa"/>
          </w:tcPr>
          <w:p w:rsidR="00B1416B" w:rsidRPr="008C4F14" w:rsidRDefault="00B1416B" w:rsidP="00B1416B">
            <w:pPr>
              <w:numPr>
                <w:ilvl w:val="0"/>
                <w:numId w:val="9"/>
              </w:numPr>
              <w:spacing w:after="0" w:line="240" w:lineRule="auto"/>
              <w:rPr>
                <w:rFonts w:ascii="Times New Roman" w:hAnsi="Times New Roman" w:cs="Times New Roman"/>
                <w:sz w:val="24"/>
                <w:szCs w:val="24"/>
              </w:rPr>
            </w:pPr>
            <w:r w:rsidRPr="008C4F14">
              <w:rPr>
                <w:rFonts w:ascii="Times New Roman" w:hAnsi="Times New Roman" w:cs="Times New Roman"/>
                <w:sz w:val="24"/>
                <w:szCs w:val="24"/>
              </w:rPr>
              <w:t>Evaluates how organizational structure, care processes, financing, marketing and policy decisions impact the quality of health care. (NONPF QC 3)</w:t>
            </w:r>
          </w:p>
        </w:tc>
        <w:tc>
          <w:tcPr>
            <w:tcW w:w="990" w:type="dxa"/>
          </w:tcPr>
          <w:p w:rsidR="00B1416B" w:rsidRPr="008C4F14" w:rsidRDefault="00B1416B" w:rsidP="00E02453">
            <w:pPr>
              <w:pStyle w:val="EnvelopeReturn"/>
              <w:rPr>
                <w:rFonts w:ascii="Times New Roman" w:hAnsi="Times New Roman"/>
                <w:szCs w:val="24"/>
              </w:rPr>
            </w:pPr>
          </w:p>
        </w:tc>
      </w:tr>
      <w:tr w:rsidR="00B1416B" w:rsidRPr="008C4F14" w:rsidTr="00E02453">
        <w:tc>
          <w:tcPr>
            <w:tcW w:w="9828" w:type="dxa"/>
          </w:tcPr>
          <w:p w:rsidR="00B1416B" w:rsidRPr="008C4F14" w:rsidRDefault="00B1416B" w:rsidP="00B1416B">
            <w:pPr>
              <w:numPr>
                <w:ilvl w:val="0"/>
                <w:numId w:val="9"/>
              </w:numPr>
              <w:spacing w:after="0" w:line="240" w:lineRule="auto"/>
              <w:rPr>
                <w:rFonts w:ascii="Times New Roman" w:hAnsi="Times New Roman" w:cs="Times New Roman"/>
                <w:sz w:val="24"/>
                <w:szCs w:val="24"/>
              </w:rPr>
            </w:pPr>
            <w:r w:rsidRPr="008C4F14">
              <w:rPr>
                <w:rFonts w:ascii="Times New Roman" w:hAnsi="Times New Roman" w:cs="Times New Roman"/>
                <w:sz w:val="24"/>
                <w:szCs w:val="24"/>
              </w:rPr>
              <w:t>Applies skills in peer review to promote a culture of excellence. (NONPF QC 4)</w:t>
            </w:r>
          </w:p>
        </w:tc>
        <w:tc>
          <w:tcPr>
            <w:tcW w:w="990" w:type="dxa"/>
          </w:tcPr>
          <w:p w:rsidR="00B1416B" w:rsidRPr="008C4F14" w:rsidRDefault="00B1416B" w:rsidP="00E02453">
            <w:pPr>
              <w:pStyle w:val="EnvelopeReturn"/>
              <w:rPr>
                <w:rFonts w:ascii="Times New Roman" w:hAnsi="Times New Roman"/>
                <w:szCs w:val="24"/>
              </w:rPr>
            </w:pPr>
          </w:p>
        </w:tc>
      </w:tr>
      <w:tr w:rsidR="00B1416B" w:rsidRPr="008C4F14" w:rsidTr="00E02453">
        <w:tc>
          <w:tcPr>
            <w:tcW w:w="9828" w:type="dxa"/>
          </w:tcPr>
          <w:p w:rsidR="00B1416B" w:rsidRPr="008C4F14" w:rsidRDefault="00B1416B" w:rsidP="00B1416B">
            <w:pPr>
              <w:numPr>
                <w:ilvl w:val="0"/>
                <w:numId w:val="9"/>
              </w:numPr>
              <w:spacing w:after="0" w:line="240" w:lineRule="auto"/>
              <w:rPr>
                <w:rFonts w:ascii="Times New Roman" w:hAnsi="Times New Roman" w:cs="Times New Roman"/>
                <w:sz w:val="24"/>
                <w:szCs w:val="24"/>
              </w:rPr>
            </w:pPr>
            <w:r w:rsidRPr="008C4F14">
              <w:rPr>
                <w:rFonts w:ascii="Times New Roman" w:hAnsi="Times New Roman" w:cs="Times New Roman"/>
                <w:sz w:val="24"/>
                <w:szCs w:val="24"/>
              </w:rPr>
              <w:t>Anticipates variations in practice and is proactive in implementing interventions to ensure quality. (NONPF QC 5)</w:t>
            </w:r>
          </w:p>
        </w:tc>
        <w:tc>
          <w:tcPr>
            <w:tcW w:w="990" w:type="dxa"/>
          </w:tcPr>
          <w:p w:rsidR="00B1416B" w:rsidRPr="008C4F14" w:rsidRDefault="00B1416B" w:rsidP="00E02453">
            <w:pPr>
              <w:pStyle w:val="EnvelopeReturn"/>
              <w:rPr>
                <w:rFonts w:ascii="Times New Roman" w:hAnsi="Times New Roman"/>
                <w:szCs w:val="24"/>
              </w:rPr>
            </w:pPr>
          </w:p>
        </w:tc>
      </w:tr>
      <w:tr w:rsidR="00B1416B" w:rsidRPr="008C4F14" w:rsidTr="00E02453">
        <w:tc>
          <w:tcPr>
            <w:tcW w:w="9828" w:type="dxa"/>
          </w:tcPr>
          <w:p w:rsidR="00B1416B" w:rsidRPr="008C4F14" w:rsidRDefault="00B1416B" w:rsidP="00B1416B">
            <w:pPr>
              <w:numPr>
                <w:ilvl w:val="0"/>
                <w:numId w:val="9"/>
              </w:numPr>
              <w:spacing w:after="0" w:line="240" w:lineRule="auto"/>
              <w:rPr>
                <w:rFonts w:ascii="Times New Roman" w:hAnsi="Times New Roman" w:cs="Times New Roman"/>
                <w:sz w:val="24"/>
                <w:szCs w:val="24"/>
              </w:rPr>
            </w:pPr>
            <w:r w:rsidRPr="008C4F14">
              <w:rPr>
                <w:rFonts w:ascii="Times New Roman" w:hAnsi="Times New Roman" w:cs="Times New Roman"/>
                <w:sz w:val="24"/>
                <w:szCs w:val="24"/>
              </w:rPr>
              <w:t>Generates knowledge from clinical practice to improve practice and patient outcomes. (NONPF PIC 2)</w:t>
            </w:r>
          </w:p>
        </w:tc>
        <w:tc>
          <w:tcPr>
            <w:tcW w:w="990" w:type="dxa"/>
          </w:tcPr>
          <w:p w:rsidR="00B1416B" w:rsidRPr="008C4F14" w:rsidRDefault="00B1416B" w:rsidP="00E02453">
            <w:pPr>
              <w:pStyle w:val="EnvelopeReturn"/>
              <w:rPr>
                <w:rFonts w:ascii="Times New Roman" w:hAnsi="Times New Roman"/>
                <w:szCs w:val="24"/>
              </w:rPr>
            </w:pPr>
          </w:p>
        </w:tc>
      </w:tr>
      <w:tr w:rsidR="00B1416B" w:rsidRPr="008C4F14" w:rsidTr="00E02453">
        <w:tc>
          <w:tcPr>
            <w:tcW w:w="9828" w:type="dxa"/>
          </w:tcPr>
          <w:p w:rsidR="00B1416B" w:rsidRPr="008C4F14" w:rsidRDefault="00B1416B" w:rsidP="00B1416B">
            <w:pPr>
              <w:numPr>
                <w:ilvl w:val="0"/>
                <w:numId w:val="9"/>
              </w:numPr>
              <w:spacing w:after="0" w:line="240" w:lineRule="auto"/>
              <w:rPr>
                <w:rFonts w:ascii="Times New Roman" w:hAnsi="Times New Roman" w:cs="Times New Roman"/>
                <w:sz w:val="24"/>
                <w:szCs w:val="24"/>
              </w:rPr>
            </w:pPr>
            <w:r w:rsidRPr="008C4F14">
              <w:rPr>
                <w:rFonts w:ascii="Times New Roman" w:hAnsi="Times New Roman" w:cs="Times New Roman"/>
                <w:sz w:val="24"/>
                <w:szCs w:val="24"/>
              </w:rPr>
              <w:t>Applies clinical investigative skills to improve health outcomes. (NONPF PIC 3)</w:t>
            </w:r>
          </w:p>
        </w:tc>
        <w:tc>
          <w:tcPr>
            <w:tcW w:w="990" w:type="dxa"/>
          </w:tcPr>
          <w:p w:rsidR="00B1416B" w:rsidRPr="008C4F14" w:rsidRDefault="00B1416B" w:rsidP="00E02453">
            <w:pPr>
              <w:pStyle w:val="EnvelopeReturn"/>
              <w:rPr>
                <w:rFonts w:ascii="Times New Roman" w:hAnsi="Times New Roman"/>
                <w:szCs w:val="24"/>
              </w:rPr>
            </w:pPr>
          </w:p>
        </w:tc>
      </w:tr>
      <w:tr w:rsidR="00B1416B" w:rsidRPr="008C4F14" w:rsidTr="00E02453">
        <w:tc>
          <w:tcPr>
            <w:tcW w:w="9828" w:type="dxa"/>
          </w:tcPr>
          <w:p w:rsidR="00B1416B" w:rsidRPr="008C4F14" w:rsidRDefault="00B1416B" w:rsidP="00B1416B">
            <w:pPr>
              <w:numPr>
                <w:ilvl w:val="0"/>
                <w:numId w:val="9"/>
              </w:numPr>
              <w:spacing w:after="0" w:line="240" w:lineRule="auto"/>
              <w:rPr>
                <w:rFonts w:ascii="Times New Roman" w:hAnsi="Times New Roman" w:cs="Times New Roman"/>
                <w:sz w:val="24"/>
                <w:szCs w:val="24"/>
              </w:rPr>
            </w:pPr>
            <w:r w:rsidRPr="008C4F14">
              <w:rPr>
                <w:rFonts w:ascii="Times New Roman" w:hAnsi="Times New Roman" w:cs="Times New Roman"/>
                <w:sz w:val="24"/>
                <w:szCs w:val="24"/>
              </w:rPr>
              <w:lastRenderedPageBreak/>
              <w:t>Integrates appropriate technologies for knowledge management to improve health care. (NONPF TILC 1)</w:t>
            </w:r>
          </w:p>
        </w:tc>
        <w:tc>
          <w:tcPr>
            <w:tcW w:w="990" w:type="dxa"/>
          </w:tcPr>
          <w:p w:rsidR="00B1416B" w:rsidRPr="008C4F14" w:rsidRDefault="00B1416B" w:rsidP="00E02453">
            <w:pPr>
              <w:pStyle w:val="EnvelopeReturn"/>
              <w:rPr>
                <w:rFonts w:ascii="Times New Roman" w:hAnsi="Times New Roman"/>
                <w:szCs w:val="24"/>
              </w:rPr>
            </w:pPr>
          </w:p>
        </w:tc>
      </w:tr>
      <w:tr w:rsidR="00B1416B" w:rsidRPr="008C4F14" w:rsidTr="00E02453">
        <w:tc>
          <w:tcPr>
            <w:tcW w:w="9828" w:type="dxa"/>
          </w:tcPr>
          <w:p w:rsidR="00B1416B" w:rsidRPr="008C4F14" w:rsidRDefault="00B1416B" w:rsidP="00B1416B">
            <w:pPr>
              <w:numPr>
                <w:ilvl w:val="0"/>
                <w:numId w:val="9"/>
              </w:numPr>
              <w:spacing w:after="0" w:line="240" w:lineRule="auto"/>
              <w:rPr>
                <w:rFonts w:ascii="Times New Roman" w:hAnsi="Times New Roman" w:cs="Times New Roman"/>
                <w:sz w:val="24"/>
                <w:szCs w:val="24"/>
              </w:rPr>
            </w:pPr>
            <w:r w:rsidRPr="008C4F14">
              <w:rPr>
                <w:rFonts w:ascii="Times New Roman" w:hAnsi="Times New Roman" w:cs="Times New Roman"/>
                <w:sz w:val="24"/>
                <w:szCs w:val="24"/>
              </w:rPr>
              <w:t>Translates technical and scientific health information appropriate for various users’ needs. (NONPF TILC 2)</w:t>
            </w:r>
          </w:p>
        </w:tc>
        <w:tc>
          <w:tcPr>
            <w:tcW w:w="990" w:type="dxa"/>
          </w:tcPr>
          <w:p w:rsidR="00B1416B" w:rsidRPr="008C4F14" w:rsidRDefault="00B1416B" w:rsidP="00E02453">
            <w:pPr>
              <w:pStyle w:val="EnvelopeReturn"/>
              <w:rPr>
                <w:rFonts w:ascii="Times New Roman" w:hAnsi="Times New Roman"/>
                <w:szCs w:val="24"/>
              </w:rPr>
            </w:pPr>
          </w:p>
        </w:tc>
      </w:tr>
      <w:tr w:rsidR="00B1416B" w:rsidRPr="008C4F14" w:rsidTr="00E02453">
        <w:tc>
          <w:tcPr>
            <w:tcW w:w="9828" w:type="dxa"/>
          </w:tcPr>
          <w:p w:rsidR="00B1416B" w:rsidRPr="008C4F14" w:rsidRDefault="00B1416B" w:rsidP="00B1416B">
            <w:pPr>
              <w:numPr>
                <w:ilvl w:val="0"/>
                <w:numId w:val="9"/>
              </w:numPr>
              <w:spacing w:after="0" w:line="240" w:lineRule="auto"/>
              <w:rPr>
                <w:rFonts w:ascii="Times New Roman" w:hAnsi="Times New Roman" w:cs="Times New Roman"/>
                <w:sz w:val="24"/>
                <w:szCs w:val="24"/>
              </w:rPr>
            </w:pPr>
            <w:r w:rsidRPr="008C4F14">
              <w:rPr>
                <w:rFonts w:ascii="Times New Roman" w:hAnsi="Times New Roman" w:cs="Times New Roman"/>
                <w:sz w:val="24"/>
                <w:szCs w:val="24"/>
              </w:rPr>
              <w:t>Assesses the patient’s and caregiver’s educational needs to provide effective, personalized health care (NONPF TILC 2a)</w:t>
            </w:r>
          </w:p>
        </w:tc>
        <w:tc>
          <w:tcPr>
            <w:tcW w:w="990" w:type="dxa"/>
          </w:tcPr>
          <w:p w:rsidR="00B1416B" w:rsidRPr="008C4F14" w:rsidRDefault="00B1416B" w:rsidP="00E02453">
            <w:pPr>
              <w:pStyle w:val="EnvelopeReturn"/>
              <w:rPr>
                <w:rFonts w:ascii="Times New Roman" w:hAnsi="Times New Roman"/>
                <w:szCs w:val="24"/>
              </w:rPr>
            </w:pPr>
          </w:p>
        </w:tc>
      </w:tr>
      <w:tr w:rsidR="00B1416B" w:rsidRPr="008C4F14" w:rsidTr="00E02453">
        <w:tc>
          <w:tcPr>
            <w:tcW w:w="9828" w:type="dxa"/>
          </w:tcPr>
          <w:p w:rsidR="00B1416B" w:rsidRPr="008C4F14" w:rsidRDefault="00B1416B" w:rsidP="00B1416B">
            <w:pPr>
              <w:numPr>
                <w:ilvl w:val="0"/>
                <w:numId w:val="9"/>
              </w:numPr>
              <w:spacing w:after="0" w:line="240" w:lineRule="auto"/>
              <w:rPr>
                <w:rFonts w:ascii="Times New Roman" w:hAnsi="Times New Roman" w:cs="Times New Roman"/>
                <w:sz w:val="24"/>
                <w:szCs w:val="24"/>
              </w:rPr>
            </w:pPr>
            <w:r w:rsidRPr="008C4F14">
              <w:rPr>
                <w:rFonts w:ascii="Times New Roman" w:hAnsi="Times New Roman" w:cs="Times New Roman"/>
                <w:sz w:val="24"/>
                <w:szCs w:val="24"/>
              </w:rPr>
              <w:t>Coaches the patient and caregiver for positive behavioral change. (NONPF TILC 2b)</w:t>
            </w:r>
          </w:p>
        </w:tc>
        <w:tc>
          <w:tcPr>
            <w:tcW w:w="990" w:type="dxa"/>
          </w:tcPr>
          <w:p w:rsidR="00B1416B" w:rsidRPr="008C4F14" w:rsidRDefault="00B1416B" w:rsidP="00E02453">
            <w:pPr>
              <w:pStyle w:val="EnvelopeReturn"/>
              <w:rPr>
                <w:rFonts w:ascii="Times New Roman" w:hAnsi="Times New Roman"/>
                <w:szCs w:val="24"/>
              </w:rPr>
            </w:pPr>
          </w:p>
        </w:tc>
      </w:tr>
      <w:tr w:rsidR="00B1416B" w:rsidRPr="008C4F14" w:rsidTr="00E02453">
        <w:tc>
          <w:tcPr>
            <w:tcW w:w="9828" w:type="dxa"/>
          </w:tcPr>
          <w:p w:rsidR="00B1416B" w:rsidRPr="008C4F14" w:rsidRDefault="00B1416B" w:rsidP="00B1416B">
            <w:pPr>
              <w:numPr>
                <w:ilvl w:val="0"/>
                <w:numId w:val="9"/>
              </w:numPr>
              <w:spacing w:after="0" w:line="240" w:lineRule="auto"/>
              <w:rPr>
                <w:rFonts w:ascii="Times New Roman" w:hAnsi="Times New Roman" w:cs="Times New Roman"/>
                <w:sz w:val="24"/>
                <w:szCs w:val="24"/>
              </w:rPr>
            </w:pPr>
            <w:r w:rsidRPr="008C4F14">
              <w:rPr>
                <w:rFonts w:ascii="Times New Roman" w:hAnsi="Times New Roman" w:cs="Times New Roman"/>
                <w:sz w:val="24"/>
                <w:szCs w:val="24"/>
              </w:rPr>
              <w:t>Demonstrates information literacy skills in complex decision making. (NONPF TILC 3)</w:t>
            </w:r>
          </w:p>
        </w:tc>
        <w:tc>
          <w:tcPr>
            <w:tcW w:w="990" w:type="dxa"/>
          </w:tcPr>
          <w:p w:rsidR="00B1416B" w:rsidRPr="008C4F14" w:rsidRDefault="00B1416B" w:rsidP="00E02453">
            <w:pPr>
              <w:pStyle w:val="EnvelopeReturn"/>
              <w:rPr>
                <w:rFonts w:ascii="Times New Roman" w:hAnsi="Times New Roman"/>
                <w:szCs w:val="24"/>
              </w:rPr>
            </w:pPr>
          </w:p>
        </w:tc>
      </w:tr>
      <w:tr w:rsidR="00B1416B" w:rsidRPr="008C4F14" w:rsidTr="00E02453">
        <w:tc>
          <w:tcPr>
            <w:tcW w:w="9828" w:type="dxa"/>
          </w:tcPr>
          <w:p w:rsidR="00B1416B" w:rsidRPr="008C4F14" w:rsidRDefault="00B1416B" w:rsidP="00B1416B">
            <w:pPr>
              <w:numPr>
                <w:ilvl w:val="0"/>
                <w:numId w:val="9"/>
              </w:numPr>
              <w:spacing w:after="0" w:line="240" w:lineRule="auto"/>
              <w:rPr>
                <w:rFonts w:ascii="Times New Roman" w:hAnsi="Times New Roman" w:cs="Times New Roman"/>
                <w:sz w:val="24"/>
                <w:szCs w:val="24"/>
              </w:rPr>
            </w:pPr>
            <w:r w:rsidRPr="008C4F14">
              <w:rPr>
                <w:rFonts w:ascii="Times New Roman" w:hAnsi="Times New Roman" w:cs="Times New Roman"/>
                <w:sz w:val="24"/>
                <w:szCs w:val="24"/>
              </w:rPr>
              <w:t>Uses technology systems that capture data on variables for the evaluation of nursing care. (NONPF TILC 5)</w:t>
            </w:r>
          </w:p>
        </w:tc>
        <w:tc>
          <w:tcPr>
            <w:tcW w:w="990" w:type="dxa"/>
          </w:tcPr>
          <w:p w:rsidR="00B1416B" w:rsidRPr="008C4F14" w:rsidRDefault="00B1416B" w:rsidP="00E02453">
            <w:pPr>
              <w:pStyle w:val="EnvelopeReturn"/>
              <w:rPr>
                <w:rFonts w:ascii="Times New Roman" w:hAnsi="Times New Roman"/>
                <w:szCs w:val="24"/>
              </w:rPr>
            </w:pPr>
          </w:p>
        </w:tc>
      </w:tr>
      <w:tr w:rsidR="00B1416B" w:rsidRPr="008C4F14" w:rsidTr="00E02453">
        <w:tc>
          <w:tcPr>
            <w:tcW w:w="9828" w:type="dxa"/>
          </w:tcPr>
          <w:p w:rsidR="00B1416B" w:rsidRPr="008C4F14" w:rsidRDefault="00B1416B" w:rsidP="00B1416B">
            <w:pPr>
              <w:numPr>
                <w:ilvl w:val="0"/>
                <w:numId w:val="9"/>
              </w:numPr>
              <w:spacing w:after="0" w:line="240" w:lineRule="auto"/>
              <w:rPr>
                <w:rFonts w:ascii="Times New Roman" w:hAnsi="Times New Roman" w:cs="Times New Roman"/>
                <w:sz w:val="24"/>
                <w:szCs w:val="24"/>
              </w:rPr>
            </w:pPr>
            <w:r w:rsidRPr="008C4F14">
              <w:rPr>
                <w:rFonts w:ascii="Times New Roman" w:hAnsi="Times New Roman" w:cs="Times New Roman"/>
                <w:sz w:val="24"/>
                <w:szCs w:val="24"/>
              </w:rPr>
              <w:t>Evaluates the impact of healthcare delivery on patients, providers, other stakeholders, and the environment. (NONPF HDSC 5)</w:t>
            </w:r>
          </w:p>
        </w:tc>
        <w:tc>
          <w:tcPr>
            <w:tcW w:w="990" w:type="dxa"/>
          </w:tcPr>
          <w:p w:rsidR="00B1416B" w:rsidRPr="008C4F14" w:rsidRDefault="00B1416B" w:rsidP="00E02453">
            <w:pPr>
              <w:pStyle w:val="EnvelopeReturn"/>
              <w:rPr>
                <w:rFonts w:ascii="Times New Roman" w:hAnsi="Times New Roman"/>
                <w:szCs w:val="24"/>
              </w:rPr>
            </w:pPr>
          </w:p>
        </w:tc>
      </w:tr>
      <w:tr w:rsidR="00B1416B" w:rsidRPr="008C4F14" w:rsidTr="00E02453">
        <w:tc>
          <w:tcPr>
            <w:tcW w:w="9828" w:type="dxa"/>
          </w:tcPr>
          <w:p w:rsidR="00B1416B" w:rsidRPr="008C4F14" w:rsidRDefault="00B1416B" w:rsidP="00B1416B">
            <w:pPr>
              <w:numPr>
                <w:ilvl w:val="0"/>
                <w:numId w:val="9"/>
              </w:numPr>
              <w:spacing w:after="0" w:line="240" w:lineRule="auto"/>
              <w:rPr>
                <w:rFonts w:ascii="Times New Roman" w:hAnsi="Times New Roman" w:cs="Times New Roman"/>
                <w:sz w:val="24"/>
                <w:szCs w:val="24"/>
              </w:rPr>
            </w:pPr>
            <w:r w:rsidRPr="008C4F14">
              <w:rPr>
                <w:rFonts w:ascii="Times New Roman" w:hAnsi="Times New Roman" w:cs="Times New Roman"/>
                <w:sz w:val="24"/>
                <w:szCs w:val="24"/>
              </w:rPr>
              <w:t>Analyzes organizational structure, functions and resources to improve the delivery of care. (NONPF HDSC 6)</w:t>
            </w:r>
          </w:p>
        </w:tc>
        <w:tc>
          <w:tcPr>
            <w:tcW w:w="990" w:type="dxa"/>
          </w:tcPr>
          <w:p w:rsidR="00B1416B" w:rsidRPr="008C4F14" w:rsidRDefault="00B1416B" w:rsidP="00E02453">
            <w:pPr>
              <w:pStyle w:val="EnvelopeReturn"/>
              <w:rPr>
                <w:rFonts w:ascii="Times New Roman" w:hAnsi="Times New Roman"/>
                <w:szCs w:val="24"/>
              </w:rPr>
            </w:pPr>
          </w:p>
        </w:tc>
      </w:tr>
      <w:tr w:rsidR="00B1416B" w:rsidRPr="008C4F14" w:rsidTr="00E02453">
        <w:tc>
          <w:tcPr>
            <w:tcW w:w="9828" w:type="dxa"/>
          </w:tcPr>
          <w:p w:rsidR="00B1416B" w:rsidRPr="008C4F14" w:rsidRDefault="00B1416B" w:rsidP="00B1416B">
            <w:pPr>
              <w:numPr>
                <w:ilvl w:val="0"/>
                <w:numId w:val="9"/>
              </w:numPr>
              <w:spacing w:after="0" w:line="240" w:lineRule="auto"/>
              <w:rPr>
                <w:rFonts w:ascii="Times New Roman" w:hAnsi="Times New Roman" w:cs="Times New Roman"/>
                <w:sz w:val="24"/>
                <w:szCs w:val="24"/>
              </w:rPr>
            </w:pPr>
            <w:r w:rsidRPr="008C4F14">
              <w:rPr>
                <w:rFonts w:ascii="Times New Roman" w:hAnsi="Times New Roman" w:cs="Times New Roman"/>
                <w:sz w:val="24"/>
                <w:szCs w:val="24"/>
              </w:rPr>
              <w:t>Integrates ethical principles in decision making. (NONPF EC 1)</w:t>
            </w:r>
          </w:p>
        </w:tc>
        <w:tc>
          <w:tcPr>
            <w:tcW w:w="990" w:type="dxa"/>
          </w:tcPr>
          <w:p w:rsidR="00B1416B" w:rsidRPr="008C4F14" w:rsidRDefault="00B1416B" w:rsidP="00E02453">
            <w:pPr>
              <w:pStyle w:val="EnvelopeReturn"/>
              <w:rPr>
                <w:rFonts w:ascii="Times New Roman" w:hAnsi="Times New Roman"/>
                <w:szCs w:val="24"/>
              </w:rPr>
            </w:pPr>
          </w:p>
        </w:tc>
      </w:tr>
      <w:tr w:rsidR="00B1416B" w:rsidRPr="008C4F14" w:rsidTr="00E02453">
        <w:tc>
          <w:tcPr>
            <w:tcW w:w="9828" w:type="dxa"/>
          </w:tcPr>
          <w:p w:rsidR="00B1416B" w:rsidRPr="008C4F14" w:rsidRDefault="00B1416B" w:rsidP="00B1416B">
            <w:pPr>
              <w:numPr>
                <w:ilvl w:val="0"/>
                <w:numId w:val="9"/>
              </w:numPr>
              <w:spacing w:after="0" w:line="240" w:lineRule="auto"/>
              <w:rPr>
                <w:rFonts w:ascii="Times New Roman" w:hAnsi="Times New Roman" w:cs="Times New Roman"/>
                <w:sz w:val="24"/>
                <w:szCs w:val="24"/>
              </w:rPr>
            </w:pPr>
            <w:r w:rsidRPr="008C4F14">
              <w:rPr>
                <w:rFonts w:ascii="Times New Roman" w:hAnsi="Times New Roman" w:cs="Times New Roman"/>
                <w:sz w:val="24"/>
                <w:szCs w:val="24"/>
              </w:rPr>
              <w:t>Evaluates the ethical consequences of decisions. (NONPF EC 2)</w:t>
            </w:r>
          </w:p>
        </w:tc>
        <w:tc>
          <w:tcPr>
            <w:tcW w:w="990" w:type="dxa"/>
          </w:tcPr>
          <w:p w:rsidR="00B1416B" w:rsidRPr="008C4F14" w:rsidRDefault="00B1416B" w:rsidP="00E02453">
            <w:pPr>
              <w:pStyle w:val="EnvelopeReturn"/>
              <w:rPr>
                <w:rFonts w:ascii="Times New Roman" w:hAnsi="Times New Roman"/>
                <w:szCs w:val="24"/>
              </w:rPr>
            </w:pPr>
          </w:p>
        </w:tc>
      </w:tr>
      <w:tr w:rsidR="00B1416B" w:rsidRPr="008C4F14" w:rsidTr="00E02453">
        <w:tc>
          <w:tcPr>
            <w:tcW w:w="9828" w:type="dxa"/>
          </w:tcPr>
          <w:p w:rsidR="00B1416B" w:rsidRPr="008C4F14" w:rsidRDefault="00B1416B" w:rsidP="00B1416B">
            <w:pPr>
              <w:numPr>
                <w:ilvl w:val="0"/>
                <w:numId w:val="9"/>
              </w:numPr>
              <w:spacing w:after="0" w:line="240" w:lineRule="auto"/>
              <w:rPr>
                <w:rFonts w:ascii="Times New Roman" w:hAnsi="Times New Roman" w:cs="Times New Roman"/>
                <w:sz w:val="24"/>
                <w:szCs w:val="24"/>
              </w:rPr>
            </w:pPr>
            <w:r w:rsidRPr="008C4F14">
              <w:rPr>
                <w:rFonts w:ascii="Times New Roman" w:hAnsi="Times New Roman" w:cs="Times New Roman"/>
                <w:sz w:val="24"/>
                <w:szCs w:val="24"/>
              </w:rPr>
              <w:t xml:space="preserve">Uses advanced health assessment skills to differentiate between normal, variations of normal and abnormal findings. (NONPF IPC 3b) </w:t>
            </w:r>
          </w:p>
        </w:tc>
        <w:tc>
          <w:tcPr>
            <w:tcW w:w="990" w:type="dxa"/>
          </w:tcPr>
          <w:p w:rsidR="00B1416B" w:rsidRPr="008C4F14" w:rsidRDefault="00B1416B" w:rsidP="00E02453">
            <w:pPr>
              <w:pStyle w:val="EnvelopeReturn"/>
              <w:rPr>
                <w:rFonts w:ascii="Times New Roman" w:hAnsi="Times New Roman"/>
                <w:szCs w:val="24"/>
              </w:rPr>
            </w:pPr>
          </w:p>
        </w:tc>
      </w:tr>
      <w:tr w:rsidR="00B1416B" w:rsidRPr="008C4F14" w:rsidTr="00E02453">
        <w:tc>
          <w:tcPr>
            <w:tcW w:w="9828" w:type="dxa"/>
          </w:tcPr>
          <w:p w:rsidR="00B1416B" w:rsidRPr="008C4F14" w:rsidRDefault="00B1416B" w:rsidP="00B1416B">
            <w:pPr>
              <w:numPr>
                <w:ilvl w:val="0"/>
                <w:numId w:val="9"/>
              </w:numPr>
              <w:spacing w:after="0" w:line="240" w:lineRule="auto"/>
              <w:rPr>
                <w:rFonts w:ascii="Times New Roman" w:hAnsi="Times New Roman" w:cs="Times New Roman"/>
                <w:sz w:val="24"/>
                <w:szCs w:val="24"/>
              </w:rPr>
            </w:pPr>
            <w:r w:rsidRPr="008C4F14">
              <w:rPr>
                <w:rFonts w:ascii="Times New Roman" w:hAnsi="Times New Roman" w:cs="Times New Roman"/>
                <w:sz w:val="24"/>
                <w:szCs w:val="24"/>
              </w:rPr>
              <w:t>Employs screening and diagnostic strategies in the development of diagnoses. (NONPF IPC 3c)</w:t>
            </w:r>
          </w:p>
        </w:tc>
        <w:tc>
          <w:tcPr>
            <w:tcW w:w="990" w:type="dxa"/>
          </w:tcPr>
          <w:p w:rsidR="00B1416B" w:rsidRPr="008C4F14" w:rsidRDefault="00B1416B" w:rsidP="00E02453">
            <w:pPr>
              <w:pStyle w:val="EnvelopeReturn"/>
              <w:rPr>
                <w:rFonts w:ascii="Times New Roman" w:hAnsi="Times New Roman"/>
                <w:szCs w:val="24"/>
              </w:rPr>
            </w:pPr>
          </w:p>
        </w:tc>
      </w:tr>
      <w:tr w:rsidR="00B1416B" w:rsidRPr="008C4F14" w:rsidTr="00E02453">
        <w:tc>
          <w:tcPr>
            <w:tcW w:w="9828" w:type="dxa"/>
          </w:tcPr>
          <w:p w:rsidR="00B1416B" w:rsidRPr="008C4F14" w:rsidRDefault="00B1416B" w:rsidP="00B1416B">
            <w:pPr>
              <w:numPr>
                <w:ilvl w:val="0"/>
                <w:numId w:val="9"/>
              </w:numPr>
              <w:spacing w:after="0" w:line="240" w:lineRule="auto"/>
              <w:rPr>
                <w:rFonts w:ascii="Times New Roman" w:hAnsi="Times New Roman" w:cs="Times New Roman"/>
                <w:b/>
                <w:sz w:val="24"/>
                <w:szCs w:val="24"/>
              </w:rPr>
            </w:pPr>
            <w:r w:rsidRPr="008C4F14">
              <w:rPr>
                <w:rFonts w:ascii="Times New Roman" w:hAnsi="Times New Roman" w:cs="Times New Roman"/>
                <w:sz w:val="24"/>
                <w:szCs w:val="24"/>
              </w:rPr>
              <w:t>Works to establish a relationship with the patient characterized by mutual respect, empathy, and collaboration. (NONPF IPC 4a)</w:t>
            </w:r>
          </w:p>
        </w:tc>
        <w:tc>
          <w:tcPr>
            <w:tcW w:w="990" w:type="dxa"/>
          </w:tcPr>
          <w:p w:rsidR="00B1416B" w:rsidRPr="008C4F14" w:rsidRDefault="00B1416B" w:rsidP="00E02453">
            <w:pPr>
              <w:pStyle w:val="EnvelopeReturn"/>
              <w:rPr>
                <w:rFonts w:ascii="Times New Roman" w:hAnsi="Times New Roman"/>
                <w:szCs w:val="24"/>
              </w:rPr>
            </w:pPr>
          </w:p>
        </w:tc>
      </w:tr>
      <w:tr w:rsidR="00B1416B" w:rsidRPr="008C4F14" w:rsidTr="00E02453">
        <w:trPr>
          <w:trHeight w:val="413"/>
        </w:trPr>
        <w:tc>
          <w:tcPr>
            <w:tcW w:w="9828" w:type="dxa"/>
          </w:tcPr>
          <w:p w:rsidR="00B1416B" w:rsidRPr="008C4F14" w:rsidRDefault="00B1416B" w:rsidP="00B1416B">
            <w:pPr>
              <w:numPr>
                <w:ilvl w:val="0"/>
                <w:numId w:val="9"/>
              </w:numPr>
              <w:spacing w:after="0" w:line="240" w:lineRule="auto"/>
              <w:rPr>
                <w:rFonts w:ascii="Times New Roman" w:hAnsi="Times New Roman" w:cs="Times New Roman"/>
                <w:sz w:val="24"/>
                <w:szCs w:val="24"/>
              </w:rPr>
            </w:pPr>
            <w:r w:rsidRPr="008C4F14">
              <w:rPr>
                <w:rFonts w:ascii="Times New Roman" w:hAnsi="Times New Roman" w:cs="Times New Roman"/>
                <w:sz w:val="24"/>
                <w:szCs w:val="24"/>
              </w:rPr>
              <w:t>Creates a climate of patient-centered care to include confidentiality, privacy, comfort, emotional support, mutual trust, and respect. (NONPF IPC 4b)</w:t>
            </w:r>
          </w:p>
        </w:tc>
        <w:tc>
          <w:tcPr>
            <w:tcW w:w="990" w:type="dxa"/>
          </w:tcPr>
          <w:p w:rsidR="00B1416B" w:rsidRPr="008C4F14" w:rsidRDefault="00B1416B" w:rsidP="00E02453">
            <w:pPr>
              <w:pStyle w:val="EnvelopeReturn"/>
              <w:rPr>
                <w:rFonts w:ascii="Times New Roman" w:hAnsi="Times New Roman"/>
                <w:szCs w:val="24"/>
              </w:rPr>
            </w:pPr>
          </w:p>
        </w:tc>
      </w:tr>
      <w:tr w:rsidR="00B1416B" w:rsidRPr="008C4F14" w:rsidTr="00E02453">
        <w:trPr>
          <w:trHeight w:val="413"/>
        </w:trPr>
        <w:tc>
          <w:tcPr>
            <w:tcW w:w="9828" w:type="dxa"/>
          </w:tcPr>
          <w:p w:rsidR="00B1416B" w:rsidRPr="008C4F14" w:rsidRDefault="00B1416B" w:rsidP="00B1416B">
            <w:pPr>
              <w:numPr>
                <w:ilvl w:val="0"/>
                <w:numId w:val="9"/>
              </w:numPr>
              <w:spacing w:after="0" w:line="240" w:lineRule="auto"/>
              <w:rPr>
                <w:rFonts w:ascii="Times New Roman" w:hAnsi="Times New Roman" w:cs="Times New Roman"/>
                <w:sz w:val="24"/>
                <w:szCs w:val="24"/>
              </w:rPr>
            </w:pPr>
            <w:r w:rsidRPr="008C4F14">
              <w:rPr>
                <w:rFonts w:ascii="Times New Roman" w:hAnsi="Times New Roman" w:cs="Times New Roman"/>
                <w:sz w:val="24"/>
                <w:szCs w:val="24"/>
              </w:rPr>
              <w:t>Incorporates the patient’s cultural and spiritual preferences, values, and beliefs into health care. (NONPF IPC 4c)</w:t>
            </w:r>
          </w:p>
        </w:tc>
        <w:tc>
          <w:tcPr>
            <w:tcW w:w="990" w:type="dxa"/>
          </w:tcPr>
          <w:p w:rsidR="00B1416B" w:rsidRPr="008C4F14" w:rsidRDefault="00B1416B" w:rsidP="00E02453">
            <w:pPr>
              <w:pStyle w:val="EnvelopeReturn"/>
              <w:rPr>
                <w:rFonts w:ascii="Times New Roman" w:hAnsi="Times New Roman"/>
                <w:szCs w:val="24"/>
              </w:rPr>
            </w:pPr>
          </w:p>
        </w:tc>
      </w:tr>
      <w:tr w:rsidR="00B1416B" w:rsidRPr="008C4F14" w:rsidTr="00E02453">
        <w:trPr>
          <w:trHeight w:val="368"/>
        </w:trPr>
        <w:tc>
          <w:tcPr>
            <w:tcW w:w="9828" w:type="dxa"/>
          </w:tcPr>
          <w:p w:rsidR="00B1416B" w:rsidRPr="008C4F14" w:rsidRDefault="00B1416B" w:rsidP="00B1416B">
            <w:pPr>
              <w:numPr>
                <w:ilvl w:val="0"/>
                <w:numId w:val="9"/>
              </w:numPr>
              <w:spacing w:after="0" w:line="240" w:lineRule="auto"/>
              <w:rPr>
                <w:rFonts w:ascii="Times New Roman" w:hAnsi="Times New Roman" w:cs="Times New Roman"/>
                <w:sz w:val="24"/>
                <w:szCs w:val="24"/>
              </w:rPr>
            </w:pPr>
            <w:r w:rsidRPr="008C4F14">
              <w:rPr>
                <w:rFonts w:ascii="Times New Roman" w:hAnsi="Times New Roman" w:cs="Times New Roman"/>
                <w:sz w:val="24"/>
                <w:szCs w:val="24"/>
              </w:rPr>
              <w:t>Preserves the patient’s control over decision making by negotiating a mutually acceptable plan of care. (NONPF IPC 4d)</w:t>
            </w:r>
          </w:p>
        </w:tc>
        <w:tc>
          <w:tcPr>
            <w:tcW w:w="990" w:type="dxa"/>
          </w:tcPr>
          <w:p w:rsidR="00B1416B" w:rsidRPr="008C4F14" w:rsidRDefault="00B1416B" w:rsidP="00E02453">
            <w:pPr>
              <w:pStyle w:val="EnvelopeReturn"/>
              <w:rPr>
                <w:rFonts w:ascii="Times New Roman" w:hAnsi="Times New Roman"/>
                <w:szCs w:val="24"/>
              </w:rPr>
            </w:pPr>
          </w:p>
        </w:tc>
      </w:tr>
      <w:tr w:rsidR="00B1416B" w:rsidRPr="008C4F14" w:rsidTr="00E02453">
        <w:trPr>
          <w:trHeight w:val="503"/>
        </w:trPr>
        <w:tc>
          <w:tcPr>
            <w:tcW w:w="9828" w:type="dxa"/>
          </w:tcPr>
          <w:p w:rsidR="00B1416B" w:rsidRPr="008C4F14" w:rsidRDefault="00B1416B" w:rsidP="00E02453">
            <w:pPr>
              <w:spacing w:after="0" w:line="240" w:lineRule="auto"/>
              <w:rPr>
                <w:rFonts w:ascii="Times New Roman" w:hAnsi="Times New Roman" w:cs="Times New Roman"/>
                <w:b/>
                <w:sz w:val="24"/>
                <w:szCs w:val="24"/>
              </w:rPr>
            </w:pPr>
            <w:r w:rsidRPr="008C4F14">
              <w:rPr>
                <w:rFonts w:ascii="Times New Roman" w:hAnsi="Times New Roman" w:cs="Times New Roman"/>
                <w:b/>
                <w:sz w:val="24"/>
                <w:szCs w:val="24"/>
              </w:rPr>
              <w:t>B.  Member of Health Care Team</w:t>
            </w:r>
          </w:p>
        </w:tc>
        <w:tc>
          <w:tcPr>
            <w:tcW w:w="990" w:type="dxa"/>
          </w:tcPr>
          <w:p w:rsidR="00B1416B" w:rsidRPr="008C4F14" w:rsidRDefault="00B1416B" w:rsidP="00E02453">
            <w:pPr>
              <w:pStyle w:val="EnvelopeReturn"/>
              <w:rPr>
                <w:rFonts w:ascii="Times New Roman" w:hAnsi="Times New Roman"/>
                <w:szCs w:val="24"/>
              </w:rPr>
            </w:pPr>
          </w:p>
        </w:tc>
      </w:tr>
      <w:tr w:rsidR="00B1416B" w:rsidRPr="008C4F14" w:rsidTr="00E02453">
        <w:trPr>
          <w:trHeight w:val="518"/>
        </w:trPr>
        <w:tc>
          <w:tcPr>
            <w:tcW w:w="9828" w:type="dxa"/>
          </w:tcPr>
          <w:p w:rsidR="00B1416B" w:rsidRPr="008C4F14" w:rsidRDefault="00B1416B" w:rsidP="00B1416B">
            <w:pPr>
              <w:numPr>
                <w:ilvl w:val="0"/>
                <w:numId w:val="10"/>
              </w:numPr>
              <w:spacing w:after="0" w:line="240" w:lineRule="auto"/>
              <w:rPr>
                <w:rFonts w:ascii="Times New Roman" w:hAnsi="Times New Roman" w:cs="Times New Roman"/>
                <w:sz w:val="24"/>
                <w:szCs w:val="24"/>
              </w:rPr>
            </w:pPr>
            <w:r w:rsidRPr="008C4F14">
              <w:rPr>
                <w:rFonts w:ascii="Times New Roman" w:hAnsi="Times New Roman" w:cs="Times New Roman"/>
                <w:sz w:val="24"/>
                <w:szCs w:val="24"/>
              </w:rPr>
              <w:t>Synthesize responsibility and accountability using consistent behavior patterns and professional communication. (CO 2)</w:t>
            </w:r>
          </w:p>
        </w:tc>
        <w:tc>
          <w:tcPr>
            <w:tcW w:w="990" w:type="dxa"/>
          </w:tcPr>
          <w:p w:rsidR="00B1416B" w:rsidRPr="008C4F14" w:rsidRDefault="00B1416B" w:rsidP="00E02453">
            <w:pPr>
              <w:pStyle w:val="EnvelopeReturn"/>
              <w:rPr>
                <w:rFonts w:ascii="Times New Roman" w:hAnsi="Times New Roman"/>
                <w:szCs w:val="24"/>
              </w:rPr>
            </w:pPr>
          </w:p>
        </w:tc>
      </w:tr>
      <w:tr w:rsidR="00B1416B" w:rsidRPr="008C4F14" w:rsidTr="00E02453">
        <w:trPr>
          <w:trHeight w:val="518"/>
        </w:trPr>
        <w:tc>
          <w:tcPr>
            <w:tcW w:w="9828" w:type="dxa"/>
          </w:tcPr>
          <w:p w:rsidR="00B1416B" w:rsidRPr="008C4F14" w:rsidRDefault="00B1416B" w:rsidP="00B1416B">
            <w:pPr>
              <w:numPr>
                <w:ilvl w:val="0"/>
                <w:numId w:val="10"/>
              </w:numPr>
              <w:spacing w:after="0" w:line="240" w:lineRule="auto"/>
              <w:rPr>
                <w:rFonts w:ascii="Times New Roman" w:hAnsi="Times New Roman" w:cs="Times New Roman"/>
                <w:sz w:val="24"/>
                <w:szCs w:val="24"/>
              </w:rPr>
            </w:pPr>
            <w:r w:rsidRPr="008C4F14">
              <w:rPr>
                <w:rFonts w:ascii="Times New Roman" w:hAnsi="Times New Roman" w:cs="Times New Roman"/>
                <w:sz w:val="24"/>
                <w:szCs w:val="24"/>
              </w:rPr>
              <w:t>Collaborate with the interdisciplinary healthcare team respecting holistic, socio-economic, spiritual, and ethno-culturally diverse characteristics of clients. (CO 5)</w:t>
            </w:r>
          </w:p>
        </w:tc>
        <w:tc>
          <w:tcPr>
            <w:tcW w:w="990" w:type="dxa"/>
          </w:tcPr>
          <w:p w:rsidR="00B1416B" w:rsidRPr="008C4F14" w:rsidRDefault="00B1416B" w:rsidP="00E02453">
            <w:pPr>
              <w:pStyle w:val="EnvelopeReturn"/>
              <w:rPr>
                <w:rFonts w:ascii="Times New Roman" w:hAnsi="Times New Roman"/>
                <w:szCs w:val="24"/>
              </w:rPr>
            </w:pPr>
          </w:p>
        </w:tc>
      </w:tr>
      <w:tr w:rsidR="00B1416B" w:rsidRPr="008C4F14" w:rsidTr="00E02453">
        <w:trPr>
          <w:trHeight w:val="518"/>
        </w:trPr>
        <w:tc>
          <w:tcPr>
            <w:tcW w:w="9828" w:type="dxa"/>
          </w:tcPr>
          <w:p w:rsidR="00B1416B" w:rsidRPr="008C4F14" w:rsidRDefault="00B1416B" w:rsidP="00B1416B">
            <w:pPr>
              <w:numPr>
                <w:ilvl w:val="0"/>
                <w:numId w:val="10"/>
              </w:numPr>
              <w:spacing w:after="0" w:line="240" w:lineRule="auto"/>
              <w:rPr>
                <w:rFonts w:ascii="Times New Roman" w:hAnsi="Times New Roman" w:cs="Times New Roman"/>
                <w:sz w:val="24"/>
                <w:szCs w:val="24"/>
              </w:rPr>
            </w:pPr>
            <w:r w:rsidRPr="008C4F14">
              <w:rPr>
                <w:rFonts w:ascii="Times New Roman" w:hAnsi="Times New Roman" w:cs="Times New Roman"/>
                <w:sz w:val="24"/>
                <w:szCs w:val="24"/>
              </w:rPr>
              <w:t xml:space="preserve">Facilitates the development of health care systems that address the needs of culturally diverse populations, providers, and other stakeholders. (NONPF HDSC 4)   </w:t>
            </w:r>
          </w:p>
        </w:tc>
        <w:tc>
          <w:tcPr>
            <w:tcW w:w="990" w:type="dxa"/>
          </w:tcPr>
          <w:p w:rsidR="00B1416B" w:rsidRPr="008C4F14" w:rsidRDefault="00B1416B" w:rsidP="00E02453">
            <w:pPr>
              <w:pStyle w:val="EnvelopeReturn"/>
              <w:rPr>
                <w:rFonts w:ascii="Times New Roman" w:hAnsi="Times New Roman"/>
                <w:szCs w:val="24"/>
              </w:rPr>
            </w:pPr>
          </w:p>
        </w:tc>
      </w:tr>
      <w:tr w:rsidR="00B1416B" w:rsidRPr="008C4F14" w:rsidTr="00E02453">
        <w:trPr>
          <w:trHeight w:val="518"/>
        </w:trPr>
        <w:tc>
          <w:tcPr>
            <w:tcW w:w="9828" w:type="dxa"/>
          </w:tcPr>
          <w:p w:rsidR="00B1416B" w:rsidRPr="008C4F14" w:rsidRDefault="00B1416B" w:rsidP="00B1416B">
            <w:pPr>
              <w:numPr>
                <w:ilvl w:val="0"/>
                <w:numId w:val="10"/>
              </w:numPr>
              <w:spacing w:after="0" w:line="240" w:lineRule="auto"/>
              <w:rPr>
                <w:rFonts w:ascii="Times New Roman" w:hAnsi="Times New Roman" w:cs="Times New Roman"/>
                <w:sz w:val="24"/>
                <w:szCs w:val="24"/>
              </w:rPr>
            </w:pPr>
            <w:r w:rsidRPr="008C4F14">
              <w:rPr>
                <w:rFonts w:ascii="Times New Roman" w:hAnsi="Times New Roman" w:cs="Times New Roman"/>
                <w:sz w:val="24"/>
                <w:szCs w:val="24"/>
              </w:rPr>
              <w:t>Communicates practice knowledge effectively both orally and in writing. (NONPF LC 6)</w:t>
            </w:r>
          </w:p>
        </w:tc>
        <w:tc>
          <w:tcPr>
            <w:tcW w:w="990" w:type="dxa"/>
          </w:tcPr>
          <w:p w:rsidR="00B1416B" w:rsidRPr="008C4F14" w:rsidRDefault="00B1416B" w:rsidP="00E02453">
            <w:pPr>
              <w:pStyle w:val="EnvelopeReturn"/>
              <w:rPr>
                <w:rFonts w:ascii="Times New Roman" w:hAnsi="Times New Roman"/>
                <w:szCs w:val="24"/>
              </w:rPr>
            </w:pPr>
          </w:p>
        </w:tc>
      </w:tr>
      <w:tr w:rsidR="00B1416B" w:rsidRPr="008C4F14" w:rsidTr="00E02453">
        <w:trPr>
          <w:trHeight w:val="377"/>
        </w:trPr>
        <w:tc>
          <w:tcPr>
            <w:tcW w:w="9828" w:type="dxa"/>
          </w:tcPr>
          <w:p w:rsidR="00B1416B" w:rsidRPr="008C4F14" w:rsidRDefault="00B1416B" w:rsidP="00E02453">
            <w:pPr>
              <w:spacing w:after="0" w:line="240" w:lineRule="auto"/>
              <w:rPr>
                <w:rFonts w:ascii="Times New Roman" w:hAnsi="Times New Roman" w:cs="Times New Roman"/>
                <w:sz w:val="24"/>
                <w:szCs w:val="24"/>
              </w:rPr>
            </w:pPr>
            <w:r w:rsidRPr="008C4F14">
              <w:rPr>
                <w:rFonts w:ascii="Times New Roman" w:hAnsi="Times New Roman" w:cs="Times New Roman"/>
                <w:b/>
                <w:sz w:val="24"/>
                <w:szCs w:val="24"/>
              </w:rPr>
              <w:t>C</w:t>
            </w:r>
            <w:r w:rsidRPr="008C4F14">
              <w:rPr>
                <w:rFonts w:ascii="Times New Roman" w:hAnsi="Times New Roman" w:cs="Times New Roman"/>
                <w:sz w:val="24"/>
                <w:szCs w:val="24"/>
              </w:rPr>
              <w:t xml:space="preserve">. </w:t>
            </w:r>
            <w:r w:rsidRPr="008C4F14">
              <w:rPr>
                <w:rFonts w:ascii="Times New Roman" w:hAnsi="Times New Roman" w:cs="Times New Roman"/>
                <w:b/>
                <w:sz w:val="24"/>
                <w:szCs w:val="24"/>
              </w:rPr>
              <w:t>Member of the Profession</w:t>
            </w:r>
          </w:p>
        </w:tc>
        <w:tc>
          <w:tcPr>
            <w:tcW w:w="990" w:type="dxa"/>
          </w:tcPr>
          <w:p w:rsidR="00B1416B" w:rsidRPr="008C4F14" w:rsidRDefault="00B1416B" w:rsidP="00E02453">
            <w:pPr>
              <w:pStyle w:val="EnvelopeReturn"/>
              <w:rPr>
                <w:rFonts w:ascii="Times New Roman" w:hAnsi="Times New Roman"/>
                <w:szCs w:val="24"/>
              </w:rPr>
            </w:pPr>
          </w:p>
        </w:tc>
      </w:tr>
      <w:tr w:rsidR="00B1416B" w:rsidRPr="008C4F14" w:rsidTr="00E02453">
        <w:trPr>
          <w:trHeight w:val="518"/>
        </w:trPr>
        <w:tc>
          <w:tcPr>
            <w:tcW w:w="9828" w:type="dxa"/>
          </w:tcPr>
          <w:p w:rsidR="00B1416B" w:rsidRPr="008C4F14" w:rsidRDefault="00B1416B" w:rsidP="00B1416B">
            <w:pPr>
              <w:numPr>
                <w:ilvl w:val="0"/>
                <w:numId w:val="3"/>
              </w:numPr>
              <w:spacing w:after="0" w:line="240" w:lineRule="auto"/>
              <w:rPr>
                <w:rFonts w:ascii="Times New Roman" w:hAnsi="Times New Roman" w:cs="Times New Roman"/>
                <w:sz w:val="24"/>
                <w:szCs w:val="24"/>
              </w:rPr>
            </w:pPr>
            <w:r w:rsidRPr="008C4F14">
              <w:rPr>
                <w:rFonts w:ascii="Times New Roman" w:hAnsi="Times New Roman" w:cs="Times New Roman"/>
                <w:sz w:val="24"/>
                <w:szCs w:val="24"/>
              </w:rPr>
              <w:t>Demonstrates an understanding of the interdependence of policy and practice. (NONPF PC 1)</w:t>
            </w:r>
          </w:p>
        </w:tc>
        <w:tc>
          <w:tcPr>
            <w:tcW w:w="990" w:type="dxa"/>
          </w:tcPr>
          <w:p w:rsidR="00B1416B" w:rsidRPr="008C4F14" w:rsidRDefault="00B1416B" w:rsidP="00E02453">
            <w:pPr>
              <w:pStyle w:val="EnvelopeReturn"/>
              <w:rPr>
                <w:rFonts w:ascii="Times New Roman" w:hAnsi="Times New Roman"/>
                <w:szCs w:val="24"/>
              </w:rPr>
            </w:pPr>
          </w:p>
        </w:tc>
      </w:tr>
      <w:tr w:rsidR="00B1416B" w:rsidRPr="008C4F14" w:rsidTr="00E02453">
        <w:trPr>
          <w:trHeight w:val="260"/>
        </w:trPr>
        <w:tc>
          <w:tcPr>
            <w:tcW w:w="9828" w:type="dxa"/>
          </w:tcPr>
          <w:p w:rsidR="00B1416B" w:rsidRPr="008C4F14" w:rsidRDefault="00B1416B" w:rsidP="00B1416B">
            <w:pPr>
              <w:numPr>
                <w:ilvl w:val="0"/>
                <w:numId w:val="3"/>
              </w:numPr>
              <w:spacing w:after="0" w:line="240" w:lineRule="auto"/>
              <w:rPr>
                <w:rFonts w:ascii="Times New Roman" w:hAnsi="Times New Roman" w:cs="Times New Roman"/>
                <w:sz w:val="24"/>
                <w:szCs w:val="24"/>
              </w:rPr>
            </w:pPr>
            <w:r w:rsidRPr="008C4F14">
              <w:rPr>
                <w:rFonts w:ascii="Times New Roman" w:hAnsi="Times New Roman" w:cs="Times New Roman"/>
                <w:sz w:val="24"/>
                <w:szCs w:val="24"/>
              </w:rPr>
              <w:t>Analyzes ethical, legal, and social factors influencing policy development. (NONPF PC 3)</w:t>
            </w:r>
          </w:p>
        </w:tc>
        <w:tc>
          <w:tcPr>
            <w:tcW w:w="990" w:type="dxa"/>
          </w:tcPr>
          <w:p w:rsidR="00B1416B" w:rsidRPr="008C4F14" w:rsidRDefault="00B1416B" w:rsidP="00E02453">
            <w:pPr>
              <w:pStyle w:val="EnvelopeReturn"/>
              <w:rPr>
                <w:rFonts w:ascii="Times New Roman" w:hAnsi="Times New Roman"/>
                <w:szCs w:val="24"/>
              </w:rPr>
            </w:pPr>
          </w:p>
        </w:tc>
      </w:tr>
      <w:tr w:rsidR="00B1416B" w:rsidRPr="008C4F14" w:rsidTr="00E02453">
        <w:trPr>
          <w:trHeight w:val="278"/>
        </w:trPr>
        <w:tc>
          <w:tcPr>
            <w:tcW w:w="9828" w:type="dxa"/>
          </w:tcPr>
          <w:p w:rsidR="00B1416B" w:rsidRPr="008C4F14" w:rsidRDefault="00B1416B" w:rsidP="00B1416B">
            <w:pPr>
              <w:numPr>
                <w:ilvl w:val="0"/>
                <w:numId w:val="3"/>
              </w:numPr>
              <w:spacing w:after="0" w:line="240" w:lineRule="auto"/>
              <w:rPr>
                <w:rFonts w:ascii="Times New Roman" w:hAnsi="Times New Roman" w:cs="Times New Roman"/>
                <w:sz w:val="24"/>
                <w:szCs w:val="24"/>
              </w:rPr>
            </w:pPr>
            <w:r w:rsidRPr="008C4F14">
              <w:rPr>
                <w:rFonts w:ascii="Times New Roman" w:hAnsi="Times New Roman" w:cs="Times New Roman"/>
                <w:sz w:val="24"/>
                <w:szCs w:val="24"/>
              </w:rPr>
              <w:t>Evaluates the impact of health care delivery on patients, providers, other stakeholders, and the environment. (NONPF HDSC 5)</w:t>
            </w:r>
          </w:p>
        </w:tc>
        <w:tc>
          <w:tcPr>
            <w:tcW w:w="990" w:type="dxa"/>
          </w:tcPr>
          <w:p w:rsidR="00B1416B" w:rsidRPr="008C4F14" w:rsidRDefault="00B1416B" w:rsidP="00E02453">
            <w:pPr>
              <w:pStyle w:val="EnvelopeReturn"/>
              <w:rPr>
                <w:rFonts w:ascii="Times New Roman" w:hAnsi="Times New Roman"/>
                <w:szCs w:val="24"/>
              </w:rPr>
            </w:pPr>
          </w:p>
        </w:tc>
      </w:tr>
      <w:tr w:rsidR="00B1416B" w:rsidRPr="008C4F14" w:rsidTr="00E02453">
        <w:trPr>
          <w:trHeight w:val="215"/>
        </w:trPr>
        <w:tc>
          <w:tcPr>
            <w:tcW w:w="9828" w:type="dxa"/>
          </w:tcPr>
          <w:p w:rsidR="00B1416B" w:rsidRPr="008C4F14" w:rsidRDefault="00B1416B" w:rsidP="00B1416B">
            <w:pPr>
              <w:numPr>
                <w:ilvl w:val="0"/>
                <w:numId w:val="3"/>
              </w:numPr>
              <w:spacing w:after="0" w:line="240" w:lineRule="auto"/>
              <w:rPr>
                <w:rFonts w:ascii="Times New Roman" w:hAnsi="Times New Roman" w:cs="Times New Roman"/>
                <w:sz w:val="24"/>
                <w:szCs w:val="24"/>
              </w:rPr>
            </w:pPr>
            <w:r w:rsidRPr="008C4F14">
              <w:rPr>
                <w:rFonts w:ascii="Times New Roman" w:hAnsi="Times New Roman" w:cs="Times New Roman"/>
                <w:sz w:val="24"/>
                <w:szCs w:val="24"/>
              </w:rPr>
              <w:t>Demonstrates the highest level of accountability for professional practice. (NONPF IPC 2)</w:t>
            </w:r>
          </w:p>
        </w:tc>
        <w:tc>
          <w:tcPr>
            <w:tcW w:w="990" w:type="dxa"/>
          </w:tcPr>
          <w:p w:rsidR="00B1416B" w:rsidRPr="008C4F14" w:rsidRDefault="00B1416B" w:rsidP="00E02453">
            <w:pPr>
              <w:pStyle w:val="EnvelopeReturn"/>
              <w:rPr>
                <w:rFonts w:ascii="Times New Roman" w:hAnsi="Times New Roman"/>
                <w:szCs w:val="24"/>
              </w:rPr>
            </w:pPr>
          </w:p>
        </w:tc>
      </w:tr>
      <w:tr w:rsidR="00B1416B" w:rsidRPr="008C4F14" w:rsidTr="00E02453">
        <w:trPr>
          <w:trHeight w:val="332"/>
        </w:trPr>
        <w:tc>
          <w:tcPr>
            <w:tcW w:w="9828" w:type="dxa"/>
          </w:tcPr>
          <w:p w:rsidR="00B1416B" w:rsidRPr="008C4F14" w:rsidRDefault="00B1416B" w:rsidP="00B1416B">
            <w:pPr>
              <w:numPr>
                <w:ilvl w:val="0"/>
                <w:numId w:val="3"/>
              </w:numPr>
              <w:spacing w:after="0" w:line="240" w:lineRule="auto"/>
              <w:rPr>
                <w:rFonts w:ascii="Times New Roman" w:hAnsi="Times New Roman" w:cs="Times New Roman"/>
                <w:sz w:val="24"/>
                <w:szCs w:val="24"/>
              </w:rPr>
            </w:pPr>
            <w:r w:rsidRPr="008C4F14">
              <w:rPr>
                <w:rFonts w:ascii="Times New Roman" w:hAnsi="Times New Roman" w:cs="Times New Roman"/>
                <w:sz w:val="24"/>
                <w:szCs w:val="24"/>
              </w:rPr>
              <w:lastRenderedPageBreak/>
              <w:t>Applies ethically sound solutions to complex issues related to individuals, populations and systems of care (NONPF EC 3)</w:t>
            </w:r>
          </w:p>
        </w:tc>
        <w:tc>
          <w:tcPr>
            <w:tcW w:w="990" w:type="dxa"/>
          </w:tcPr>
          <w:p w:rsidR="00B1416B" w:rsidRPr="008C4F14" w:rsidRDefault="00B1416B" w:rsidP="00E02453">
            <w:pPr>
              <w:pStyle w:val="EnvelopeReturn"/>
              <w:rPr>
                <w:rFonts w:ascii="Times New Roman" w:hAnsi="Times New Roman"/>
                <w:szCs w:val="24"/>
              </w:rPr>
            </w:pPr>
          </w:p>
        </w:tc>
      </w:tr>
      <w:tr w:rsidR="00B1416B" w:rsidRPr="008C4F14" w:rsidTr="00E02453">
        <w:trPr>
          <w:trHeight w:val="518"/>
        </w:trPr>
        <w:tc>
          <w:tcPr>
            <w:tcW w:w="9828" w:type="dxa"/>
          </w:tcPr>
          <w:p w:rsidR="00B1416B" w:rsidRPr="008C4F14" w:rsidRDefault="00B1416B" w:rsidP="00E02453">
            <w:pPr>
              <w:spacing w:after="0" w:line="240" w:lineRule="auto"/>
              <w:rPr>
                <w:rFonts w:ascii="Times New Roman" w:hAnsi="Times New Roman" w:cs="Times New Roman"/>
                <w:b/>
                <w:bCs/>
                <w:sz w:val="24"/>
                <w:szCs w:val="24"/>
              </w:rPr>
            </w:pPr>
            <w:r w:rsidRPr="008C4F14">
              <w:rPr>
                <w:rFonts w:ascii="Times New Roman" w:hAnsi="Times New Roman" w:cs="Times New Roman"/>
                <w:b/>
                <w:bCs/>
                <w:sz w:val="24"/>
                <w:szCs w:val="24"/>
              </w:rPr>
              <w:t>D. Patient Safety Advocate</w:t>
            </w:r>
          </w:p>
          <w:p w:rsidR="00B1416B" w:rsidRPr="008C4F14" w:rsidRDefault="00B1416B" w:rsidP="00E02453">
            <w:pPr>
              <w:spacing w:after="0" w:line="240" w:lineRule="auto"/>
              <w:rPr>
                <w:rFonts w:ascii="Times New Roman" w:hAnsi="Times New Roman" w:cs="Times New Roman"/>
                <w:bCs/>
                <w:i/>
                <w:color w:val="FF0000"/>
                <w:sz w:val="24"/>
                <w:szCs w:val="24"/>
              </w:rPr>
            </w:pPr>
          </w:p>
        </w:tc>
        <w:tc>
          <w:tcPr>
            <w:tcW w:w="990" w:type="dxa"/>
          </w:tcPr>
          <w:p w:rsidR="00B1416B" w:rsidRPr="008C4F14" w:rsidRDefault="00B1416B" w:rsidP="00E02453">
            <w:pPr>
              <w:pStyle w:val="EnvelopeReturn"/>
              <w:rPr>
                <w:rFonts w:ascii="Times New Roman" w:hAnsi="Times New Roman"/>
                <w:szCs w:val="24"/>
              </w:rPr>
            </w:pPr>
          </w:p>
        </w:tc>
      </w:tr>
      <w:tr w:rsidR="00B1416B" w:rsidRPr="008C4F14" w:rsidTr="00E02453">
        <w:trPr>
          <w:trHeight w:val="518"/>
        </w:trPr>
        <w:tc>
          <w:tcPr>
            <w:tcW w:w="9828" w:type="dxa"/>
          </w:tcPr>
          <w:p w:rsidR="00B1416B" w:rsidRPr="008C4F14" w:rsidRDefault="00B1416B" w:rsidP="00B1416B">
            <w:pPr>
              <w:numPr>
                <w:ilvl w:val="0"/>
                <w:numId w:val="4"/>
              </w:numPr>
              <w:spacing w:after="0" w:line="240" w:lineRule="auto"/>
              <w:rPr>
                <w:rFonts w:ascii="Times New Roman" w:hAnsi="Times New Roman" w:cs="Times New Roman"/>
                <w:sz w:val="24"/>
                <w:szCs w:val="24"/>
              </w:rPr>
            </w:pPr>
            <w:r w:rsidRPr="008C4F14">
              <w:rPr>
                <w:rFonts w:ascii="Times New Roman" w:hAnsi="Times New Roman" w:cs="Times New Roman"/>
                <w:sz w:val="24"/>
                <w:szCs w:val="24"/>
              </w:rPr>
              <w:t>Evaluates the relationship among access, cost, quality, and safety and their influence on health care. (NONPF QC 2)</w:t>
            </w:r>
          </w:p>
        </w:tc>
        <w:tc>
          <w:tcPr>
            <w:tcW w:w="990" w:type="dxa"/>
          </w:tcPr>
          <w:p w:rsidR="00B1416B" w:rsidRPr="008C4F14" w:rsidRDefault="00B1416B" w:rsidP="00E02453">
            <w:pPr>
              <w:pStyle w:val="EnvelopeReturn"/>
              <w:rPr>
                <w:rFonts w:ascii="Times New Roman" w:hAnsi="Times New Roman"/>
                <w:szCs w:val="24"/>
              </w:rPr>
            </w:pPr>
          </w:p>
        </w:tc>
      </w:tr>
      <w:tr w:rsidR="00B1416B" w:rsidRPr="008C4F14" w:rsidTr="00E02453">
        <w:trPr>
          <w:trHeight w:val="242"/>
        </w:trPr>
        <w:tc>
          <w:tcPr>
            <w:tcW w:w="9828" w:type="dxa"/>
          </w:tcPr>
          <w:p w:rsidR="00B1416B" w:rsidRPr="008C4F14" w:rsidRDefault="00B1416B" w:rsidP="00B1416B">
            <w:pPr>
              <w:numPr>
                <w:ilvl w:val="0"/>
                <w:numId w:val="4"/>
              </w:numPr>
              <w:spacing w:after="0" w:line="240" w:lineRule="auto"/>
              <w:rPr>
                <w:rFonts w:ascii="Times New Roman" w:hAnsi="Times New Roman" w:cs="Times New Roman"/>
                <w:sz w:val="24"/>
                <w:szCs w:val="24"/>
              </w:rPr>
            </w:pPr>
            <w:r w:rsidRPr="008C4F14">
              <w:rPr>
                <w:rFonts w:ascii="Times New Roman" w:hAnsi="Times New Roman" w:cs="Times New Roman"/>
                <w:sz w:val="24"/>
                <w:szCs w:val="24"/>
              </w:rPr>
              <w:t>Contributes to the design of clinical information systems that promote safe, quality and cost effective care (NONPF TILC 4)</w:t>
            </w:r>
          </w:p>
        </w:tc>
        <w:tc>
          <w:tcPr>
            <w:tcW w:w="990" w:type="dxa"/>
          </w:tcPr>
          <w:p w:rsidR="00B1416B" w:rsidRPr="008C4F14" w:rsidRDefault="00B1416B" w:rsidP="00E02453">
            <w:pPr>
              <w:pStyle w:val="EnvelopeReturn"/>
              <w:rPr>
                <w:rFonts w:ascii="Times New Roman" w:hAnsi="Times New Roman"/>
                <w:szCs w:val="24"/>
              </w:rPr>
            </w:pPr>
          </w:p>
        </w:tc>
      </w:tr>
      <w:tr w:rsidR="00B1416B" w:rsidRPr="008C4F14" w:rsidTr="00E02453">
        <w:trPr>
          <w:trHeight w:val="518"/>
        </w:trPr>
        <w:tc>
          <w:tcPr>
            <w:tcW w:w="9828" w:type="dxa"/>
          </w:tcPr>
          <w:p w:rsidR="00B1416B" w:rsidRPr="008C4F14" w:rsidRDefault="00B1416B" w:rsidP="00B1416B">
            <w:pPr>
              <w:numPr>
                <w:ilvl w:val="0"/>
                <w:numId w:val="4"/>
              </w:numPr>
              <w:spacing w:after="0" w:line="240" w:lineRule="auto"/>
              <w:rPr>
                <w:rFonts w:ascii="Times New Roman" w:hAnsi="Times New Roman" w:cs="Times New Roman"/>
                <w:sz w:val="24"/>
                <w:szCs w:val="24"/>
              </w:rPr>
            </w:pPr>
            <w:r w:rsidRPr="008C4F14">
              <w:rPr>
                <w:rFonts w:ascii="Times New Roman" w:hAnsi="Times New Roman" w:cs="Times New Roman"/>
                <w:sz w:val="24"/>
                <w:szCs w:val="24"/>
              </w:rPr>
              <w:t>Advocates for ethical policies that promote access, equity, quality, and cost. (NONPF PC 2)</w:t>
            </w:r>
          </w:p>
        </w:tc>
        <w:tc>
          <w:tcPr>
            <w:tcW w:w="990" w:type="dxa"/>
          </w:tcPr>
          <w:p w:rsidR="00B1416B" w:rsidRPr="008C4F14" w:rsidRDefault="00B1416B" w:rsidP="00E02453">
            <w:pPr>
              <w:pStyle w:val="EnvelopeReturn"/>
              <w:rPr>
                <w:rFonts w:ascii="Times New Roman" w:hAnsi="Times New Roman"/>
                <w:szCs w:val="24"/>
              </w:rPr>
            </w:pPr>
          </w:p>
        </w:tc>
      </w:tr>
      <w:tr w:rsidR="00B1416B" w:rsidRPr="008C4F14" w:rsidTr="00E02453">
        <w:trPr>
          <w:trHeight w:val="350"/>
        </w:trPr>
        <w:tc>
          <w:tcPr>
            <w:tcW w:w="9828" w:type="dxa"/>
          </w:tcPr>
          <w:p w:rsidR="00B1416B" w:rsidRPr="008C4F14" w:rsidRDefault="00B1416B" w:rsidP="00B1416B">
            <w:pPr>
              <w:numPr>
                <w:ilvl w:val="0"/>
                <w:numId w:val="4"/>
              </w:numPr>
              <w:spacing w:after="0" w:line="240" w:lineRule="auto"/>
              <w:rPr>
                <w:rFonts w:ascii="Times New Roman" w:hAnsi="Times New Roman" w:cs="Times New Roman"/>
                <w:sz w:val="24"/>
                <w:szCs w:val="24"/>
              </w:rPr>
            </w:pPr>
            <w:r w:rsidRPr="008C4F14">
              <w:rPr>
                <w:rFonts w:ascii="Times New Roman" w:hAnsi="Times New Roman" w:cs="Times New Roman"/>
                <w:sz w:val="24"/>
                <w:szCs w:val="24"/>
              </w:rPr>
              <w:t>Minimize risk to patients and providers at the individual and systems level. (NONPF HDSC 3)</w:t>
            </w:r>
          </w:p>
        </w:tc>
        <w:tc>
          <w:tcPr>
            <w:tcW w:w="990" w:type="dxa"/>
          </w:tcPr>
          <w:p w:rsidR="00B1416B" w:rsidRPr="008C4F14" w:rsidRDefault="00B1416B" w:rsidP="00E02453">
            <w:pPr>
              <w:pStyle w:val="EnvelopeReturn"/>
              <w:rPr>
                <w:rFonts w:ascii="Times New Roman" w:hAnsi="Times New Roman"/>
                <w:szCs w:val="24"/>
              </w:rPr>
            </w:pPr>
          </w:p>
        </w:tc>
      </w:tr>
    </w:tbl>
    <w:p w:rsidR="00B1416B" w:rsidRPr="008C4F14" w:rsidRDefault="00B1416B" w:rsidP="00B1416B">
      <w:pPr>
        <w:spacing w:after="0" w:line="240" w:lineRule="auto"/>
        <w:rPr>
          <w:rFonts w:ascii="Times New Roman" w:hAnsi="Times New Roman" w:cs="Times New Roman"/>
          <w:b/>
          <w:sz w:val="24"/>
          <w:szCs w:val="24"/>
        </w:rPr>
      </w:pPr>
    </w:p>
    <w:p w:rsidR="00B1416B" w:rsidRPr="008C4F14" w:rsidRDefault="00B1416B" w:rsidP="00B1416B">
      <w:pPr>
        <w:pStyle w:val="EnvelopeReturn"/>
        <w:rPr>
          <w:rFonts w:ascii="Times New Roman" w:hAnsi="Times New Roman"/>
          <w:szCs w:val="24"/>
        </w:rPr>
      </w:pPr>
      <w:r w:rsidRPr="008C4F14">
        <w:rPr>
          <w:rFonts w:ascii="Times New Roman" w:hAnsi="Times New Roman"/>
          <w:szCs w:val="24"/>
        </w:rPr>
        <w:br w:type="page"/>
      </w:r>
    </w:p>
    <w:p w:rsidR="00B1416B" w:rsidRPr="008C4F14" w:rsidRDefault="00B1416B" w:rsidP="00B1416B">
      <w:pPr>
        <w:pStyle w:val="Title"/>
        <w:rPr>
          <w:b w:val="0"/>
        </w:rPr>
      </w:pPr>
      <w:r w:rsidRPr="008C4F14">
        <w:lastRenderedPageBreak/>
        <w:t xml:space="preserve">Stephen </w:t>
      </w:r>
      <w:smartTag w:uri="urn:schemas-microsoft-com:office:smarttags" w:element="PlaceName">
        <w:r w:rsidRPr="008C4F14">
          <w:t>F.</w:t>
        </w:r>
      </w:smartTag>
      <w:r w:rsidRPr="008C4F14">
        <w:t xml:space="preserve"> </w:t>
      </w:r>
      <w:smartTag w:uri="urn:schemas-microsoft-com:office:smarttags" w:element="PlaceName">
        <w:r w:rsidRPr="008C4F14">
          <w:t>Austin</w:t>
        </w:r>
      </w:smartTag>
      <w:r w:rsidRPr="008C4F14">
        <w:t xml:space="preserve"> </w:t>
      </w:r>
      <w:smartTag w:uri="urn:schemas-microsoft-com:office:smarttags" w:element="PlaceName">
        <w:r w:rsidRPr="008C4F14">
          <w:t>State</w:t>
        </w:r>
      </w:smartTag>
      <w:r w:rsidRPr="008C4F14">
        <w:t xml:space="preserve"> </w:t>
      </w:r>
      <w:smartTag w:uri="urn:schemas-microsoft-com:office:smarttags" w:element="PlaceType">
        <w:r w:rsidRPr="008C4F14">
          <w:t>University</w:t>
        </w:r>
      </w:smartTag>
    </w:p>
    <w:p w:rsidR="00B1416B" w:rsidRPr="008C4F14" w:rsidRDefault="00B1416B" w:rsidP="00B1416B">
      <w:pPr>
        <w:spacing w:after="0" w:line="240" w:lineRule="auto"/>
        <w:jc w:val="center"/>
        <w:rPr>
          <w:rFonts w:ascii="Times New Roman" w:hAnsi="Times New Roman" w:cs="Times New Roman"/>
          <w:b/>
          <w:sz w:val="24"/>
          <w:szCs w:val="24"/>
        </w:rPr>
      </w:pPr>
      <w:r w:rsidRPr="008C4F14">
        <w:rPr>
          <w:rFonts w:ascii="Times New Roman" w:hAnsi="Times New Roman" w:cs="Times New Roman"/>
          <w:b/>
          <w:sz w:val="24"/>
          <w:szCs w:val="24"/>
        </w:rPr>
        <w:t xml:space="preserve">School of </w:t>
      </w:r>
      <w:smartTag w:uri="urn:schemas-microsoft-com:office:smarttags" w:element="PlaceName">
        <w:r w:rsidRPr="008C4F14">
          <w:rPr>
            <w:rFonts w:ascii="Times New Roman" w:hAnsi="Times New Roman" w:cs="Times New Roman"/>
            <w:b/>
            <w:sz w:val="24"/>
            <w:szCs w:val="24"/>
          </w:rPr>
          <w:t>Nursing</w:t>
        </w:r>
      </w:smartTag>
    </w:p>
    <w:p w:rsidR="00B1416B" w:rsidRPr="008C4F14" w:rsidRDefault="00B1416B" w:rsidP="00B1416B">
      <w:pPr>
        <w:spacing w:after="0" w:line="240" w:lineRule="auto"/>
        <w:jc w:val="center"/>
        <w:rPr>
          <w:rFonts w:ascii="Times New Roman" w:hAnsi="Times New Roman" w:cs="Times New Roman"/>
          <w:b/>
          <w:sz w:val="24"/>
          <w:szCs w:val="24"/>
        </w:rPr>
      </w:pPr>
      <w:r w:rsidRPr="008C4F14">
        <w:rPr>
          <w:rFonts w:ascii="Times New Roman" w:hAnsi="Times New Roman" w:cs="Times New Roman"/>
          <w:b/>
          <w:sz w:val="24"/>
          <w:szCs w:val="24"/>
        </w:rPr>
        <w:t xml:space="preserve">Richard and </w:t>
      </w:r>
      <w:smartTag w:uri="urn:schemas-microsoft-com:office:smarttags" w:element="place">
        <w:smartTag w:uri="urn:schemas-microsoft-com:office:smarttags" w:element="PlaceName">
          <w:r w:rsidRPr="008C4F14">
            <w:rPr>
              <w:rFonts w:ascii="Times New Roman" w:hAnsi="Times New Roman" w:cs="Times New Roman"/>
              <w:b/>
              <w:sz w:val="24"/>
              <w:szCs w:val="24"/>
            </w:rPr>
            <w:t>Lucille</w:t>
          </w:r>
        </w:smartTag>
        <w:r w:rsidRPr="008C4F14">
          <w:rPr>
            <w:rFonts w:ascii="Times New Roman" w:hAnsi="Times New Roman" w:cs="Times New Roman"/>
            <w:b/>
            <w:sz w:val="24"/>
            <w:szCs w:val="24"/>
          </w:rPr>
          <w:t xml:space="preserve"> </w:t>
        </w:r>
        <w:smartTag w:uri="urn:schemas-microsoft-com:office:smarttags" w:element="PlaceName">
          <w:r w:rsidRPr="008C4F14">
            <w:rPr>
              <w:rFonts w:ascii="Times New Roman" w:hAnsi="Times New Roman" w:cs="Times New Roman"/>
              <w:b/>
              <w:sz w:val="24"/>
              <w:szCs w:val="24"/>
            </w:rPr>
            <w:t>DeWitt</w:t>
          </w:r>
        </w:smartTag>
        <w:r w:rsidRPr="008C4F14">
          <w:rPr>
            <w:rFonts w:ascii="Times New Roman" w:hAnsi="Times New Roman" w:cs="Times New Roman"/>
            <w:b/>
            <w:sz w:val="24"/>
            <w:szCs w:val="24"/>
          </w:rPr>
          <w:t xml:space="preserve"> </w:t>
        </w:r>
        <w:smartTag w:uri="urn:schemas-microsoft-com:office:smarttags" w:element="PlaceType">
          <w:r w:rsidRPr="008C4F14">
            <w:rPr>
              <w:rFonts w:ascii="Times New Roman" w:hAnsi="Times New Roman" w:cs="Times New Roman"/>
              <w:b/>
              <w:sz w:val="24"/>
              <w:szCs w:val="24"/>
            </w:rPr>
            <w:t>School</w:t>
          </w:r>
        </w:smartTag>
      </w:smartTag>
      <w:r w:rsidRPr="008C4F14">
        <w:rPr>
          <w:rFonts w:ascii="Times New Roman" w:hAnsi="Times New Roman" w:cs="Times New Roman"/>
          <w:b/>
          <w:sz w:val="24"/>
          <w:szCs w:val="24"/>
        </w:rPr>
        <w:t xml:space="preserve"> of Nursing</w:t>
      </w:r>
    </w:p>
    <w:p w:rsidR="00B1416B" w:rsidRPr="008C4F14" w:rsidRDefault="00B1416B" w:rsidP="00B1416B">
      <w:pPr>
        <w:spacing w:after="0" w:line="240" w:lineRule="auto"/>
        <w:jc w:val="center"/>
        <w:rPr>
          <w:rFonts w:ascii="Times New Roman" w:hAnsi="Times New Roman" w:cs="Times New Roman"/>
          <w:b/>
          <w:sz w:val="24"/>
          <w:szCs w:val="24"/>
        </w:rPr>
      </w:pPr>
      <w:r w:rsidRPr="008C4F14">
        <w:rPr>
          <w:rFonts w:ascii="Times New Roman" w:hAnsi="Times New Roman" w:cs="Times New Roman"/>
          <w:b/>
          <w:sz w:val="24"/>
          <w:szCs w:val="24"/>
        </w:rPr>
        <w:t>Clinical Evaluation Tool</w:t>
      </w:r>
    </w:p>
    <w:p w:rsidR="00B1416B" w:rsidRPr="008C4F14" w:rsidRDefault="00B1416B" w:rsidP="00B1416B">
      <w:pPr>
        <w:spacing w:after="0" w:line="240" w:lineRule="auto"/>
        <w:jc w:val="center"/>
        <w:rPr>
          <w:rFonts w:ascii="Times New Roman" w:hAnsi="Times New Roman" w:cs="Times New Roman"/>
          <w:b/>
          <w:sz w:val="24"/>
          <w:szCs w:val="24"/>
        </w:rPr>
      </w:pPr>
      <w:r w:rsidRPr="008C4F14">
        <w:rPr>
          <w:rFonts w:ascii="Times New Roman" w:hAnsi="Times New Roman" w:cs="Times New Roman"/>
          <w:b/>
          <w:sz w:val="24"/>
          <w:szCs w:val="24"/>
        </w:rPr>
        <w:t>NUR 542</w:t>
      </w:r>
    </w:p>
    <w:p w:rsidR="00B1416B" w:rsidRPr="008C4F14" w:rsidRDefault="00B1416B" w:rsidP="00B1416B">
      <w:pPr>
        <w:spacing w:after="0" w:line="240" w:lineRule="auto"/>
        <w:jc w:val="center"/>
        <w:rPr>
          <w:rFonts w:ascii="Times New Roman" w:hAnsi="Times New Roman" w:cs="Times New Roman"/>
          <w:b/>
          <w:sz w:val="24"/>
          <w:szCs w:val="24"/>
        </w:rPr>
      </w:pPr>
      <w:r w:rsidRPr="008C4F14">
        <w:rPr>
          <w:rFonts w:ascii="Times New Roman" w:hAnsi="Times New Roman" w:cs="Times New Roman"/>
          <w:b/>
          <w:sz w:val="24"/>
          <w:szCs w:val="24"/>
        </w:rPr>
        <w:t>Diagnostics &amp; Procedures</w:t>
      </w:r>
    </w:p>
    <w:p w:rsidR="00B1416B" w:rsidRPr="008C4F14" w:rsidRDefault="00B1416B" w:rsidP="00B1416B">
      <w:pPr>
        <w:pStyle w:val="EnvelopeReturn"/>
        <w:jc w:val="center"/>
        <w:rPr>
          <w:rFonts w:ascii="Times New Roman" w:hAnsi="Times New Roman"/>
          <w:b/>
          <w:bCs/>
          <w:szCs w:val="24"/>
        </w:rPr>
      </w:pPr>
      <w:r w:rsidRPr="008C4F14">
        <w:rPr>
          <w:rFonts w:ascii="Times New Roman" w:hAnsi="Times New Roman"/>
          <w:b/>
          <w:bCs/>
          <w:szCs w:val="24"/>
        </w:rPr>
        <w:t>Feedback Page</w:t>
      </w:r>
    </w:p>
    <w:p w:rsidR="00B1416B" w:rsidRPr="008C4F14" w:rsidRDefault="00B1416B" w:rsidP="00B1416B">
      <w:pPr>
        <w:spacing w:after="0" w:line="240" w:lineRule="auto"/>
        <w:rPr>
          <w:rFonts w:ascii="Times New Roman" w:hAnsi="Times New Roman" w:cs="Times New Roman"/>
          <w:sz w:val="24"/>
          <w:szCs w:val="24"/>
        </w:rPr>
      </w:pPr>
    </w:p>
    <w:p w:rsidR="00B1416B" w:rsidRPr="008C4F14" w:rsidRDefault="00B1416B" w:rsidP="00B1416B">
      <w:pPr>
        <w:spacing w:after="0" w:line="240" w:lineRule="auto"/>
        <w:rPr>
          <w:rFonts w:ascii="Times New Roman" w:hAnsi="Times New Roman" w:cs="Times New Roman"/>
          <w:b/>
          <w:bCs/>
          <w:sz w:val="24"/>
          <w:szCs w:val="24"/>
        </w:rPr>
      </w:pPr>
      <w:r w:rsidRPr="008C4F14">
        <w:rPr>
          <w:rFonts w:ascii="Times New Roman" w:hAnsi="Times New Roman" w:cs="Times New Roman"/>
          <w:b/>
          <w:bCs/>
          <w:i/>
          <w:sz w:val="24"/>
          <w:szCs w:val="24"/>
        </w:rPr>
        <w:t>The instructor will provide individual feedback to the student about clinical performance throughout the clinical rotation</w:t>
      </w:r>
      <w:r w:rsidRPr="008C4F14">
        <w:rPr>
          <w:rFonts w:ascii="Times New Roman" w:hAnsi="Times New Roman" w:cs="Times New Roman"/>
          <w:b/>
          <w:bCs/>
          <w:sz w:val="24"/>
          <w:szCs w:val="24"/>
        </w:rPr>
        <w:t xml:space="preserve">. </w:t>
      </w:r>
    </w:p>
    <w:p w:rsidR="00B1416B" w:rsidRPr="008C4F14" w:rsidRDefault="00B1416B" w:rsidP="00B1416B">
      <w:pPr>
        <w:spacing w:after="0" w:line="240" w:lineRule="auto"/>
        <w:rPr>
          <w:rFonts w:ascii="Times New Roman" w:hAnsi="Times New Roman" w:cs="Times New Roman"/>
          <w:b/>
          <w:bCs/>
          <w:sz w:val="24"/>
          <w:szCs w:val="24"/>
        </w:rPr>
      </w:pPr>
    </w:p>
    <w:tbl>
      <w:tblPr>
        <w:tblW w:w="1071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60"/>
        <w:gridCol w:w="3150"/>
        <w:gridCol w:w="2250"/>
        <w:gridCol w:w="2610"/>
        <w:gridCol w:w="1440"/>
      </w:tblGrid>
      <w:tr w:rsidR="00B1416B" w:rsidRPr="008C4F14" w:rsidTr="00E02453">
        <w:trPr>
          <w:trHeight w:val="1142"/>
        </w:trPr>
        <w:tc>
          <w:tcPr>
            <w:tcW w:w="1260" w:type="dxa"/>
          </w:tcPr>
          <w:p w:rsidR="00B1416B" w:rsidRPr="008C4F14" w:rsidRDefault="00B1416B" w:rsidP="00E02453">
            <w:pPr>
              <w:spacing w:after="0" w:line="240" w:lineRule="auto"/>
              <w:rPr>
                <w:rFonts w:ascii="Times New Roman" w:hAnsi="Times New Roman" w:cs="Times New Roman"/>
                <w:b/>
                <w:sz w:val="24"/>
                <w:szCs w:val="24"/>
              </w:rPr>
            </w:pPr>
          </w:p>
          <w:p w:rsidR="00B1416B" w:rsidRPr="008C4F14" w:rsidRDefault="00B1416B" w:rsidP="00E02453">
            <w:pPr>
              <w:spacing w:after="0" w:line="240" w:lineRule="auto"/>
              <w:rPr>
                <w:rFonts w:ascii="Times New Roman" w:hAnsi="Times New Roman" w:cs="Times New Roman"/>
                <w:b/>
                <w:sz w:val="24"/>
                <w:szCs w:val="24"/>
              </w:rPr>
            </w:pPr>
            <w:r w:rsidRPr="008C4F14">
              <w:rPr>
                <w:rFonts w:ascii="Times New Roman" w:hAnsi="Times New Roman" w:cs="Times New Roman"/>
                <w:b/>
                <w:sz w:val="24"/>
                <w:szCs w:val="24"/>
              </w:rPr>
              <w:t>Date and Clinical Site:</w:t>
            </w:r>
          </w:p>
          <w:p w:rsidR="00B1416B" w:rsidRPr="008C4F14" w:rsidRDefault="00B1416B" w:rsidP="00E02453">
            <w:pPr>
              <w:spacing w:after="0" w:line="240" w:lineRule="auto"/>
              <w:rPr>
                <w:rFonts w:ascii="Times New Roman" w:hAnsi="Times New Roman" w:cs="Times New Roman"/>
                <w:b/>
                <w:sz w:val="24"/>
                <w:szCs w:val="24"/>
              </w:rPr>
            </w:pPr>
          </w:p>
        </w:tc>
        <w:tc>
          <w:tcPr>
            <w:tcW w:w="3150" w:type="dxa"/>
          </w:tcPr>
          <w:p w:rsidR="00B1416B" w:rsidRPr="008C4F14" w:rsidRDefault="00B1416B" w:rsidP="00E02453">
            <w:pPr>
              <w:spacing w:after="0" w:line="240" w:lineRule="auto"/>
              <w:rPr>
                <w:rFonts w:ascii="Times New Roman" w:hAnsi="Times New Roman" w:cs="Times New Roman"/>
                <w:b/>
                <w:sz w:val="24"/>
                <w:szCs w:val="24"/>
              </w:rPr>
            </w:pPr>
          </w:p>
          <w:p w:rsidR="00B1416B" w:rsidRPr="008C4F14" w:rsidRDefault="00B1416B" w:rsidP="00E02453">
            <w:pPr>
              <w:spacing w:after="0" w:line="240" w:lineRule="auto"/>
              <w:rPr>
                <w:rFonts w:ascii="Times New Roman" w:hAnsi="Times New Roman" w:cs="Times New Roman"/>
                <w:b/>
                <w:sz w:val="24"/>
                <w:szCs w:val="24"/>
              </w:rPr>
            </w:pPr>
            <w:r w:rsidRPr="008C4F14">
              <w:rPr>
                <w:rFonts w:ascii="Times New Roman" w:hAnsi="Times New Roman" w:cs="Times New Roman"/>
                <w:b/>
                <w:sz w:val="24"/>
                <w:szCs w:val="24"/>
              </w:rPr>
              <w:t>Instructor Feedback:</w:t>
            </w:r>
          </w:p>
          <w:p w:rsidR="00B1416B" w:rsidRPr="008C4F14" w:rsidRDefault="00B1416B" w:rsidP="00E02453">
            <w:pPr>
              <w:spacing w:after="0" w:line="240" w:lineRule="auto"/>
              <w:rPr>
                <w:rFonts w:ascii="Times New Roman" w:hAnsi="Times New Roman" w:cs="Times New Roman"/>
                <w:b/>
                <w:sz w:val="24"/>
                <w:szCs w:val="24"/>
              </w:rPr>
            </w:pPr>
          </w:p>
        </w:tc>
        <w:tc>
          <w:tcPr>
            <w:tcW w:w="2250" w:type="dxa"/>
          </w:tcPr>
          <w:p w:rsidR="00B1416B" w:rsidRPr="008C4F14" w:rsidRDefault="00B1416B" w:rsidP="00E02453">
            <w:pPr>
              <w:spacing w:after="0" w:line="240" w:lineRule="auto"/>
              <w:rPr>
                <w:rFonts w:ascii="Times New Roman" w:hAnsi="Times New Roman" w:cs="Times New Roman"/>
                <w:b/>
                <w:sz w:val="24"/>
                <w:szCs w:val="24"/>
              </w:rPr>
            </w:pPr>
          </w:p>
          <w:p w:rsidR="00B1416B" w:rsidRPr="008C4F14" w:rsidRDefault="00B1416B" w:rsidP="00E02453">
            <w:pPr>
              <w:spacing w:after="0" w:line="240" w:lineRule="auto"/>
              <w:rPr>
                <w:rFonts w:ascii="Times New Roman" w:hAnsi="Times New Roman" w:cs="Times New Roman"/>
                <w:b/>
                <w:sz w:val="24"/>
                <w:szCs w:val="24"/>
              </w:rPr>
            </w:pPr>
            <w:r w:rsidRPr="008C4F14">
              <w:rPr>
                <w:rFonts w:ascii="Times New Roman" w:hAnsi="Times New Roman" w:cs="Times New Roman"/>
                <w:b/>
                <w:sz w:val="24"/>
                <w:szCs w:val="24"/>
              </w:rPr>
              <w:t xml:space="preserve">Student Response: </w:t>
            </w:r>
          </w:p>
          <w:p w:rsidR="00B1416B" w:rsidRPr="008C4F14" w:rsidRDefault="00B1416B" w:rsidP="00E02453">
            <w:pPr>
              <w:spacing w:after="0" w:line="240" w:lineRule="auto"/>
              <w:rPr>
                <w:rFonts w:ascii="Times New Roman" w:hAnsi="Times New Roman" w:cs="Times New Roman"/>
                <w:b/>
                <w:sz w:val="24"/>
                <w:szCs w:val="24"/>
              </w:rPr>
            </w:pPr>
          </w:p>
        </w:tc>
        <w:tc>
          <w:tcPr>
            <w:tcW w:w="2610" w:type="dxa"/>
          </w:tcPr>
          <w:p w:rsidR="00B1416B" w:rsidRPr="008C4F14" w:rsidRDefault="00B1416B" w:rsidP="00E02453">
            <w:pPr>
              <w:spacing w:after="0" w:line="240" w:lineRule="auto"/>
              <w:rPr>
                <w:rFonts w:ascii="Times New Roman" w:hAnsi="Times New Roman" w:cs="Times New Roman"/>
                <w:b/>
                <w:sz w:val="24"/>
                <w:szCs w:val="24"/>
              </w:rPr>
            </w:pPr>
          </w:p>
          <w:p w:rsidR="00B1416B" w:rsidRPr="008C4F14" w:rsidRDefault="00B1416B" w:rsidP="00E02453">
            <w:pPr>
              <w:spacing w:after="0" w:line="240" w:lineRule="auto"/>
              <w:rPr>
                <w:rFonts w:ascii="Times New Roman" w:hAnsi="Times New Roman" w:cs="Times New Roman"/>
                <w:b/>
                <w:sz w:val="24"/>
                <w:szCs w:val="24"/>
              </w:rPr>
            </w:pPr>
            <w:r w:rsidRPr="008C4F14">
              <w:rPr>
                <w:rFonts w:ascii="Times New Roman" w:hAnsi="Times New Roman" w:cs="Times New Roman"/>
                <w:b/>
                <w:sz w:val="24"/>
                <w:szCs w:val="24"/>
              </w:rPr>
              <w:t>Recommendations:</w:t>
            </w:r>
          </w:p>
        </w:tc>
        <w:tc>
          <w:tcPr>
            <w:tcW w:w="1440" w:type="dxa"/>
          </w:tcPr>
          <w:p w:rsidR="00B1416B" w:rsidRPr="008C4F14" w:rsidRDefault="00B1416B" w:rsidP="00E02453">
            <w:pPr>
              <w:spacing w:after="0" w:line="240" w:lineRule="auto"/>
              <w:rPr>
                <w:rFonts w:ascii="Times New Roman" w:hAnsi="Times New Roman" w:cs="Times New Roman"/>
                <w:b/>
                <w:sz w:val="24"/>
                <w:szCs w:val="24"/>
              </w:rPr>
            </w:pPr>
            <w:r w:rsidRPr="008C4F14">
              <w:rPr>
                <w:rFonts w:ascii="Times New Roman" w:hAnsi="Times New Roman" w:cs="Times New Roman"/>
                <w:b/>
                <w:sz w:val="24"/>
                <w:szCs w:val="24"/>
              </w:rPr>
              <w:t>Student &amp; Faculty Initials</w:t>
            </w:r>
          </w:p>
        </w:tc>
      </w:tr>
      <w:tr w:rsidR="00B1416B" w:rsidRPr="008C4F14" w:rsidTr="00E02453">
        <w:trPr>
          <w:trHeight w:val="647"/>
        </w:trPr>
        <w:tc>
          <w:tcPr>
            <w:tcW w:w="1260" w:type="dxa"/>
          </w:tcPr>
          <w:p w:rsidR="00B1416B" w:rsidRPr="008C4F14" w:rsidRDefault="00B1416B" w:rsidP="00E02453">
            <w:pPr>
              <w:spacing w:after="0" w:line="240" w:lineRule="auto"/>
              <w:rPr>
                <w:rFonts w:ascii="Times New Roman" w:hAnsi="Times New Roman" w:cs="Times New Roman"/>
                <w:b/>
                <w:sz w:val="24"/>
                <w:szCs w:val="24"/>
              </w:rPr>
            </w:pPr>
          </w:p>
          <w:p w:rsidR="00B1416B" w:rsidRPr="008C4F14" w:rsidRDefault="00B1416B" w:rsidP="00E02453">
            <w:pPr>
              <w:spacing w:after="0" w:line="240" w:lineRule="auto"/>
              <w:rPr>
                <w:rFonts w:ascii="Times New Roman" w:hAnsi="Times New Roman" w:cs="Times New Roman"/>
                <w:b/>
                <w:sz w:val="24"/>
                <w:szCs w:val="24"/>
              </w:rPr>
            </w:pPr>
          </w:p>
          <w:p w:rsidR="00B1416B" w:rsidRPr="008C4F14" w:rsidRDefault="00B1416B" w:rsidP="00E02453">
            <w:pPr>
              <w:spacing w:after="0" w:line="240" w:lineRule="auto"/>
              <w:rPr>
                <w:rFonts w:ascii="Times New Roman" w:hAnsi="Times New Roman" w:cs="Times New Roman"/>
                <w:b/>
                <w:sz w:val="24"/>
                <w:szCs w:val="24"/>
              </w:rPr>
            </w:pPr>
          </w:p>
          <w:p w:rsidR="00B1416B" w:rsidRPr="008C4F14" w:rsidRDefault="00B1416B" w:rsidP="00E02453">
            <w:pPr>
              <w:spacing w:after="0" w:line="240" w:lineRule="auto"/>
              <w:rPr>
                <w:rFonts w:ascii="Times New Roman" w:hAnsi="Times New Roman" w:cs="Times New Roman"/>
                <w:b/>
                <w:sz w:val="24"/>
                <w:szCs w:val="24"/>
              </w:rPr>
            </w:pPr>
          </w:p>
          <w:p w:rsidR="00B1416B" w:rsidRPr="008C4F14" w:rsidRDefault="00B1416B" w:rsidP="00E02453">
            <w:pPr>
              <w:spacing w:after="0" w:line="240" w:lineRule="auto"/>
              <w:rPr>
                <w:rFonts w:ascii="Times New Roman" w:hAnsi="Times New Roman" w:cs="Times New Roman"/>
                <w:b/>
                <w:sz w:val="24"/>
                <w:szCs w:val="24"/>
              </w:rPr>
            </w:pPr>
          </w:p>
          <w:p w:rsidR="00B1416B" w:rsidRPr="008C4F14" w:rsidRDefault="00B1416B" w:rsidP="00E02453">
            <w:pPr>
              <w:spacing w:after="0" w:line="240" w:lineRule="auto"/>
              <w:rPr>
                <w:rFonts w:ascii="Times New Roman" w:hAnsi="Times New Roman" w:cs="Times New Roman"/>
                <w:b/>
                <w:sz w:val="24"/>
                <w:szCs w:val="24"/>
              </w:rPr>
            </w:pPr>
          </w:p>
          <w:p w:rsidR="00B1416B" w:rsidRPr="008C4F14" w:rsidRDefault="00B1416B" w:rsidP="00E02453">
            <w:pPr>
              <w:spacing w:after="0" w:line="240" w:lineRule="auto"/>
              <w:rPr>
                <w:rFonts w:ascii="Times New Roman" w:hAnsi="Times New Roman" w:cs="Times New Roman"/>
                <w:b/>
                <w:sz w:val="24"/>
                <w:szCs w:val="24"/>
              </w:rPr>
            </w:pPr>
          </w:p>
          <w:p w:rsidR="00B1416B" w:rsidRPr="008C4F14" w:rsidRDefault="00B1416B" w:rsidP="00E02453">
            <w:pPr>
              <w:spacing w:after="0" w:line="240" w:lineRule="auto"/>
              <w:rPr>
                <w:rFonts w:ascii="Times New Roman" w:hAnsi="Times New Roman" w:cs="Times New Roman"/>
                <w:b/>
                <w:sz w:val="24"/>
                <w:szCs w:val="24"/>
              </w:rPr>
            </w:pPr>
          </w:p>
          <w:p w:rsidR="00B1416B" w:rsidRPr="008C4F14" w:rsidRDefault="00B1416B" w:rsidP="00E02453">
            <w:pPr>
              <w:spacing w:after="0" w:line="240" w:lineRule="auto"/>
              <w:rPr>
                <w:rFonts w:ascii="Times New Roman" w:hAnsi="Times New Roman" w:cs="Times New Roman"/>
                <w:b/>
                <w:sz w:val="24"/>
                <w:szCs w:val="24"/>
              </w:rPr>
            </w:pPr>
          </w:p>
        </w:tc>
        <w:tc>
          <w:tcPr>
            <w:tcW w:w="3150" w:type="dxa"/>
          </w:tcPr>
          <w:p w:rsidR="00B1416B" w:rsidRPr="008C4F14" w:rsidRDefault="00B1416B" w:rsidP="00E02453">
            <w:pPr>
              <w:spacing w:after="0" w:line="240" w:lineRule="auto"/>
              <w:rPr>
                <w:rFonts w:ascii="Times New Roman" w:hAnsi="Times New Roman" w:cs="Times New Roman"/>
                <w:b/>
                <w:sz w:val="24"/>
                <w:szCs w:val="24"/>
              </w:rPr>
            </w:pPr>
          </w:p>
        </w:tc>
        <w:tc>
          <w:tcPr>
            <w:tcW w:w="2250" w:type="dxa"/>
          </w:tcPr>
          <w:p w:rsidR="00B1416B" w:rsidRPr="008C4F14" w:rsidRDefault="00B1416B" w:rsidP="00E02453">
            <w:pPr>
              <w:spacing w:after="0" w:line="240" w:lineRule="auto"/>
              <w:rPr>
                <w:rFonts w:ascii="Times New Roman" w:hAnsi="Times New Roman" w:cs="Times New Roman"/>
                <w:b/>
                <w:sz w:val="24"/>
                <w:szCs w:val="24"/>
              </w:rPr>
            </w:pPr>
          </w:p>
        </w:tc>
        <w:tc>
          <w:tcPr>
            <w:tcW w:w="2610" w:type="dxa"/>
          </w:tcPr>
          <w:p w:rsidR="00B1416B" w:rsidRPr="008C4F14" w:rsidRDefault="00B1416B" w:rsidP="00E02453">
            <w:pPr>
              <w:spacing w:after="0" w:line="240" w:lineRule="auto"/>
              <w:rPr>
                <w:rFonts w:ascii="Times New Roman" w:hAnsi="Times New Roman" w:cs="Times New Roman"/>
                <w:b/>
                <w:sz w:val="24"/>
                <w:szCs w:val="24"/>
              </w:rPr>
            </w:pPr>
          </w:p>
        </w:tc>
        <w:tc>
          <w:tcPr>
            <w:tcW w:w="1440" w:type="dxa"/>
          </w:tcPr>
          <w:p w:rsidR="00B1416B" w:rsidRPr="008C4F14" w:rsidRDefault="00B1416B" w:rsidP="00E02453">
            <w:pPr>
              <w:spacing w:after="0" w:line="240" w:lineRule="auto"/>
              <w:rPr>
                <w:rFonts w:ascii="Times New Roman" w:hAnsi="Times New Roman" w:cs="Times New Roman"/>
                <w:b/>
                <w:sz w:val="24"/>
                <w:szCs w:val="24"/>
              </w:rPr>
            </w:pPr>
          </w:p>
        </w:tc>
      </w:tr>
      <w:tr w:rsidR="00B1416B" w:rsidRPr="008C4F14" w:rsidTr="00E02453">
        <w:tc>
          <w:tcPr>
            <w:tcW w:w="1260" w:type="dxa"/>
          </w:tcPr>
          <w:p w:rsidR="00B1416B" w:rsidRPr="008C4F14" w:rsidRDefault="00B1416B" w:rsidP="00E02453">
            <w:pPr>
              <w:spacing w:after="0" w:line="240" w:lineRule="auto"/>
              <w:rPr>
                <w:rFonts w:ascii="Times New Roman" w:hAnsi="Times New Roman" w:cs="Times New Roman"/>
                <w:b/>
                <w:sz w:val="24"/>
                <w:szCs w:val="24"/>
              </w:rPr>
            </w:pPr>
          </w:p>
          <w:p w:rsidR="00B1416B" w:rsidRPr="008C4F14" w:rsidRDefault="00B1416B" w:rsidP="00E02453">
            <w:pPr>
              <w:spacing w:after="0" w:line="240" w:lineRule="auto"/>
              <w:rPr>
                <w:rFonts w:ascii="Times New Roman" w:hAnsi="Times New Roman" w:cs="Times New Roman"/>
                <w:b/>
                <w:sz w:val="24"/>
                <w:szCs w:val="24"/>
              </w:rPr>
            </w:pPr>
          </w:p>
          <w:p w:rsidR="00B1416B" w:rsidRPr="008C4F14" w:rsidRDefault="00B1416B" w:rsidP="00E02453">
            <w:pPr>
              <w:spacing w:after="0" w:line="240" w:lineRule="auto"/>
              <w:rPr>
                <w:rFonts w:ascii="Times New Roman" w:hAnsi="Times New Roman" w:cs="Times New Roman"/>
                <w:b/>
                <w:sz w:val="24"/>
                <w:szCs w:val="24"/>
              </w:rPr>
            </w:pPr>
          </w:p>
          <w:p w:rsidR="00B1416B" w:rsidRPr="008C4F14" w:rsidRDefault="00B1416B" w:rsidP="00E02453">
            <w:pPr>
              <w:spacing w:after="0" w:line="240" w:lineRule="auto"/>
              <w:rPr>
                <w:rFonts w:ascii="Times New Roman" w:hAnsi="Times New Roman" w:cs="Times New Roman"/>
                <w:b/>
                <w:sz w:val="24"/>
                <w:szCs w:val="24"/>
              </w:rPr>
            </w:pPr>
          </w:p>
          <w:p w:rsidR="00B1416B" w:rsidRPr="008C4F14" w:rsidRDefault="00B1416B" w:rsidP="00E02453">
            <w:pPr>
              <w:spacing w:after="0" w:line="240" w:lineRule="auto"/>
              <w:rPr>
                <w:rFonts w:ascii="Times New Roman" w:hAnsi="Times New Roman" w:cs="Times New Roman"/>
                <w:b/>
                <w:sz w:val="24"/>
                <w:szCs w:val="24"/>
              </w:rPr>
            </w:pPr>
          </w:p>
          <w:p w:rsidR="00B1416B" w:rsidRPr="008C4F14" w:rsidRDefault="00B1416B" w:rsidP="00E02453">
            <w:pPr>
              <w:spacing w:after="0" w:line="240" w:lineRule="auto"/>
              <w:rPr>
                <w:rFonts w:ascii="Times New Roman" w:hAnsi="Times New Roman" w:cs="Times New Roman"/>
                <w:b/>
                <w:sz w:val="24"/>
                <w:szCs w:val="24"/>
              </w:rPr>
            </w:pPr>
          </w:p>
          <w:p w:rsidR="00B1416B" w:rsidRPr="008C4F14" w:rsidRDefault="00B1416B" w:rsidP="00E02453">
            <w:pPr>
              <w:spacing w:after="0" w:line="240" w:lineRule="auto"/>
              <w:rPr>
                <w:rFonts w:ascii="Times New Roman" w:hAnsi="Times New Roman" w:cs="Times New Roman"/>
                <w:b/>
                <w:sz w:val="24"/>
                <w:szCs w:val="24"/>
              </w:rPr>
            </w:pPr>
          </w:p>
          <w:p w:rsidR="00B1416B" w:rsidRPr="008C4F14" w:rsidRDefault="00B1416B" w:rsidP="00E02453">
            <w:pPr>
              <w:spacing w:after="0" w:line="240" w:lineRule="auto"/>
              <w:rPr>
                <w:rFonts w:ascii="Times New Roman" w:hAnsi="Times New Roman" w:cs="Times New Roman"/>
                <w:b/>
                <w:sz w:val="24"/>
                <w:szCs w:val="24"/>
              </w:rPr>
            </w:pPr>
          </w:p>
          <w:p w:rsidR="00B1416B" w:rsidRPr="008C4F14" w:rsidRDefault="00B1416B" w:rsidP="00E02453">
            <w:pPr>
              <w:spacing w:after="0" w:line="240" w:lineRule="auto"/>
              <w:rPr>
                <w:rFonts w:ascii="Times New Roman" w:hAnsi="Times New Roman" w:cs="Times New Roman"/>
                <w:b/>
                <w:sz w:val="24"/>
                <w:szCs w:val="24"/>
              </w:rPr>
            </w:pPr>
          </w:p>
          <w:p w:rsidR="00B1416B" w:rsidRPr="008C4F14" w:rsidRDefault="00B1416B" w:rsidP="00E02453">
            <w:pPr>
              <w:spacing w:after="0" w:line="240" w:lineRule="auto"/>
              <w:rPr>
                <w:rFonts w:ascii="Times New Roman" w:hAnsi="Times New Roman" w:cs="Times New Roman"/>
                <w:b/>
                <w:sz w:val="24"/>
                <w:szCs w:val="24"/>
              </w:rPr>
            </w:pPr>
          </w:p>
          <w:p w:rsidR="00B1416B" w:rsidRPr="008C4F14" w:rsidRDefault="00B1416B" w:rsidP="00E02453">
            <w:pPr>
              <w:spacing w:after="0" w:line="240" w:lineRule="auto"/>
              <w:rPr>
                <w:rFonts w:ascii="Times New Roman" w:hAnsi="Times New Roman" w:cs="Times New Roman"/>
                <w:b/>
                <w:sz w:val="24"/>
                <w:szCs w:val="24"/>
              </w:rPr>
            </w:pPr>
          </w:p>
        </w:tc>
        <w:tc>
          <w:tcPr>
            <w:tcW w:w="3150" w:type="dxa"/>
          </w:tcPr>
          <w:p w:rsidR="00B1416B" w:rsidRPr="008C4F14" w:rsidRDefault="00B1416B" w:rsidP="00E02453">
            <w:pPr>
              <w:spacing w:after="0" w:line="240" w:lineRule="auto"/>
              <w:rPr>
                <w:rFonts w:ascii="Times New Roman" w:hAnsi="Times New Roman" w:cs="Times New Roman"/>
                <w:b/>
                <w:sz w:val="24"/>
                <w:szCs w:val="24"/>
              </w:rPr>
            </w:pPr>
          </w:p>
        </w:tc>
        <w:tc>
          <w:tcPr>
            <w:tcW w:w="2250" w:type="dxa"/>
          </w:tcPr>
          <w:p w:rsidR="00B1416B" w:rsidRPr="008C4F14" w:rsidRDefault="00B1416B" w:rsidP="00E02453">
            <w:pPr>
              <w:spacing w:after="0" w:line="240" w:lineRule="auto"/>
              <w:rPr>
                <w:rFonts w:ascii="Times New Roman" w:hAnsi="Times New Roman" w:cs="Times New Roman"/>
                <w:b/>
                <w:sz w:val="24"/>
                <w:szCs w:val="24"/>
              </w:rPr>
            </w:pPr>
          </w:p>
        </w:tc>
        <w:tc>
          <w:tcPr>
            <w:tcW w:w="2610" w:type="dxa"/>
          </w:tcPr>
          <w:p w:rsidR="00B1416B" w:rsidRPr="008C4F14" w:rsidRDefault="00B1416B" w:rsidP="00E02453">
            <w:pPr>
              <w:spacing w:after="0" w:line="240" w:lineRule="auto"/>
              <w:rPr>
                <w:rFonts w:ascii="Times New Roman" w:hAnsi="Times New Roman" w:cs="Times New Roman"/>
                <w:b/>
                <w:sz w:val="24"/>
                <w:szCs w:val="24"/>
              </w:rPr>
            </w:pPr>
          </w:p>
        </w:tc>
        <w:tc>
          <w:tcPr>
            <w:tcW w:w="1440" w:type="dxa"/>
          </w:tcPr>
          <w:p w:rsidR="00B1416B" w:rsidRPr="008C4F14" w:rsidRDefault="00B1416B" w:rsidP="00E02453">
            <w:pPr>
              <w:spacing w:after="0" w:line="240" w:lineRule="auto"/>
              <w:rPr>
                <w:rFonts w:ascii="Times New Roman" w:hAnsi="Times New Roman" w:cs="Times New Roman"/>
                <w:b/>
                <w:sz w:val="24"/>
                <w:szCs w:val="24"/>
              </w:rPr>
            </w:pPr>
          </w:p>
        </w:tc>
      </w:tr>
      <w:tr w:rsidR="00B1416B" w:rsidRPr="008C4F14" w:rsidTr="00E02453">
        <w:trPr>
          <w:trHeight w:val="1115"/>
        </w:trPr>
        <w:tc>
          <w:tcPr>
            <w:tcW w:w="1260" w:type="dxa"/>
          </w:tcPr>
          <w:p w:rsidR="00B1416B" w:rsidRPr="008C4F14" w:rsidRDefault="00B1416B" w:rsidP="00E02453">
            <w:pPr>
              <w:spacing w:after="0" w:line="240" w:lineRule="auto"/>
              <w:rPr>
                <w:rFonts w:ascii="Times New Roman" w:hAnsi="Times New Roman" w:cs="Times New Roman"/>
                <w:b/>
                <w:sz w:val="24"/>
                <w:szCs w:val="24"/>
              </w:rPr>
            </w:pPr>
          </w:p>
          <w:p w:rsidR="00B1416B" w:rsidRPr="008C4F14" w:rsidRDefault="00B1416B" w:rsidP="00E02453">
            <w:pPr>
              <w:spacing w:after="0" w:line="240" w:lineRule="auto"/>
              <w:rPr>
                <w:rFonts w:ascii="Times New Roman" w:hAnsi="Times New Roman" w:cs="Times New Roman"/>
                <w:b/>
                <w:sz w:val="24"/>
                <w:szCs w:val="24"/>
              </w:rPr>
            </w:pPr>
          </w:p>
          <w:p w:rsidR="00B1416B" w:rsidRPr="008C4F14" w:rsidRDefault="00B1416B" w:rsidP="00E02453">
            <w:pPr>
              <w:spacing w:after="0" w:line="240" w:lineRule="auto"/>
              <w:rPr>
                <w:rFonts w:ascii="Times New Roman" w:hAnsi="Times New Roman" w:cs="Times New Roman"/>
                <w:b/>
                <w:sz w:val="24"/>
                <w:szCs w:val="24"/>
              </w:rPr>
            </w:pPr>
          </w:p>
          <w:p w:rsidR="00B1416B" w:rsidRPr="008C4F14" w:rsidRDefault="00B1416B" w:rsidP="00E02453">
            <w:pPr>
              <w:spacing w:after="0" w:line="240" w:lineRule="auto"/>
              <w:rPr>
                <w:rFonts w:ascii="Times New Roman" w:hAnsi="Times New Roman" w:cs="Times New Roman"/>
                <w:b/>
                <w:sz w:val="24"/>
                <w:szCs w:val="24"/>
              </w:rPr>
            </w:pPr>
          </w:p>
          <w:p w:rsidR="00B1416B" w:rsidRPr="008C4F14" w:rsidRDefault="00B1416B" w:rsidP="00E02453">
            <w:pPr>
              <w:spacing w:after="0" w:line="240" w:lineRule="auto"/>
              <w:rPr>
                <w:rFonts w:ascii="Times New Roman" w:hAnsi="Times New Roman" w:cs="Times New Roman"/>
                <w:b/>
                <w:sz w:val="24"/>
                <w:szCs w:val="24"/>
              </w:rPr>
            </w:pPr>
          </w:p>
          <w:p w:rsidR="00B1416B" w:rsidRPr="008C4F14" w:rsidRDefault="00B1416B" w:rsidP="00E02453">
            <w:pPr>
              <w:spacing w:after="0" w:line="240" w:lineRule="auto"/>
              <w:rPr>
                <w:rFonts w:ascii="Times New Roman" w:hAnsi="Times New Roman" w:cs="Times New Roman"/>
                <w:b/>
                <w:sz w:val="24"/>
                <w:szCs w:val="24"/>
              </w:rPr>
            </w:pPr>
          </w:p>
          <w:p w:rsidR="00B1416B" w:rsidRPr="008C4F14" w:rsidRDefault="00B1416B" w:rsidP="00E02453">
            <w:pPr>
              <w:spacing w:after="0" w:line="240" w:lineRule="auto"/>
              <w:rPr>
                <w:rFonts w:ascii="Times New Roman" w:hAnsi="Times New Roman" w:cs="Times New Roman"/>
                <w:b/>
                <w:sz w:val="24"/>
                <w:szCs w:val="24"/>
              </w:rPr>
            </w:pPr>
          </w:p>
          <w:p w:rsidR="00B1416B" w:rsidRPr="008C4F14" w:rsidRDefault="00B1416B" w:rsidP="00E02453">
            <w:pPr>
              <w:spacing w:after="0" w:line="240" w:lineRule="auto"/>
              <w:rPr>
                <w:rFonts w:ascii="Times New Roman" w:hAnsi="Times New Roman" w:cs="Times New Roman"/>
                <w:b/>
                <w:sz w:val="24"/>
                <w:szCs w:val="24"/>
              </w:rPr>
            </w:pPr>
          </w:p>
        </w:tc>
        <w:tc>
          <w:tcPr>
            <w:tcW w:w="3150" w:type="dxa"/>
          </w:tcPr>
          <w:p w:rsidR="00B1416B" w:rsidRPr="008C4F14" w:rsidRDefault="00B1416B" w:rsidP="00E02453">
            <w:pPr>
              <w:spacing w:after="0" w:line="240" w:lineRule="auto"/>
              <w:rPr>
                <w:rFonts w:ascii="Times New Roman" w:hAnsi="Times New Roman" w:cs="Times New Roman"/>
                <w:b/>
                <w:sz w:val="24"/>
                <w:szCs w:val="24"/>
              </w:rPr>
            </w:pPr>
          </w:p>
        </w:tc>
        <w:tc>
          <w:tcPr>
            <w:tcW w:w="2250" w:type="dxa"/>
          </w:tcPr>
          <w:p w:rsidR="00B1416B" w:rsidRPr="008C4F14" w:rsidRDefault="00B1416B" w:rsidP="00E02453">
            <w:pPr>
              <w:spacing w:after="0" w:line="240" w:lineRule="auto"/>
              <w:rPr>
                <w:rFonts w:ascii="Times New Roman" w:hAnsi="Times New Roman" w:cs="Times New Roman"/>
                <w:b/>
                <w:sz w:val="24"/>
                <w:szCs w:val="24"/>
              </w:rPr>
            </w:pPr>
          </w:p>
        </w:tc>
        <w:tc>
          <w:tcPr>
            <w:tcW w:w="2610" w:type="dxa"/>
          </w:tcPr>
          <w:p w:rsidR="00B1416B" w:rsidRPr="008C4F14" w:rsidRDefault="00B1416B" w:rsidP="00E02453">
            <w:pPr>
              <w:spacing w:after="0" w:line="240" w:lineRule="auto"/>
              <w:rPr>
                <w:rFonts w:ascii="Times New Roman" w:hAnsi="Times New Roman" w:cs="Times New Roman"/>
                <w:b/>
                <w:sz w:val="24"/>
                <w:szCs w:val="24"/>
              </w:rPr>
            </w:pPr>
          </w:p>
        </w:tc>
        <w:tc>
          <w:tcPr>
            <w:tcW w:w="1440" w:type="dxa"/>
          </w:tcPr>
          <w:p w:rsidR="00B1416B" w:rsidRPr="008C4F14" w:rsidRDefault="00B1416B" w:rsidP="00E02453">
            <w:pPr>
              <w:spacing w:after="0" w:line="240" w:lineRule="auto"/>
              <w:rPr>
                <w:rFonts w:ascii="Times New Roman" w:hAnsi="Times New Roman" w:cs="Times New Roman"/>
                <w:b/>
                <w:sz w:val="24"/>
                <w:szCs w:val="24"/>
              </w:rPr>
            </w:pPr>
          </w:p>
        </w:tc>
      </w:tr>
    </w:tbl>
    <w:p w:rsidR="00B1416B" w:rsidRPr="008C4F14" w:rsidRDefault="00B1416B" w:rsidP="00B1416B">
      <w:pPr>
        <w:spacing w:after="0" w:line="240" w:lineRule="auto"/>
        <w:rPr>
          <w:rFonts w:ascii="Times New Roman" w:hAnsi="Times New Roman" w:cs="Times New Roman"/>
          <w:sz w:val="24"/>
          <w:szCs w:val="24"/>
        </w:rPr>
      </w:pPr>
    </w:p>
    <w:p w:rsidR="00B1416B" w:rsidRDefault="00B1416B" w:rsidP="00B1416B">
      <w:pPr>
        <w:rPr>
          <w:rFonts w:ascii="Times New Roman" w:hAnsi="Times New Roman" w:cs="Times New Roman"/>
          <w:i/>
          <w:iCs/>
          <w:noProof/>
          <w:color w:val="000000"/>
          <w:sz w:val="24"/>
          <w:szCs w:val="24"/>
        </w:rPr>
      </w:pPr>
      <w:r>
        <w:rPr>
          <w:rFonts w:ascii="Times New Roman" w:hAnsi="Times New Roman" w:cs="Times New Roman"/>
          <w:i/>
          <w:iCs/>
          <w:noProof/>
          <w:color w:val="000000"/>
          <w:sz w:val="24"/>
          <w:szCs w:val="24"/>
        </w:rPr>
        <w:lastRenderedPageBreak/>
        <w:drawing>
          <wp:inline distT="0" distB="0" distL="0" distR="0">
            <wp:extent cx="5943600" cy="7913944"/>
            <wp:effectExtent l="19050" t="0" r="0" b="0"/>
            <wp:docPr id="49" name="Picture 9" descr="C:\Documents and Settings\johnsona3\My Documents\My Pictures\img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johnsona3\My Documents\My Pictures\img099.jpg"/>
                    <pic:cNvPicPr>
                      <a:picLocks noChangeAspect="1" noChangeArrowheads="1"/>
                    </pic:cNvPicPr>
                  </pic:nvPicPr>
                  <pic:blipFill>
                    <a:blip r:embed="rId9" cstate="print"/>
                    <a:srcRect/>
                    <a:stretch>
                      <a:fillRect/>
                    </a:stretch>
                  </pic:blipFill>
                  <pic:spPr bwMode="auto">
                    <a:xfrm>
                      <a:off x="0" y="0"/>
                      <a:ext cx="5943600" cy="7913944"/>
                    </a:xfrm>
                    <a:prstGeom prst="rect">
                      <a:avLst/>
                    </a:prstGeom>
                    <a:noFill/>
                    <a:ln w="9525">
                      <a:noFill/>
                      <a:miter lim="800000"/>
                      <a:headEnd/>
                      <a:tailEnd/>
                    </a:ln>
                  </pic:spPr>
                </pic:pic>
              </a:graphicData>
            </a:graphic>
          </wp:inline>
        </w:drawing>
      </w:r>
      <w:r>
        <w:rPr>
          <w:rFonts w:ascii="Times New Roman" w:hAnsi="Times New Roman" w:cs="Times New Roman"/>
          <w:i/>
          <w:iCs/>
          <w:noProof/>
          <w:color w:val="000000"/>
          <w:sz w:val="24"/>
          <w:szCs w:val="24"/>
        </w:rPr>
        <w:lastRenderedPageBreak/>
        <w:drawing>
          <wp:inline distT="0" distB="0" distL="0" distR="0">
            <wp:extent cx="5943600" cy="7943850"/>
            <wp:effectExtent l="19050" t="0" r="0" b="0"/>
            <wp:docPr id="50" name="Picture 10" descr="C:\Documents and Settings\johnsona3\My Documents\My Pictures\img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johnsona3\My Documents\My Pictures\img100.jpg"/>
                    <pic:cNvPicPr>
                      <a:picLocks noChangeAspect="1" noChangeArrowheads="1"/>
                    </pic:cNvPicPr>
                  </pic:nvPicPr>
                  <pic:blipFill>
                    <a:blip r:embed="rId10" cstate="print"/>
                    <a:srcRect/>
                    <a:stretch>
                      <a:fillRect/>
                    </a:stretch>
                  </pic:blipFill>
                  <pic:spPr bwMode="auto">
                    <a:xfrm>
                      <a:off x="0" y="0"/>
                      <a:ext cx="5943600" cy="7943850"/>
                    </a:xfrm>
                    <a:prstGeom prst="rect">
                      <a:avLst/>
                    </a:prstGeom>
                    <a:noFill/>
                    <a:ln w="9525">
                      <a:noFill/>
                      <a:miter lim="800000"/>
                      <a:headEnd/>
                      <a:tailEnd/>
                    </a:ln>
                  </pic:spPr>
                </pic:pic>
              </a:graphicData>
            </a:graphic>
          </wp:inline>
        </w:drawing>
      </w:r>
      <w:r>
        <w:rPr>
          <w:rFonts w:ascii="Times New Roman" w:hAnsi="Times New Roman" w:cs="Times New Roman"/>
          <w:i/>
          <w:iCs/>
          <w:noProof/>
          <w:color w:val="000000"/>
          <w:sz w:val="24"/>
          <w:szCs w:val="24"/>
        </w:rPr>
        <w:lastRenderedPageBreak/>
        <w:drawing>
          <wp:inline distT="0" distB="0" distL="0" distR="0">
            <wp:extent cx="5943600" cy="7915410"/>
            <wp:effectExtent l="19050" t="0" r="0" b="0"/>
            <wp:docPr id="51" name="Picture 11" descr="C:\Documents and Settings\johnsona3\My Documents\My Pictures\img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johnsona3\My Documents\My Pictures\img101.jpg"/>
                    <pic:cNvPicPr>
                      <a:picLocks noChangeAspect="1" noChangeArrowheads="1"/>
                    </pic:cNvPicPr>
                  </pic:nvPicPr>
                  <pic:blipFill>
                    <a:blip r:embed="rId11" cstate="print"/>
                    <a:srcRect/>
                    <a:stretch>
                      <a:fillRect/>
                    </a:stretch>
                  </pic:blipFill>
                  <pic:spPr bwMode="auto">
                    <a:xfrm>
                      <a:off x="0" y="0"/>
                      <a:ext cx="5943600" cy="7915410"/>
                    </a:xfrm>
                    <a:prstGeom prst="rect">
                      <a:avLst/>
                    </a:prstGeom>
                    <a:noFill/>
                    <a:ln w="9525">
                      <a:noFill/>
                      <a:miter lim="800000"/>
                      <a:headEnd/>
                      <a:tailEnd/>
                    </a:ln>
                  </pic:spPr>
                </pic:pic>
              </a:graphicData>
            </a:graphic>
          </wp:inline>
        </w:drawing>
      </w:r>
      <w:r>
        <w:rPr>
          <w:rFonts w:ascii="Times New Roman" w:hAnsi="Times New Roman" w:cs="Times New Roman"/>
          <w:i/>
          <w:iCs/>
          <w:noProof/>
          <w:color w:val="000000"/>
          <w:sz w:val="24"/>
          <w:szCs w:val="24"/>
        </w:rPr>
        <w:lastRenderedPageBreak/>
        <w:drawing>
          <wp:inline distT="0" distB="0" distL="0" distR="0">
            <wp:extent cx="5943600" cy="7979529"/>
            <wp:effectExtent l="19050" t="0" r="0" b="0"/>
            <wp:docPr id="52" name="Picture 12" descr="C:\Documents and Settings\johnsona3\My Documents\My Pictures\img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johnsona3\My Documents\My Pictures\img102.jpg"/>
                    <pic:cNvPicPr>
                      <a:picLocks noChangeAspect="1" noChangeArrowheads="1"/>
                    </pic:cNvPicPr>
                  </pic:nvPicPr>
                  <pic:blipFill>
                    <a:blip r:embed="rId12" cstate="print"/>
                    <a:srcRect/>
                    <a:stretch>
                      <a:fillRect/>
                    </a:stretch>
                  </pic:blipFill>
                  <pic:spPr bwMode="auto">
                    <a:xfrm>
                      <a:off x="0" y="0"/>
                      <a:ext cx="5943600" cy="7979529"/>
                    </a:xfrm>
                    <a:prstGeom prst="rect">
                      <a:avLst/>
                    </a:prstGeom>
                    <a:noFill/>
                    <a:ln w="9525">
                      <a:noFill/>
                      <a:miter lim="800000"/>
                      <a:headEnd/>
                      <a:tailEnd/>
                    </a:ln>
                  </pic:spPr>
                </pic:pic>
              </a:graphicData>
            </a:graphic>
          </wp:inline>
        </w:drawing>
      </w:r>
    </w:p>
    <w:p w:rsidR="00B1416B" w:rsidRDefault="00B1416B" w:rsidP="00B1416B">
      <w:pPr>
        <w:spacing w:after="0" w:line="240" w:lineRule="auto"/>
        <w:jc w:val="center"/>
        <w:rPr>
          <w:rFonts w:ascii="Times New Roman" w:hAnsi="Times New Roman" w:cs="Times New Roman"/>
          <w:b/>
          <w:sz w:val="24"/>
          <w:szCs w:val="24"/>
        </w:rPr>
      </w:pPr>
    </w:p>
    <w:p w:rsidR="00B1416B" w:rsidRDefault="00B1416B" w:rsidP="00B1416B">
      <w:pPr>
        <w:spacing w:after="0" w:line="240" w:lineRule="auto"/>
        <w:jc w:val="center"/>
        <w:rPr>
          <w:rFonts w:ascii="Times New Roman" w:hAnsi="Times New Roman" w:cs="Times New Roman"/>
          <w:b/>
          <w:sz w:val="24"/>
          <w:szCs w:val="24"/>
        </w:rPr>
      </w:pPr>
    </w:p>
    <w:p w:rsidR="00B1416B" w:rsidRDefault="00B1416B" w:rsidP="00B1416B">
      <w:pPr>
        <w:spacing w:after="0" w:line="240" w:lineRule="auto"/>
        <w:jc w:val="center"/>
        <w:rPr>
          <w:rFonts w:ascii="Times New Roman" w:hAnsi="Times New Roman" w:cs="Times New Roman"/>
          <w:b/>
          <w:sz w:val="24"/>
          <w:szCs w:val="24"/>
        </w:rPr>
      </w:pPr>
    </w:p>
    <w:p w:rsidR="00B1416B" w:rsidRDefault="00B1416B" w:rsidP="00B1416B">
      <w:pPr>
        <w:spacing w:after="0" w:line="240" w:lineRule="auto"/>
        <w:jc w:val="center"/>
        <w:rPr>
          <w:rFonts w:ascii="Times New Roman" w:hAnsi="Times New Roman" w:cs="Times New Roman"/>
          <w:b/>
          <w:sz w:val="24"/>
          <w:szCs w:val="24"/>
        </w:rPr>
      </w:pPr>
    </w:p>
    <w:p w:rsidR="00B1416B" w:rsidRDefault="00B1416B" w:rsidP="00B1416B">
      <w:pPr>
        <w:spacing w:after="0" w:line="240" w:lineRule="auto"/>
        <w:jc w:val="center"/>
        <w:rPr>
          <w:rFonts w:ascii="Times New Roman" w:hAnsi="Times New Roman" w:cs="Times New Roman"/>
          <w:b/>
          <w:sz w:val="24"/>
          <w:szCs w:val="24"/>
        </w:rPr>
      </w:pPr>
    </w:p>
    <w:p w:rsidR="00B1416B" w:rsidRDefault="00B1416B" w:rsidP="00B1416B">
      <w:pPr>
        <w:spacing w:after="0" w:line="240" w:lineRule="auto"/>
        <w:jc w:val="center"/>
        <w:rPr>
          <w:rFonts w:ascii="Times New Roman" w:hAnsi="Times New Roman" w:cs="Times New Roman"/>
          <w:b/>
          <w:sz w:val="24"/>
          <w:szCs w:val="24"/>
        </w:rPr>
      </w:pPr>
    </w:p>
    <w:p w:rsidR="00B1416B" w:rsidRDefault="00B1416B" w:rsidP="00B1416B">
      <w:pPr>
        <w:spacing w:after="0" w:line="240" w:lineRule="auto"/>
        <w:jc w:val="center"/>
        <w:rPr>
          <w:rFonts w:ascii="Times New Roman" w:hAnsi="Times New Roman" w:cs="Times New Roman"/>
          <w:b/>
          <w:sz w:val="24"/>
          <w:szCs w:val="24"/>
        </w:rPr>
      </w:pPr>
    </w:p>
    <w:p w:rsidR="00B1416B" w:rsidRDefault="00B1416B" w:rsidP="00B1416B">
      <w:pPr>
        <w:spacing w:after="0" w:line="240" w:lineRule="auto"/>
        <w:jc w:val="center"/>
        <w:rPr>
          <w:rFonts w:ascii="Times New Roman" w:hAnsi="Times New Roman" w:cs="Times New Roman"/>
          <w:b/>
          <w:sz w:val="24"/>
          <w:szCs w:val="24"/>
        </w:rPr>
      </w:pPr>
    </w:p>
    <w:p w:rsidR="00B1416B" w:rsidRDefault="00B1416B" w:rsidP="00B1416B">
      <w:pPr>
        <w:spacing w:after="0" w:line="240" w:lineRule="auto"/>
        <w:jc w:val="center"/>
        <w:rPr>
          <w:rFonts w:ascii="Times New Roman" w:hAnsi="Times New Roman" w:cs="Times New Roman"/>
          <w:b/>
          <w:sz w:val="24"/>
          <w:szCs w:val="24"/>
        </w:rPr>
      </w:pPr>
    </w:p>
    <w:p w:rsidR="00B1416B" w:rsidRDefault="00B1416B" w:rsidP="00B1416B">
      <w:pPr>
        <w:spacing w:after="0" w:line="240" w:lineRule="auto"/>
        <w:jc w:val="center"/>
        <w:rPr>
          <w:rFonts w:ascii="Times New Roman" w:hAnsi="Times New Roman" w:cs="Times New Roman"/>
          <w:b/>
          <w:sz w:val="24"/>
          <w:szCs w:val="24"/>
        </w:rPr>
      </w:pPr>
    </w:p>
    <w:p w:rsidR="00B1416B" w:rsidRDefault="00B1416B" w:rsidP="00B1416B">
      <w:pPr>
        <w:spacing w:after="0" w:line="240" w:lineRule="auto"/>
        <w:jc w:val="center"/>
        <w:rPr>
          <w:rFonts w:ascii="Times New Roman" w:hAnsi="Times New Roman" w:cs="Times New Roman"/>
          <w:b/>
          <w:sz w:val="24"/>
          <w:szCs w:val="24"/>
        </w:rPr>
      </w:pPr>
    </w:p>
    <w:p w:rsidR="00B1416B" w:rsidRDefault="00B1416B" w:rsidP="00B1416B">
      <w:pPr>
        <w:spacing w:after="0" w:line="240" w:lineRule="auto"/>
        <w:jc w:val="center"/>
        <w:rPr>
          <w:rFonts w:ascii="Times New Roman" w:hAnsi="Times New Roman" w:cs="Times New Roman"/>
          <w:b/>
          <w:sz w:val="24"/>
          <w:szCs w:val="24"/>
        </w:rPr>
      </w:pPr>
    </w:p>
    <w:p w:rsidR="00B1416B" w:rsidRDefault="00B1416B" w:rsidP="00B1416B">
      <w:pPr>
        <w:spacing w:after="0" w:line="240" w:lineRule="auto"/>
        <w:jc w:val="center"/>
        <w:rPr>
          <w:rFonts w:ascii="Times New Roman" w:hAnsi="Times New Roman" w:cs="Times New Roman"/>
          <w:b/>
          <w:sz w:val="24"/>
          <w:szCs w:val="24"/>
        </w:rPr>
      </w:pPr>
    </w:p>
    <w:p w:rsidR="00B1416B" w:rsidRPr="009A62DC" w:rsidRDefault="00B1416B" w:rsidP="00B1416B">
      <w:pPr>
        <w:spacing w:after="0" w:line="240" w:lineRule="auto"/>
        <w:jc w:val="center"/>
        <w:rPr>
          <w:rFonts w:ascii="Times New Roman" w:hAnsi="Times New Roman" w:cs="Times New Roman"/>
          <w:b/>
          <w:sz w:val="24"/>
          <w:szCs w:val="24"/>
        </w:rPr>
      </w:pPr>
      <w:r w:rsidRPr="009A62DC">
        <w:rPr>
          <w:rFonts w:ascii="Times New Roman" w:hAnsi="Times New Roman" w:cs="Times New Roman"/>
          <w:b/>
          <w:sz w:val="24"/>
          <w:szCs w:val="24"/>
        </w:rPr>
        <w:t>Stephen F. Austin State University</w:t>
      </w:r>
    </w:p>
    <w:p w:rsidR="00B1416B" w:rsidRPr="009A62DC" w:rsidRDefault="00B1416B" w:rsidP="00B1416B">
      <w:pPr>
        <w:spacing w:after="0" w:line="240" w:lineRule="auto"/>
        <w:jc w:val="center"/>
        <w:rPr>
          <w:rFonts w:ascii="Times New Roman" w:hAnsi="Times New Roman" w:cs="Times New Roman"/>
          <w:b/>
          <w:sz w:val="24"/>
          <w:szCs w:val="24"/>
        </w:rPr>
      </w:pPr>
      <w:r w:rsidRPr="009A62DC">
        <w:rPr>
          <w:rFonts w:ascii="Times New Roman" w:hAnsi="Times New Roman" w:cs="Times New Roman"/>
          <w:b/>
          <w:sz w:val="24"/>
          <w:szCs w:val="24"/>
        </w:rPr>
        <w:t>DeWitt School of Nursing</w:t>
      </w:r>
    </w:p>
    <w:p w:rsidR="00B1416B" w:rsidRDefault="00B1416B" w:rsidP="00B1416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Primary Care </w:t>
      </w:r>
      <w:r w:rsidRPr="00DA3C98">
        <w:rPr>
          <w:rFonts w:ascii="Times New Roman" w:hAnsi="Times New Roman" w:cs="Times New Roman"/>
          <w:b/>
          <w:sz w:val="24"/>
          <w:szCs w:val="24"/>
        </w:rPr>
        <w:t>I</w:t>
      </w:r>
    </w:p>
    <w:p w:rsidR="00B1416B" w:rsidRDefault="00B1416B" w:rsidP="00B1416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Course Number: NUR 551</w:t>
      </w:r>
    </w:p>
    <w:p w:rsidR="00B1416B" w:rsidRDefault="00B1416B" w:rsidP="00B1416B">
      <w:pPr>
        <w:spacing w:after="0" w:line="240" w:lineRule="auto"/>
        <w:jc w:val="center"/>
        <w:rPr>
          <w:rFonts w:ascii="Times New Roman" w:hAnsi="Times New Roman" w:cs="Times New Roman"/>
          <w:b/>
          <w:sz w:val="24"/>
          <w:szCs w:val="24"/>
        </w:rPr>
      </w:pPr>
    </w:p>
    <w:p w:rsidR="00B1416B" w:rsidRDefault="00B1416B" w:rsidP="00B1416B">
      <w:pPr>
        <w:spacing w:after="0" w:line="240" w:lineRule="auto"/>
        <w:jc w:val="center"/>
        <w:rPr>
          <w:rFonts w:ascii="Times New Roman" w:hAnsi="Times New Roman" w:cs="Times New Roman"/>
          <w:b/>
          <w:sz w:val="24"/>
          <w:szCs w:val="24"/>
        </w:rPr>
      </w:pPr>
    </w:p>
    <w:p w:rsidR="00B1416B" w:rsidRDefault="00B1416B" w:rsidP="00B1416B">
      <w:pPr>
        <w:spacing w:after="0" w:line="240" w:lineRule="auto"/>
        <w:jc w:val="center"/>
        <w:rPr>
          <w:rFonts w:ascii="Times New Roman" w:hAnsi="Times New Roman" w:cs="Times New Roman"/>
          <w:b/>
          <w:sz w:val="24"/>
          <w:szCs w:val="24"/>
        </w:rPr>
      </w:pPr>
    </w:p>
    <w:p w:rsidR="00B1416B" w:rsidRDefault="00B1416B" w:rsidP="00B1416B">
      <w:pPr>
        <w:spacing w:after="0" w:line="240" w:lineRule="auto"/>
        <w:jc w:val="center"/>
        <w:rPr>
          <w:rFonts w:ascii="Times New Roman" w:hAnsi="Times New Roman" w:cs="Times New Roman"/>
          <w:b/>
          <w:sz w:val="24"/>
          <w:szCs w:val="24"/>
        </w:rPr>
      </w:pPr>
    </w:p>
    <w:p w:rsidR="00B1416B" w:rsidRDefault="00B1416B" w:rsidP="00B1416B">
      <w:pPr>
        <w:spacing w:after="0" w:line="240" w:lineRule="auto"/>
        <w:jc w:val="center"/>
        <w:rPr>
          <w:rFonts w:ascii="Times New Roman" w:hAnsi="Times New Roman" w:cs="Times New Roman"/>
          <w:b/>
          <w:sz w:val="24"/>
          <w:szCs w:val="24"/>
        </w:rPr>
      </w:pPr>
    </w:p>
    <w:p w:rsidR="00B1416B" w:rsidRDefault="00B1416B" w:rsidP="00B1416B">
      <w:pPr>
        <w:spacing w:after="0" w:line="240" w:lineRule="auto"/>
        <w:jc w:val="center"/>
        <w:rPr>
          <w:rFonts w:ascii="Times New Roman" w:hAnsi="Times New Roman" w:cs="Times New Roman"/>
          <w:b/>
          <w:sz w:val="24"/>
          <w:szCs w:val="24"/>
        </w:rPr>
      </w:pPr>
    </w:p>
    <w:p w:rsidR="00B1416B" w:rsidRDefault="00B1416B" w:rsidP="00B1416B">
      <w:pPr>
        <w:spacing w:after="0" w:line="240" w:lineRule="auto"/>
        <w:jc w:val="center"/>
        <w:rPr>
          <w:rFonts w:ascii="Times New Roman" w:hAnsi="Times New Roman" w:cs="Times New Roman"/>
          <w:b/>
          <w:sz w:val="24"/>
          <w:szCs w:val="24"/>
        </w:rPr>
      </w:pPr>
    </w:p>
    <w:p w:rsidR="00B1416B" w:rsidRDefault="00B1416B" w:rsidP="00B1416B">
      <w:pPr>
        <w:spacing w:after="0" w:line="240" w:lineRule="auto"/>
        <w:jc w:val="center"/>
        <w:rPr>
          <w:rFonts w:ascii="Times New Roman" w:hAnsi="Times New Roman" w:cs="Times New Roman"/>
          <w:b/>
          <w:sz w:val="24"/>
          <w:szCs w:val="24"/>
        </w:rPr>
      </w:pPr>
    </w:p>
    <w:p w:rsidR="00B1416B" w:rsidRDefault="00B1416B" w:rsidP="00B1416B">
      <w:pPr>
        <w:spacing w:after="0" w:line="240" w:lineRule="auto"/>
        <w:jc w:val="center"/>
        <w:rPr>
          <w:rFonts w:ascii="Times New Roman" w:hAnsi="Times New Roman" w:cs="Times New Roman"/>
          <w:b/>
          <w:sz w:val="24"/>
          <w:szCs w:val="24"/>
        </w:rPr>
      </w:pPr>
    </w:p>
    <w:p w:rsidR="00B1416B" w:rsidRDefault="00B1416B" w:rsidP="00B1416B">
      <w:pPr>
        <w:spacing w:after="0" w:line="240" w:lineRule="auto"/>
        <w:jc w:val="center"/>
        <w:rPr>
          <w:rFonts w:ascii="Times New Roman" w:hAnsi="Times New Roman" w:cs="Times New Roman"/>
          <w:b/>
          <w:sz w:val="24"/>
          <w:szCs w:val="24"/>
        </w:rPr>
      </w:pPr>
    </w:p>
    <w:p w:rsidR="00B1416B" w:rsidRDefault="00B1416B" w:rsidP="00B1416B">
      <w:pPr>
        <w:spacing w:after="0" w:line="240" w:lineRule="auto"/>
        <w:jc w:val="center"/>
        <w:rPr>
          <w:rFonts w:ascii="Times New Roman" w:hAnsi="Times New Roman" w:cs="Times New Roman"/>
          <w:b/>
          <w:sz w:val="24"/>
          <w:szCs w:val="24"/>
        </w:rPr>
      </w:pPr>
    </w:p>
    <w:p w:rsidR="00B1416B" w:rsidRDefault="00B1416B" w:rsidP="00B1416B">
      <w:pPr>
        <w:spacing w:after="0" w:line="240" w:lineRule="auto"/>
        <w:jc w:val="center"/>
        <w:rPr>
          <w:rFonts w:ascii="Times New Roman" w:hAnsi="Times New Roman" w:cs="Times New Roman"/>
          <w:b/>
          <w:sz w:val="24"/>
          <w:szCs w:val="24"/>
        </w:rPr>
      </w:pPr>
    </w:p>
    <w:p w:rsidR="00B1416B" w:rsidRDefault="00B1416B" w:rsidP="00B1416B">
      <w:pPr>
        <w:spacing w:after="0" w:line="240" w:lineRule="auto"/>
        <w:jc w:val="center"/>
        <w:rPr>
          <w:rFonts w:ascii="Times New Roman" w:hAnsi="Times New Roman" w:cs="Times New Roman"/>
          <w:b/>
          <w:sz w:val="24"/>
          <w:szCs w:val="24"/>
        </w:rPr>
      </w:pPr>
    </w:p>
    <w:p w:rsidR="00B1416B" w:rsidRDefault="00B1416B" w:rsidP="00B1416B">
      <w:pPr>
        <w:spacing w:after="0" w:line="240" w:lineRule="auto"/>
        <w:jc w:val="center"/>
        <w:rPr>
          <w:rFonts w:ascii="Times New Roman" w:hAnsi="Times New Roman" w:cs="Times New Roman"/>
          <w:b/>
          <w:sz w:val="24"/>
          <w:szCs w:val="24"/>
        </w:rPr>
      </w:pPr>
    </w:p>
    <w:p w:rsidR="00B1416B" w:rsidRDefault="00B1416B" w:rsidP="00B1416B">
      <w:pPr>
        <w:spacing w:after="0" w:line="240" w:lineRule="auto"/>
        <w:rPr>
          <w:rFonts w:ascii="Times New Roman" w:hAnsi="Times New Roman" w:cs="Times New Roman"/>
          <w:b/>
          <w:sz w:val="24"/>
          <w:szCs w:val="24"/>
        </w:rPr>
      </w:pPr>
      <w:r>
        <w:rPr>
          <w:rFonts w:ascii="Times New Roman" w:hAnsi="Times New Roman" w:cs="Times New Roman"/>
          <w:b/>
          <w:sz w:val="24"/>
          <w:szCs w:val="24"/>
        </w:rPr>
        <w:t>ALL INFORMATION IN THIS SYLLABUS IS SUBJECT TO THE WRITTEN POLICIES AND PROCEDURES OF THE SCHOOL OF NURSING, STEPHEN F. AUSTIN STATE UNIVERSITY, NACOGDOCHES, TEXAS</w:t>
      </w:r>
    </w:p>
    <w:p w:rsidR="00B1416B" w:rsidRDefault="00B1416B" w:rsidP="00B1416B">
      <w:pPr>
        <w:spacing w:after="0" w:line="240" w:lineRule="auto"/>
        <w:rPr>
          <w:rFonts w:ascii="Times New Roman" w:hAnsi="Times New Roman" w:cs="Times New Roman"/>
          <w:b/>
          <w:sz w:val="24"/>
          <w:szCs w:val="24"/>
        </w:rPr>
      </w:pPr>
    </w:p>
    <w:p w:rsidR="00B1416B" w:rsidRDefault="00B1416B" w:rsidP="00B1416B">
      <w:pPr>
        <w:spacing w:after="0" w:line="240" w:lineRule="auto"/>
        <w:rPr>
          <w:rFonts w:ascii="Times New Roman" w:hAnsi="Times New Roman" w:cs="Times New Roman"/>
          <w:b/>
          <w:sz w:val="24"/>
          <w:szCs w:val="24"/>
        </w:rPr>
      </w:pPr>
      <w:r>
        <w:rPr>
          <w:rFonts w:ascii="Times New Roman" w:hAnsi="Times New Roman" w:cs="Times New Roman"/>
          <w:b/>
          <w:sz w:val="24"/>
          <w:szCs w:val="24"/>
        </w:rPr>
        <w:t>IN THE CASE OF COMMISSION, OMISSION, AMBIGUITY, VAGUENESS, OR CONFLICT, THE POLICIES AND PROCEDURES OF THE SCHOOL OF NURSING SHALL CONTROL.</w:t>
      </w:r>
    </w:p>
    <w:p w:rsidR="00B1416B" w:rsidRDefault="00B1416B" w:rsidP="00B1416B">
      <w:pPr>
        <w:spacing w:after="0" w:line="240" w:lineRule="auto"/>
        <w:rPr>
          <w:rFonts w:ascii="Times New Roman" w:hAnsi="Times New Roman" w:cs="Times New Roman"/>
          <w:b/>
          <w:sz w:val="24"/>
          <w:szCs w:val="24"/>
        </w:rPr>
      </w:pPr>
    </w:p>
    <w:p w:rsidR="00B1416B" w:rsidRDefault="00B1416B" w:rsidP="00B1416B">
      <w:pPr>
        <w:spacing w:after="0" w:line="240" w:lineRule="auto"/>
        <w:rPr>
          <w:rFonts w:ascii="Times New Roman" w:hAnsi="Times New Roman" w:cs="Times New Roman"/>
          <w:b/>
          <w:sz w:val="24"/>
          <w:szCs w:val="24"/>
        </w:rPr>
      </w:pPr>
      <w:r>
        <w:rPr>
          <w:rFonts w:ascii="Times New Roman" w:hAnsi="Times New Roman" w:cs="Times New Roman"/>
          <w:b/>
          <w:sz w:val="24"/>
          <w:szCs w:val="24"/>
        </w:rPr>
        <w:t>EACH STUDENT SHALL BE RESPONSIBLE FOR ACTUAL AND/OR CONSTRUCTIVE KNOWLEDGE OF THE POLICIES AND PROCEDURES OF THE SCHOOL OF NURSING AND FOR COMPLIANCE THEREWITH.</w:t>
      </w:r>
    </w:p>
    <w:p w:rsidR="00B1416B" w:rsidRDefault="00B1416B" w:rsidP="00B1416B">
      <w:pPr>
        <w:spacing w:after="0" w:line="240" w:lineRule="auto"/>
        <w:rPr>
          <w:rFonts w:ascii="Times New Roman" w:hAnsi="Times New Roman" w:cs="Times New Roman"/>
          <w:b/>
          <w:sz w:val="24"/>
          <w:szCs w:val="24"/>
        </w:rPr>
      </w:pPr>
    </w:p>
    <w:p w:rsidR="00B1416B" w:rsidRDefault="00B1416B" w:rsidP="00B1416B">
      <w:pPr>
        <w:spacing w:after="0" w:line="240" w:lineRule="auto"/>
        <w:rPr>
          <w:rFonts w:ascii="Times New Roman" w:hAnsi="Times New Roman" w:cs="Times New Roman"/>
          <w:b/>
          <w:sz w:val="24"/>
          <w:szCs w:val="24"/>
        </w:rPr>
      </w:pPr>
      <w:r>
        <w:rPr>
          <w:rFonts w:ascii="Times New Roman" w:hAnsi="Times New Roman" w:cs="Times New Roman"/>
          <w:b/>
          <w:sz w:val="24"/>
          <w:szCs w:val="24"/>
        </w:rPr>
        <w:t>THE STUDENT IS RESPONSIBLE FOR ALL INFORMATION IN THIS SYLLABUS.</w:t>
      </w:r>
    </w:p>
    <w:p w:rsidR="00B1416B" w:rsidRDefault="00B1416B" w:rsidP="00B1416B">
      <w:pPr>
        <w:spacing w:after="0" w:line="240" w:lineRule="auto"/>
        <w:rPr>
          <w:rFonts w:ascii="Times New Roman" w:hAnsi="Times New Roman" w:cs="Times New Roman"/>
          <w:b/>
          <w:sz w:val="24"/>
          <w:szCs w:val="24"/>
        </w:rPr>
      </w:pPr>
    </w:p>
    <w:p w:rsidR="00B1416B" w:rsidRPr="009A62DC" w:rsidRDefault="00B1416B" w:rsidP="00B1416B">
      <w:pPr>
        <w:spacing w:after="0" w:line="240" w:lineRule="auto"/>
        <w:rPr>
          <w:rFonts w:ascii="Times New Roman" w:hAnsi="Times New Roman" w:cs="Times New Roman"/>
          <w:b/>
          <w:i/>
          <w:sz w:val="24"/>
          <w:szCs w:val="24"/>
        </w:rPr>
      </w:pPr>
      <w:r>
        <w:rPr>
          <w:rFonts w:ascii="Times New Roman" w:hAnsi="Times New Roman" w:cs="Times New Roman"/>
          <w:b/>
          <w:i/>
          <w:sz w:val="24"/>
          <w:szCs w:val="24"/>
        </w:rPr>
        <w:t>This syllabus is provided for information purposes only.</w:t>
      </w:r>
    </w:p>
    <w:p w:rsidR="00B1416B" w:rsidRPr="00B64688" w:rsidRDefault="00B1416B" w:rsidP="00B1416B">
      <w:pPr>
        <w:spacing w:after="0" w:line="240" w:lineRule="auto"/>
        <w:rPr>
          <w:rFonts w:ascii="Times New Roman" w:hAnsi="Times New Roman" w:cs="Times New Roman"/>
          <w:b/>
          <w:sz w:val="24"/>
          <w:szCs w:val="24"/>
        </w:rPr>
      </w:pPr>
      <w:r w:rsidRPr="00B64688">
        <w:rPr>
          <w:rFonts w:ascii="Times New Roman" w:hAnsi="Times New Roman" w:cs="Times New Roman"/>
          <w:b/>
          <w:sz w:val="24"/>
          <w:szCs w:val="24"/>
        </w:rPr>
        <w:lastRenderedPageBreak/>
        <w:t>Faculty Information</w:t>
      </w:r>
    </w:p>
    <w:p w:rsidR="00B1416B" w:rsidRDefault="00B1416B" w:rsidP="00B1416B">
      <w:pPr>
        <w:spacing w:after="0" w:line="240" w:lineRule="auto"/>
        <w:rPr>
          <w:rFonts w:ascii="Times New Roman" w:hAnsi="Times New Roman" w:cs="Times New Roman"/>
          <w:sz w:val="24"/>
          <w:szCs w:val="24"/>
        </w:rPr>
      </w:pPr>
    </w:p>
    <w:p w:rsidR="00B1416B" w:rsidRDefault="00B1416B" w:rsidP="00B1416B">
      <w:pPr>
        <w:spacing w:after="0" w:line="240" w:lineRule="auto"/>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b/>
          <w:sz w:val="24"/>
          <w:szCs w:val="24"/>
        </w:rPr>
        <w:t xml:space="preserve">Name: </w:t>
      </w:r>
    </w:p>
    <w:p w:rsidR="00B1416B" w:rsidRDefault="00B1416B" w:rsidP="00B1416B">
      <w:pPr>
        <w:spacing w:after="0" w:line="240" w:lineRule="auto"/>
        <w:rPr>
          <w:rFonts w:ascii="Times New Roman" w:hAnsi="Times New Roman" w:cs="Times New Roman"/>
          <w:b/>
          <w:sz w:val="24"/>
          <w:szCs w:val="24"/>
        </w:rPr>
      </w:pPr>
      <w:r>
        <w:rPr>
          <w:rFonts w:ascii="Times New Roman" w:hAnsi="Times New Roman" w:cs="Times New Roman"/>
          <w:b/>
          <w:sz w:val="24"/>
          <w:szCs w:val="24"/>
        </w:rPr>
        <w:tab/>
        <w:t xml:space="preserve">Department: </w:t>
      </w:r>
      <w:r>
        <w:rPr>
          <w:rFonts w:ascii="Times New Roman" w:hAnsi="Times New Roman" w:cs="Times New Roman"/>
          <w:b/>
          <w:sz w:val="24"/>
          <w:szCs w:val="24"/>
        </w:rPr>
        <w:tab/>
        <w:t>Nursing</w:t>
      </w:r>
    </w:p>
    <w:p w:rsidR="00B1416B" w:rsidRDefault="00B1416B" w:rsidP="00B1416B">
      <w:pPr>
        <w:spacing w:after="0" w:line="240" w:lineRule="auto"/>
        <w:rPr>
          <w:rFonts w:ascii="Times New Roman" w:hAnsi="Times New Roman" w:cs="Times New Roman"/>
          <w:b/>
          <w:sz w:val="24"/>
          <w:szCs w:val="24"/>
        </w:rPr>
      </w:pPr>
      <w:r>
        <w:rPr>
          <w:rFonts w:ascii="Times New Roman" w:hAnsi="Times New Roman" w:cs="Times New Roman"/>
          <w:b/>
          <w:sz w:val="24"/>
          <w:szCs w:val="24"/>
        </w:rPr>
        <w:tab/>
        <w:t xml:space="preserve">Email: </w:t>
      </w:r>
    </w:p>
    <w:p w:rsidR="00B1416B" w:rsidRDefault="00B1416B" w:rsidP="00B1416B">
      <w:pPr>
        <w:spacing w:after="0" w:line="240" w:lineRule="auto"/>
        <w:rPr>
          <w:rFonts w:ascii="Times New Roman" w:hAnsi="Times New Roman" w:cs="Times New Roman"/>
          <w:b/>
          <w:sz w:val="24"/>
          <w:szCs w:val="24"/>
        </w:rPr>
      </w:pPr>
      <w:r>
        <w:rPr>
          <w:rFonts w:ascii="Times New Roman" w:hAnsi="Times New Roman" w:cs="Times New Roman"/>
          <w:b/>
          <w:sz w:val="24"/>
          <w:szCs w:val="24"/>
        </w:rPr>
        <w:tab/>
        <w:t>Phone:</w:t>
      </w:r>
    </w:p>
    <w:p w:rsidR="00B1416B" w:rsidRDefault="00B1416B" w:rsidP="00B1416B">
      <w:pPr>
        <w:spacing w:after="0" w:line="240" w:lineRule="auto"/>
        <w:rPr>
          <w:rFonts w:ascii="Times New Roman" w:hAnsi="Times New Roman" w:cs="Times New Roman"/>
          <w:b/>
          <w:sz w:val="24"/>
          <w:szCs w:val="24"/>
        </w:rPr>
      </w:pPr>
      <w:r>
        <w:rPr>
          <w:rFonts w:ascii="Times New Roman" w:hAnsi="Times New Roman" w:cs="Times New Roman"/>
          <w:b/>
          <w:sz w:val="24"/>
          <w:szCs w:val="24"/>
        </w:rPr>
        <w:tab/>
        <w:t>Office:</w:t>
      </w:r>
    </w:p>
    <w:p w:rsidR="00B1416B" w:rsidRDefault="00B1416B" w:rsidP="00B1416B">
      <w:pPr>
        <w:spacing w:after="0" w:line="240" w:lineRule="auto"/>
        <w:rPr>
          <w:rFonts w:ascii="Times New Roman" w:hAnsi="Times New Roman" w:cs="Times New Roman"/>
          <w:b/>
          <w:sz w:val="24"/>
          <w:szCs w:val="24"/>
        </w:rPr>
      </w:pPr>
      <w:r>
        <w:rPr>
          <w:rFonts w:ascii="Times New Roman" w:hAnsi="Times New Roman" w:cs="Times New Roman"/>
          <w:b/>
          <w:sz w:val="24"/>
          <w:szCs w:val="24"/>
        </w:rPr>
        <w:tab/>
        <w:t>Office Hours:</w:t>
      </w:r>
    </w:p>
    <w:p w:rsidR="00B1416B" w:rsidRDefault="00B1416B" w:rsidP="00B1416B">
      <w:pPr>
        <w:spacing w:after="0" w:line="240" w:lineRule="auto"/>
        <w:rPr>
          <w:rFonts w:ascii="Times New Roman" w:hAnsi="Times New Roman" w:cs="Times New Roman"/>
          <w:b/>
          <w:sz w:val="24"/>
          <w:szCs w:val="24"/>
        </w:rPr>
      </w:pPr>
    </w:p>
    <w:p w:rsidR="00B1416B" w:rsidRDefault="00B1416B" w:rsidP="00B1416B">
      <w:pPr>
        <w:spacing w:after="0" w:line="240" w:lineRule="auto"/>
        <w:rPr>
          <w:rFonts w:ascii="Times New Roman" w:hAnsi="Times New Roman" w:cs="Times New Roman"/>
          <w:sz w:val="24"/>
          <w:szCs w:val="24"/>
        </w:rPr>
      </w:pPr>
      <w:r>
        <w:rPr>
          <w:rFonts w:ascii="Times New Roman" w:hAnsi="Times New Roman" w:cs="Times New Roman"/>
          <w:b/>
          <w:sz w:val="24"/>
          <w:szCs w:val="24"/>
        </w:rPr>
        <w:t>Class Meeting Time and Place</w:t>
      </w:r>
      <w:r>
        <w:rPr>
          <w:rFonts w:ascii="Times New Roman" w:hAnsi="Times New Roman" w:cs="Times New Roman"/>
          <w:sz w:val="24"/>
          <w:szCs w:val="24"/>
        </w:rPr>
        <w:t xml:space="preserve"> </w:t>
      </w:r>
    </w:p>
    <w:p w:rsidR="00B1416B" w:rsidRDefault="00B1416B" w:rsidP="00B1416B">
      <w:pPr>
        <w:spacing w:after="0" w:line="240" w:lineRule="auto"/>
        <w:rPr>
          <w:rFonts w:ascii="Times New Roman" w:hAnsi="Times New Roman" w:cs="Times New Roman"/>
          <w:sz w:val="24"/>
          <w:szCs w:val="24"/>
        </w:rPr>
      </w:pPr>
    </w:p>
    <w:p w:rsidR="00B1416B" w:rsidRPr="006B67CA" w:rsidRDefault="00B1416B" w:rsidP="00B1416B">
      <w:pPr>
        <w:spacing w:after="0" w:line="240" w:lineRule="auto"/>
        <w:rPr>
          <w:rFonts w:ascii="Times New Roman" w:hAnsi="Times New Roman" w:cs="Times New Roman"/>
          <w:color w:val="FF0000"/>
          <w:sz w:val="24"/>
          <w:szCs w:val="24"/>
        </w:rPr>
      </w:pPr>
      <w:r>
        <w:rPr>
          <w:rFonts w:ascii="Times New Roman" w:hAnsi="Times New Roman" w:cs="Times New Roman"/>
          <w:sz w:val="24"/>
          <w:szCs w:val="24"/>
        </w:rPr>
        <w:t xml:space="preserve">This course is taught in an online format.  </w:t>
      </w:r>
    </w:p>
    <w:p w:rsidR="00B1416B" w:rsidRPr="009A62DC" w:rsidRDefault="00B1416B" w:rsidP="00B1416B">
      <w:pPr>
        <w:spacing w:after="0" w:line="240" w:lineRule="auto"/>
        <w:jc w:val="center"/>
        <w:rPr>
          <w:rFonts w:ascii="Times New Roman" w:hAnsi="Times New Roman" w:cs="Times New Roman"/>
          <w:b/>
          <w:sz w:val="24"/>
          <w:szCs w:val="24"/>
        </w:rPr>
      </w:pPr>
    </w:p>
    <w:tbl>
      <w:tblPr>
        <w:tblStyle w:val="TableGrid"/>
        <w:tblW w:w="0" w:type="auto"/>
        <w:tblLook w:val="04A0"/>
      </w:tblPr>
      <w:tblGrid>
        <w:gridCol w:w="825"/>
        <w:gridCol w:w="993"/>
        <w:gridCol w:w="5220"/>
      </w:tblGrid>
      <w:tr w:rsidR="00B1416B" w:rsidTr="00E02453">
        <w:tc>
          <w:tcPr>
            <w:tcW w:w="825"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 xml:space="preserve">Week </w:t>
            </w:r>
          </w:p>
        </w:tc>
        <w:tc>
          <w:tcPr>
            <w:tcW w:w="993"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Date</w:t>
            </w:r>
          </w:p>
        </w:tc>
        <w:tc>
          <w:tcPr>
            <w:tcW w:w="5220"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Topic</w:t>
            </w:r>
          </w:p>
        </w:tc>
      </w:tr>
      <w:tr w:rsidR="00B1416B" w:rsidTr="00E02453">
        <w:tc>
          <w:tcPr>
            <w:tcW w:w="825"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1</w:t>
            </w:r>
          </w:p>
        </w:tc>
        <w:tc>
          <w:tcPr>
            <w:tcW w:w="993" w:type="dxa"/>
          </w:tcPr>
          <w:p w:rsidR="00B1416B" w:rsidRDefault="00B1416B" w:rsidP="00E02453">
            <w:pPr>
              <w:rPr>
                <w:rFonts w:ascii="Times New Roman" w:hAnsi="Times New Roman" w:cs="Times New Roman"/>
                <w:sz w:val="24"/>
                <w:szCs w:val="24"/>
              </w:rPr>
            </w:pPr>
          </w:p>
        </w:tc>
        <w:tc>
          <w:tcPr>
            <w:tcW w:w="5220"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 xml:space="preserve">Pre-pregnancy, </w:t>
            </w:r>
            <w:proofErr w:type="spellStart"/>
            <w:r>
              <w:rPr>
                <w:rFonts w:ascii="Times New Roman" w:hAnsi="Times New Roman" w:cs="Times New Roman"/>
                <w:sz w:val="24"/>
                <w:szCs w:val="24"/>
              </w:rPr>
              <w:t>antepartum</w:t>
            </w:r>
            <w:proofErr w:type="spellEnd"/>
          </w:p>
        </w:tc>
      </w:tr>
      <w:tr w:rsidR="00B1416B" w:rsidTr="00E02453">
        <w:tc>
          <w:tcPr>
            <w:tcW w:w="825"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2</w:t>
            </w:r>
          </w:p>
        </w:tc>
        <w:tc>
          <w:tcPr>
            <w:tcW w:w="993" w:type="dxa"/>
          </w:tcPr>
          <w:p w:rsidR="00B1416B" w:rsidRDefault="00B1416B" w:rsidP="00E02453">
            <w:pPr>
              <w:rPr>
                <w:rFonts w:ascii="Times New Roman" w:hAnsi="Times New Roman" w:cs="Times New Roman"/>
                <w:sz w:val="24"/>
                <w:szCs w:val="24"/>
              </w:rPr>
            </w:pPr>
          </w:p>
        </w:tc>
        <w:tc>
          <w:tcPr>
            <w:tcW w:w="5220"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Menopausal/postmenopausal</w:t>
            </w:r>
          </w:p>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Abuse, anxiety, situational stress</w:t>
            </w:r>
          </w:p>
        </w:tc>
      </w:tr>
      <w:tr w:rsidR="00B1416B" w:rsidTr="00E02453">
        <w:tc>
          <w:tcPr>
            <w:tcW w:w="825"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3</w:t>
            </w:r>
          </w:p>
        </w:tc>
        <w:tc>
          <w:tcPr>
            <w:tcW w:w="993" w:type="dxa"/>
          </w:tcPr>
          <w:p w:rsidR="00B1416B" w:rsidRDefault="00B1416B" w:rsidP="00E02453">
            <w:pPr>
              <w:rPr>
                <w:rFonts w:ascii="Times New Roman" w:hAnsi="Times New Roman" w:cs="Times New Roman"/>
                <w:sz w:val="24"/>
                <w:szCs w:val="24"/>
              </w:rPr>
            </w:pPr>
          </w:p>
        </w:tc>
        <w:tc>
          <w:tcPr>
            <w:tcW w:w="5220"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Anorexia/bulimia</w:t>
            </w:r>
          </w:p>
        </w:tc>
      </w:tr>
      <w:tr w:rsidR="00B1416B" w:rsidTr="00E02453">
        <w:tc>
          <w:tcPr>
            <w:tcW w:w="825"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4</w:t>
            </w:r>
          </w:p>
        </w:tc>
        <w:tc>
          <w:tcPr>
            <w:tcW w:w="993" w:type="dxa"/>
          </w:tcPr>
          <w:p w:rsidR="00B1416B" w:rsidRDefault="00B1416B" w:rsidP="00E02453">
            <w:pPr>
              <w:rPr>
                <w:rFonts w:ascii="Times New Roman" w:hAnsi="Times New Roman" w:cs="Times New Roman"/>
                <w:sz w:val="24"/>
                <w:szCs w:val="24"/>
              </w:rPr>
            </w:pPr>
          </w:p>
        </w:tc>
        <w:tc>
          <w:tcPr>
            <w:tcW w:w="5220"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Attention deficit disorders</w:t>
            </w:r>
          </w:p>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Autism</w:t>
            </w:r>
          </w:p>
        </w:tc>
      </w:tr>
      <w:tr w:rsidR="00B1416B" w:rsidTr="00E02453">
        <w:tc>
          <w:tcPr>
            <w:tcW w:w="825"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5</w:t>
            </w:r>
          </w:p>
        </w:tc>
        <w:tc>
          <w:tcPr>
            <w:tcW w:w="993" w:type="dxa"/>
          </w:tcPr>
          <w:p w:rsidR="00B1416B" w:rsidRDefault="00B1416B" w:rsidP="00E02453">
            <w:pPr>
              <w:rPr>
                <w:rFonts w:ascii="Times New Roman" w:hAnsi="Times New Roman" w:cs="Times New Roman"/>
                <w:sz w:val="24"/>
                <w:szCs w:val="24"/>
              </w:rPr>
            </w:pPr>
          </w:p>
        </w:tc>
        <w:tc>
          <w:tcPr>
            <w:tcW w:w="5220"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Pediatric clients: Immunization/preventative care</w:t>
            </w:r>
          </w:p>
        </w:tc>
      </w:tr>
      <w:tr w:rsidR="00B1416B" w:rsidTr="00E02453">
        <w:tc>
          <w:tcPr>
            <w:tcW w:w="825"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6</w:t>
            </w:r>
          </w:p>
        </w:tc>
        <w:tc>
          <w:tcPr>
            <w:tcW w:w="993" w:type="dxa"/>
          </w:tcPr>
          <w:p w:rsidR="00B1416B" w:rsidRDefault="00B1416B" w:rsidP="00E02453">
            <w:pPr>
              <w:rPr>
                <w:rFonts w:ascii="Times New Roman" w:hAnsi="Times New Roman" w:cs="Times New Roman"/>
                <w:sz w:val="24"/>
                <w:szCs w:val="24"/>
              </w:rPr>
            </w:pPr>
          </w:p>
        </w:tc>
        <w:tc>
          <w:tcPr>
            <w:tcW w:w="5220"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Pediatric clients: Respiratory</w:t>
            </w:r>
          </w:p>
        </w:tc>
      </w:tr>
      <w:tr w:rsidR="00B1416B" w:rsidTr="00E02453">
        <w:tc>
          <w:tcPr>
            <w:tcW w:w="825"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7</w:t>
            </w:r>
          </w:p>
        </w:tc>
        <w:tc>
          <w:tcPr>
            <w:tcW w:w="993" w:type="dxa"/>
          </w:tcPr>
          <w:p w:rsidR="00B1416B" w:rsidRDefault="00B1416B" w:rsidP="00E02453">
            <w:pPr>
              <w:rPr>
                <w:rFonts w:ascii="Times New Roman" w:hAnsi="Times New Roman" w:cs="Times New Roman"/>
                <w:sz w:val="24"/>
                <w:szCs w:val="24"/>
              </w:rPr>
            </w:pPr>
          </w:p>
        </w:tc>
        <w:tc>
          <w:tcPr>
            <w:tcW w:w="5220"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Pediatric clients: Respiratory</w:t>
            </w:r>
          </w:p>
        </w:tc>
      </w:tr>
      <w:tr w:rsidR="00B1416B" w:rsidTr="00E02453">
        <w:tc>
          <w:tcPr>
            <w:tcW w:w="825"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8</w:t>
            </w:r>
          </w:p>
        </w:tc>
        <w:tc>
          <w:tcPr>
            <w:tcW w:w="993" w:type="dxa"/>
          </w:tcPr>
          <w:p w:rsidR="00B1416B" w:rsidRDefault="00B1416B" w:rsidP="00E02453">
            <w:pPr>
              <w:rPr>
                <w:rFonts w:ascii="Times New Roman" w:hAnsi="Times New Roman" w:cs="Times New Roman"/>
                <w:sz w:val="24"/>
                <w:szCs w:val="24"/>
              </w:rPr>
            </w:pPr>
          </w:p>
        </w:tc>
        <w:tc>
          <w:tcPr>
            <w:tcW w:w="5220"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Pediatric clients: ENT</w:t>
            </w:r>
          </w:p>
        </w:tc>
      </w:tr>
      <w:tr w:rsidR="00B1416B" w:rsidTr="00E02453">
        <w:tc>
          <w:tcPr>
            <w:tcW w:w="825"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9</w:t>
            </w:r>
          </w:p>
        </w:tc>
        <w:tc>
          <w:tcPr>
            <w:tcW w:w="993" w:type="dxa"/>
          </w:tcPr>
          <w:p w:rsidR="00B1416B" w:rsidRDefault="00B1416B" w:rsidP="00E02453">
            <w:pPr>
              <w:rPr>
                <w:rFonts w:ascii="Times New Roman" w:hAnsi="Times New Roman" w:cs="Times New Roman"/>
                <w:sz w:val="24"/>
                <w:szCs w:val="24"/>
              </w:rPr>
            </w:pPr>
          </w:p>
        </w:tc>
        <w:tc>
          <w:tcPr>
            <w:tcW w:w="5220"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Pediatric clients: Musculoskeletal</w:t>
            </w:r>
          </w:p>
        </w:tc>
      </w:tr>
      <w:tr w:rsidR="00B1416B" w:rsidTr="00E02453">
        <w:tc>
          <w:tcPr>
            <w:tcW w:w="825"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10</w:t>
            </w:r>
          </w:p>
        </w:tc>
        <w:tc>
          <w:tcPr>
            <w:tcW w:w="993" w:type="dxa"/>
          </w:tcPr>
          <w:p w:rsidR="00B1416B" w:rsidRDefault="00B1416B" w:rsidP="00E02453">
            <w:pPr>
              <w:rPr>
                <w:rFonts w:ascii="Times New Roman" w:hAnsi="Times New Roman" w:cs="Times New Roman"/>
                <w:sz w:val="24"/>
                <w:szCs w:val="24"/>
              </w:rPr>
            </w:pPr>
          </w:p>
        </w:tc>
        <w:tc>
          <w:tcPr>
            <w:tcW w:w="5220"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Pediatric clients: Dermatology</w:t>
            </w:r>
          </w:p>
        </w:tc>
      </w:tr>
      <w:tr w:rsidR="00B1416B" w:rsidTr="00E02453">
        <w:tc>
          <w:tcPr>
            <w:tcW w:w="825"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11</w:t>
            </w:r>
          </w:p>
        </w:tc>
        <w:tc>
          <w:tcPr>
            <w:tcW w:w="993" w:type="dxa"/>
          </w:tcPr>
          <w:p w:rsidR="00B1416B" w:rsidRDefault="00B1416B" w:rsidP="00E02453">
            <w:pPr>
              <w:rPr>
                <w:rFonts w:ascii="Times New Roman" w:hAnsi="Times New Roman" w:cs="Times New Roman"/>
                <w:sz w:val="24"/>
                <w:szCs w:val="24"/>
              </w:rPr>
            </w:pPr>
          </w:p>
        </w:tc>
        <w:tc>
          <w:tcPr>
            <w:tcW w:w="5220"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Pediatric clients: Cardiac</w:t>
            </w:r>
          </w:p>
        </w:tc>
      </w:tr>
      <w:tr w:rsidR="00B1416B" w:rsidTr="00E02453">
        <w:tc>
          <w:tcPr>
            <w:tcW w:w="825"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12</w:t>
            </w:r>
          </w:p>
        </w:tc>
        <w:tc>
          <w:tcPr>
            <w:tcW w:w="993" w:type="dxa"/>
          </w:tcPr>
          <w:p w:rsidR="00B1416B" w:rsidRDefault="00B1416B" w:rsidP="00E02453">
            <w:pPr>
              <w:rPr>
                <w:rFonts w:ascii="Times New Roman" w:hAnsi="Times New Roman" w:cs="Times New Roman"/>
                <w:sz w:val="24"/>
                <w:szCs w:val="24"/>
              </w:rPr>
            </w:pPr>
          </w:p>
        </w:tc>
        <w:tc>
          <w:tcPr>
            <w:tcW w:w="5220"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Pediatric clients: Gastrointestinal</w:t>
            </w:r>
          </w:p>
        </w:tc>
      </w:tr>
      <w:tr w:rsidR="00B1416B" w:rsidTr="00E02453">
        <w:tc>
          <w:tcPr>
            <w:tcW w:w="825"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13</w:t>
            </w:r>
          </w:p>
        </w:tc>
        <w:tc>
          <w:tcPr>
            <w:tcW w:w="993" w:type="dxa"/>
          </w:tcPr>
          <w:p w:rsidR="00B1416B" w:rsidRDefault="00B1416B" w:rsidP="00E02453">
            <w:pPr>
              <w:rPr>
                <w:rFonts w:ascii="Times New Roman" w:hAnsi="Times New Roman" w:cs="Times New Roman"/>
                <w:sz w:val="24"/>
                <w:szCs w:val="24"/>
              </w:rPr>
            </w:pPr>
          </w:p>
        </w:tc>
        <w:tc>
          <w:tcPr>
            <w:tcW w:w="5220"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Pediatric clients: Endocrine/obesity</w:t>
            </w:r>
          </w:p>
        </w:tc>
      </w:tr>
      <w:tr w:rsidR="00B1416B" w:rsidTr="00E02453">
        <w:tc>
          <w:tcPr>
            <w:tcW w:w="825"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14</w:t>
            </w:r>
          </w:p>
        </w:tc>
        <w:tc>
          <w:tcPr>
            <w:tcW w:w="993" w:type="dxa"/>
          </w:tcPr>
          <w:p w:rsidR="00B1416B" w:rsidRDefault="00B1416B" w:rsidP="00E02453">
            <w:pPr>
              <w:rPr>
                <w:rFonts w:ascii="Times New Roman" w:hAnsi="Times New Roman" w:cs="Times New Roman"/>
                <w:sz w:val="24"/>
                <w:szCs w:val="24"/>
              </w:rPr>
            </w:pPr>
          </w:p>
        </w:tc>
        <w:tc>
          <w:tcPr>
            <w:tcW w:w="5220"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Pediatric clients: Urology</w:t>
            </w:r>
          </w:p>
        </w:tc>
      </w:tr>
      <w:tr w:rsidR="00B1416B" w:rsidTr="00E02453">
        <w:tc>
          <w:tcPr>
            <w:tcW w:w="825"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15</w:t>
            </w:r>
          </w:p>
        </w:tc>
        <w:tc>
          <w:tcPr>
            <w:tcW w:w="993" w:type="dxa"/>
          </w:tcPr>
          <w:p w:rsidR="00B1416B" w:rsidRDefault="00B1416B" w:rsidP="00E02453">
            <w:pPr>
              <w:rPr>
                <w:rFonts w:ascii="Times New Roman" w:hAnsi="Times New Roman" w:cs="Times New Roman"/>
                <w:sz w:val="24"/>
                <w:szCs w:val="24"/>
              </w:rPr>
            </w:pPr>
          </w:p>
        </w:tc>
        <w:tc>
          <w:tcPr>
            <w:tcW w:w="5220"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Pediatric/Women’s Health Emergencies</w:t>
            </w:r>
          </w:p>
        </w:tc>
      </w:tr>
      <w:tr w:rsidR="00B1416B" w:rsidTr="00E02453">
        <w:tc>
          <w:tcPr>
            <w:tcW w:w="825"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16</w:t>
            </w:r>
          </w:p>
        </w:tc>
        <w:tc>
          <w:tcPr>
            <w:tcW w:w="993" w:type="dxa"/>
          </w:tcPr>
          <w:p w:rsidR="00B1416B" w:rsidRDefault="00B1416B" w:rsidP="00E02453">
            <w:pPr>
              <w:rPr>
                <w:rFonts w:ascii="Times New Roman" w:hAnsi="Times New Roman" w:cs="Times New Roman"/>
                <w:sz w:val="24"/>
                <w:szCs w:val="24"/>
              </w:rPr>
            </w:pPr>
          </w:p>
        </w:tc>
        <w:tc>
          <w:tcPr>
            <w:tcW w:w="5220" w:type="dxa"/>
          </w:tcPr>
          <w:p w:rsidR="00B1416B" w:rsidRDefault="00B1416B" w:rsidP="00E02453">
            <w:pPr>
              <w:rPr>
                <w:rFonts w:ascii="Times New Roman" w:hAnsi="Times New Roman" w:cs="Times New Roman"/>
                <w:sz w:val="24"/>
                <w:szCs w:val="24"/>
              </w:rPr>
            </w:pPr>
            <w:r>
              <w:rPr>
                <w:rFonts w:ascii="Times New Roman" w:hAnsi="Times New Roman" w:cs="Times New Roman"/>
                <w:sz w:val="24"/>
                <w:szCs w:val="24"/>
              </w:rPr>
              <w:t>Review and summary of course</w:t>
            </w:r>
          </w:p>
        </w:tc>
      </w:tr>
    </w:tbl>
    <w:p w:rsidR="00B1416B" w:rsidRDefault="00B1416B" w:rsidP="00B1416B">
      <w:pPr>
        <w:rPr>
          <w:rFonts w:ascii="Times New Roman" w:hAnsi="Times New Roman" w:cs="Times New Roman"/>
          <w:b/>
          <w:sz w:val="24"/>
          <w:szCs w:val="24"/>
        </w:rPr>
      </w:pPr>
    </w:p>
    <w:p w:rsidR="00B1416B" w:rsidRPr="004C19E9" w:rsidRDefault="00B1416B" w:rsidP="00B1416B">
      <w:pPr>
        <w:rPr>
          <w:rFonts w:ascii="Times New Roman" w:hAnsi="Times New Roman" w:cs="Times New Roman"/>
          <w:b/>
          <w:sz w:val="24"/>
          <w:szCs w:val="24"/>
        </w:rPr>
      </w:pPr>
      <w:r w:rsidRPr="004C19E9">
        <w:rPr>
          <w:rFonts w:ascii="Times New Roman" w:hAnsi="Times New Roman" w:cs="Times New Roman"/>
          <w:b/>
          <w:sz w:val="24"/>
          <w:szCs w:val="24"/>
        </w:rPr>
        <w:t>Course Description</w:t>
      </w:r>
    </w:p>
    <w:p w:rsidR="00B1416B" w:rsidRPr="006B67CA" w:rsidRDefault="00B1416B" w:rsidP="00B1416B">
      <w:pPr>
        <w:pStyle w:val="NormalWeb"/>
      </w:pPr>
      <w:r w:rsidRPr="00D77680">
        <w:t xml:space="preserve">This course provides students with the basis to assess, diagnose, and manage the care of the female patient, pediatric patient, and patient with psychosocial issues.  The student will emphasize health promotion and disease prevention, as well as diagnosis and management of acute and chronic diseases. Culturally competent, holistic, ethical, age and gender specific care, as well as risk stratification will be discussed. Non-pharmacologic aspects of care will be addressed as well as the pharmacologic management designed to help clients achieve desired outcomes. Current evidence based practice as the basis for care management decision making is emphasized. </w:t>
      </w:r>
    </w:p>
    <w:p w:rsidR="00B1416B" w:rsidRDefault="00B1416B" w:rsidP="00B1416B">
      <w:pPr>
        <w:spacing w:after="0"/>
        <w:rPr>
          <w:rFonts w:ascii="Times New Roman" w:hAnsi="Times New Roman" w:cs="Times New Roman"/>
          <w:sz w:val="24"/>
          <w:szCs w:val="24"/>
        </w:rPr>
      </w:pPr>
      <w:r>
        <w:rPr>
          <w:rFonts w:ascii="Times New Roman" w:hAnsi="Times New Roman" w:cs="Times New Roman"/>
          <w:b/>
          <w:sz w:val="24"/>
          <w:szCs w:val="24"/>
        </w:rPr>
        <w:t xml:space="preserve">Prerequisites: </w:t>
      </w:r>
      <w:r w:rsidRPr="007D3F24">
        <w:rPr>
          <w:rFonts w:ascii="Times New Roman" w:hAnsi="Times New Roman" w:cs="Times New Roman"/>
          <w:sz w:val="24"/>
          <w:szCs w:val="24"/>
        </w:rPr>
        <w:t xml:space="preserve">NUR </w:t>
      </w:r>
      <w:r>
        <w:rPr>
          <w:rFonts w:ascii="Times New Roman" w:hAnsi="Times New Roman" w:cs="Times New Roman"/>
          <w:sz w:val="24"/>
          <w:szCs w:val="24"/>
        </w:rPr>
        <w:t>542</w:t>
      </w:r>
    </w:p>
    <w:p w:rsidR="00B1416B" w:rsidRDefault="00B1416B" w:rsidP="00B1416B">
      <w:pPr>
        <w:spacing w:after="0"/>
        <w:rPr>
          <w:rFonts w:ascii="Times New Roman" w:hAnsi="Times New Roman" w:cs="Times New Roman"/>
          <w:sz w:val="24"/>
          <w:szCs w:val="24"/>
        </w:rPr>
      </w:pPr>
      <w:r w:rsidRPr="00A903D9">
        <w:rPr>
          <w:rFonts w:ascii="Times New Roman" w:hAnsi="Times New Roman" w:cs="Times New Roman"/>
          <w:b/>
          <w:sz w:val="24"/>
          <w:szCs w:val="24"/>
        </w:rPr>
        <w:lastRenderedPageBreak/>
        <w:t>Co-requisite:</w:t>
      </w:r>
      <w:r>
        <w:rPr>
          <w:rFonts w:ascii="Times New Roman" w:hAnsi="Times New Roman" w:cs="Times New Roman"/>
          <w:sz w:val="24"/>
          <w:szCs w:val="24"/>
        </w:rPr>
        <w:t xml:space="preserve"> </w:t>
      </w:r>
      <w:proofErr w:type="gramStart"/>
      <w:r>
        <w:rPr>
          <w:rFonts w:ascii="Times New Roman" w:hAnsi="Times New Roman" w:cs="Times New Roman"/>
          <w:sz w:val="24"/>
          <w:szCs w:val="24"/>
        </w:rPr>
        <w:t>NUR 551 Practicum</w:t>
      </w:r>
      <w:proofErr w:type="gramEnd"/>
    </w:p>
    <w:p w:rsidR="00B1416B" w:rsidRPr="007D3F24" w:rsidRDefault="00B1416B" w:rsidP="00B1416B">
      <w:pPr>
        <w:spacing w:after="0"/>
        <w:rPr>
          <w:rFonts w:ascii="Times New Roman" w:hAnsi="Times New Roman" w:cs="Times New Roman"/>
          <w:sz w:val="24"/>
          <w:szCs w:val="24"/>
        </w:rPr>
      </w:pPr>
    </w:p>
    <w:p w:rsidR="00B1416B" w:rsidRPr="004C19E9" w:rsidRDefault="00B1416B" w:rsidP="00B1416B">
      <w:pPr>
        <w:spacing w:after="0"/>
        <w:rPr>
          <w:rFonts w:ascii="Times New Roman" w:hAnsi="Times New Roman" w:cs="Times New Roman"/>
          <w:b/>
          <w:sz w:val="24"/>
          <w:szCs w:val="24"/>
        </w:rPr>
      </w:pPr>
      <w:r w:rsidRPr="004C19E9">
        <w:rPr>
          <w:rFonts w:ascii="Times New Roman" w:hAnsi="Times New Roman" w:cs="Times New Roman"/>
          <w:b/>
          <w:sz w:val="24"/>
          <w:szCs w:val="24"/>
        </w:rPr>
        <w:t>Credit Hour Distribution</w:t>
      </w:r>
    </w:p>
    <w:p w:rsidR="00B1416B" w:rsidRDefault="00B1416B" w:rsidP="00B1416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credit hours </w:t>
      </w:r>
    </w:p>
    <w:p w:rsidR="00B1416B" w:rsidRDefault="00B1416B" w:rsidP="00B1416B">
      <w:pPr>
        <w:spacing w:after="0" w:line="240" w:lineRule="auto"/>
        <w:rPr>
          <w:rFonts w:ascii="Times New Roman" w:hAnsi="Times New Roman" w:cs="Times New Roman"/>
          <w:sz w:val="24"/>
          <w:szCs w:val="24"/>
        </w:rPr>
      </w:pPr>
      <w:r>
        <w:rPr>
          <w:rFonts w:ascii="Times New Roman" w:hAnsi="Times New Roman" w:cs="Times New Roman"/>
          <w:sz w:val="24"/>
          <w:szCs w:val="24"/>
        </w:rPr>
        <w:t>168 clinical hours</w:t>
      </w:r>
    </w:p>
    <w:p w:rsidR="00B1416B" w:rsidRPr="00E00789" w:rsidRDefault="00B1416B" w:rsidP="00B1416B">
      <w:pPr>
        <w:spacing w:after="0" w:line="240" w:lineRule="auto"/>
        <w:rPr>
          <w:rFonts w:ascii="Times New Roman" w:hAnsi="Times New Roman" w:cs="Times New Roman"/>
          <w:sz w:val="20"/>
          <w:szCs w:val="20"/>
        </w:rPr>
      </w:pPr>
    </w:p>
    <w:p w:rsidR="00B1416B" w:rsidRPr="004C19E9" w:rsidRDefault="00B1416B" w:rsidP="00B1416B">
      <w:pPr>
        <w:spacing w:after="0"/>
        <w:rPr>
          <w:rFonts w:ascii="Times New Roman" w:hAnsi="Times New Roman" w:cs="Times New Roman"/>
          <w:b/>
          <w:sz w:val="24"/>
          <w:szCs w:val="24"/>
        </w:rPr>
      </w:pPr>
      <w:r w:rsidRPr="004C19E9">
        <w:rPr>
          <w:rFonts w:ascii="Times New Roman" w:hAnsi="Times New Roman" w:cs="Times New Roman"/>
          <w:b/>
          <w:sz w:val="24"/>
          <w:szCs w:val="24"/>
        </w:rPr>
        <w:t>Course Objectives</w:t>
      </w:r>
    </w:p>
    <w:p w:rsidR="00B1416B" w:rsidRDefault="00B1416B" w:rsidP="00B1416B">
      <w:pPr>
        <w:spacing w:after="0" w:line="240" w:lineRule="auto"/>
        <w:rPr>
          <w:rFonts w:ascii="Times New Roman" w:hAnsi="Times New Roman" w:cs="Times New Roman"/>
          <w:sz w:val="24"/>
          <w:szCs w:val="24"/>
        </w:rPr>
      </w:pPr>
      <w:r w:rsidRPr="003C2B1A">
        <w:rPr>
          <w:rFonts w:ascii="Times New Roman" w:hAnsi="Times New Roman"/>
          <w:sz w:val="24"/>
          <w:szCs w:val="24"/>
        </w:rPr>
        <w:t>Upon</w:t>
      </w:r>
      <w:r>
        <w:rPr>
          <w:rFonts w:ascii="Times New Roman" w:hAnsi="Times New Roman"/>
          <w:sz w:val="24"/>
          <w:szCs w:val="24"/>
        </w:rPr>
        <w:t xml:space="preserve"> </w:t>
      </w:r>
      <w:r w:rsidRPr="00355A7B">
        <w:rPr>
          <w:rFonts w:ascii="Times New Roman" w:hAnsi="Times New Roman" w:cs="Times New Roman"/>
          <w:sz w:val="24"/>
          <w:szCs w:val="24"/>
        </w:rPr>
        <w:t xml:space="preserve">completion of this course, the student will be able to: </w:t>
      </w:r>
      <w:r>
        <w:rPr>
          <w:rFonts w:ascii="Times New Roman" w:hAnsi="Times New Roman" w:cs="Times New Roman"/>
          <w:sz w:val="24"/>
          <w:szCs w:val="24"/>
        </w:rPr>
        <w:t xml:space="preserve">                                                              </w:t>
      </w:r>
    </w:p>
    <w:p w:rsidR="00B1416B" w:rsidRPr="00E00789" w:rsidRDefault="00B1416B" w:rsidP="00B1416B">
      <w:pPr>
        <w:spacing w:after="0" w:line="240" w:lineRule="auto"/>
        <w:rPr>
          <w:rFonts w:ascii="Times New Roman" w:hAnsi="Times New Roman" w:cs="Times New Roman"/>
          <w:sz w:val="20"/>
          <w:szCs w:val="20"/>
        </w:rPr>
      </w:pPr>
    </w:p>
    <w:p w:rsidR="00B1416B" w:rsidRPr="00C41662" w:rsidRDefault="00B1416B" w:rsidP="00B1416B">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1.  </w:t>
      </w:r>
      <w:r w:rsidRPr="00C41662">
        <w:rPr>
          <w:rFonts w:ascii="Times New Roman" w:hAnsi="Times New Roman" w:cs="Times New Roman"/>
          <w:sz w:val="24"/>
          <w:szCs w:val="24"/>
        </w:rPr>
        <w:t xml:space="preserve">Assemble concepts and principles of the arts, sciences, humanities, and nursing in </w:t>
      </w:r>
      <w:r>
        <w:rPr>
          <w:rFonts w:ascii="Times New Roman" w:hAnsi="Times New Roman" w:cs="Times New Roman"/>
          <w:sz w:val="24"/>
          <w:szCs w:val="24"/>
        </w:rPr>
        <w:t>order to</w:t>
      </w:r>
      <w:r>
        <w:rPr>
          <w:rFonts w:ascii="Times New Roman" w:hAnsi="Times New Roman" w:cs="Times New Roman"/>
          <w:sz w:val="24"/>
          <w:szCs w:val="24"/>
        </w:rPr>
        <w:tab/>
      </w:r>
      <w:r>
        <w:rPr>
          <w:rFonts w:ascii="Times New Roman" w:hAnsi="Times New Roman" w:cs="Times New Roman"/>
          <w:sz w:val="24"/>
          <w:szCs w:val="24"/>
        </w:rPr>
        <w:tab/>
      </w:r>
      <w:r w:rsidRPr="00C41662">
        <w:rPr>
          <w:rFonts w:ascii="Times New Roman" w:hAnsi="Times New Roman" w:cs="Times New Roman"/>
          <w:sz w:val="24"/>
          <w:szCs w:val="24"/>
        </w:rPr>
        <w:t>make advanced practice nursing decisions in relation t</w:t>
      </w:r>
      <w:r>
        <w:rPr>
          <w:rFonts w:ascii="Times New Roman" w:hAnsi="Times New Roman" w:cs="Times New Roman"/>
          <w:sz w:val="24"/>
          <w:szCs w:val="24"/>
        </w:rPr>
        <w:t>o women, children, and patients</w:t>
      </w:r>
      <w:r>
        <w:rPr>
          <w:rFonts w:ascii="Times New Roman" w:hAnsi="Times New Roman" w:cs="Times New Roman"/>
          <w:sz w:val="24"/>
          <w:szCs w:val="24"/>
        </w:rPr>
        <w:tab/>
      </w:r>
      <w:r w:rsidRPr="00C41662">
        <w:rPr>
          <w:rFonts w:ascii="Times New Roman" w:hAnsi="Times New Roman" w:cs="Times New Roman"/>
          <w:sz w:val="24"/>
          <w:szCs w:val="24"/>
        </w:rPr>
        <w:t>with psychosocial issues.</w:t>
      </w:r>
    </w:p>
    <w:p w:rsidR="00B1416B" w:rsidRPr="00D77680" w:rsidRDefault="00B1416B" w:rsidP="00B1416B">
      <w:pPr>
        <w:pStyle w:val="BodyText"/>
        <w:numPr>
          <w:ilvl w:val="0"/>
          <w:numId w:val="12"/>
        </w:numPr>
        <w:spacing w:after="0" w:line="240" w:lineRule="auto"/>
        <w:rPr>
          <w:szCs w:val="24"/>
        </w:rPr>
      </w:pPr>
      <w:r w:rsidRPr="00D77680">
        <w:rPr>
          <w:szCs w:val="24"/>
        </w:rPr>
        <w:t>Collaborate with the interdisciplinary healthcare team respecting holistic, socio-economic, spiritual, and ethno-culturally diverse characteristics of clients.</w:t>
      </w:r>
    </w:p>
    <w:p w:rsidR="00B1416B" w:rsidRPr="00D77680" w:rsidRDefault="00B1416B" w:rsidP="00B1416B">
      <w:pPr>
        <w:pStyle w:val="BodyText"/>
        <w:numPr>
          <w:ilvl w:val="0"/>
          <w:numId w:val="12"/>
        </w:numPr>
        <w:spacing w:after="0" w:line="240" w:lineRule="auto"/>
        <w:rPr>
          <w:szCs w:val="24"/>
        </w:rPr>
      </w:pPr>
      <w:r w:rsidRPr="00D77680">
        <w:rPr>
          <w:szCs w:val="24"/>
        </w:rPr>
        <w:t>Synthesize responsibility and accountability using consistent behavior patterns and professional communication.</w:t>
      </w:r>
    </w:p>
    <w:p w:rsidR="00B1416B" w:rsidRDefault="00B1416B" w:rsidP="00B1416B">
      <w:pPr>
        <w:pStyle w:val="BodyText"/>
        <w:numPr>
          <w:ilvl w:val="0"/>
          <w:numId w:val="12"/>
        </w:numPr>
        <w:spacing w:after="0" w:line="240" w:lineRule="auto"/>
        <w:rPr>
          <w:szCs w:val="24"/>
        </w:rPr>
      </w:pPr>
      <w:r w:rsidRPr="00D77680">
        <w:rPr>
          <w:szCs w:val="24"/>
        </w:rPr>
        <w:t>Incorporate evidenced based practice into the provision of advanced practice nursing care.</w:t>
      </w:r>
      <w:r>
        <w:rPr>
          <w:szCs w:val="24"/>
        </w:rPr>
        <w:t xml:space="preserve">   </w:t>
      </w:r>
    </w:p>
    <w:p w:rsidR="00B1416B" w:rsidRPr="00C41662" w:rsidRDefault="00B1416B" w:rsidP="00B1416B">
      <w:pPr>
        <w:pStyle w:val="BodyText"/>
        <w:numPr>
          <w:ilvl w:val="0"/>
          <w:numId w:val="12"/>
        </w:numPr>
        <w:spacing w:after="0" w:line="240" w:lineRule="auto"/>
        <w:rPr>
          <w:szCs w:val="24"/>
        </w:rPr>
      </w:pPr>
      <w:r>
        <w:rPr>
          <w:szCs w:val="24"/>
        </w:rPr>
        <w:t>I</w:t>
      </w:r>
      <w:r w:rsidRPr="00C41662">
        <w:rPr>
          <w:szCs w:val="24"/>
        </w:rPr>
        <w:t>ntegrate moral, ethical, economic, and legal issues into the provision of advanced practice nursing care to women, children, and patients with psychosocial issues.</w:t>
      </w:r>
    </w:p>
    <w:p w:rsidR="00B1416B" w:rsidRPr="00D77680" w:rsidRDefault="00B1416B" w:rsidP="00B1416B">
      <w:pPr>
        <w:pStyle w:val="ListParagraph"/>
        <w:numPr>
          <w:ilvl w:val="0"/>
          <w:numId w:val="12"/>
        </w:numPr>
        <w:rPr>
          <w:rFonts w:ascii="Times New Roman" w:hAnsi="Times New Roman" w:cs="Times New Roman"/>
          <w:sz w:val="24"/>
          <w:szCs w:val="24"/>
        </w:rPr>
      </w:pPr>
      <w:r w:rsidRPr="00D77680">
        <w:rPr>
          <w:rFonts w:ascii="Times New Roman" w:hAnsi="Times New Roman" w:cs="Times New Roman"/>
          <w:sz w:val="24"/>
          <w:szCs w:val="24"/>
        </w:rPr>
        <w:t>Collaborate with patient and family to provide for health restoration, promotion, and maintenance in a cost effective manner.</w:t>
      </w:r>
    </w:p>
    <w:p w:rsidR="00B1416B" w:rsidRDefault="00B1416B" w:rsidP="00B1416B">
      <w:pPr>
        <w:pStyle w:val="ListParagraph"/>
        <w:numPr>
          <w:ilvl w:val="0"/>
          <w:numId w:val="12"/>
        </w:numPr>
        <w:rPr>
          <w:rFonts w:ascii="Times New Roman" w:hAnsi="Times New Roman" w:cs="Times New Roman"/>
          <w:sz w:val="24"/>
          <w:szCs w:val="24"/>
        </w:rPr>
      </w:pPr>
      <w:r w:rsidRPr="00D77680">
        <w:rPr>
          <w:rFonts w:ascii="Times New Roman" w:hAnsi="Times New Roman" w:cs="Times New Roman"/>
          <w:sz w:val="24"/>
          <w:szCs w:val="24"/>
        </w:rPr>
        <w:t>Evaluate the need to refer patients to other resources.</w:t>
      </w:r>
    </w:p>
    <w:p w:rsidR="00B1416B" w:rsidRPr="00773B0B" w:rsidRDefault="00B1416B" w:rsidP="00B1416B">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F</w:t>
      </w:r>
      <w:r w:rsidRPr="00773B0B">
        <w:rPr>
          <w:rFonts w:ascii="Times New Roman" w:hAnsi="Times New Roman" w:cs="Times New Roman"/>
          <w:sz w:val="24"/>
          <w:szCs w:val="24"/>
        </w:rPr>
        <w:t xml:space="preserve">ormulate differential diagnoses to promote health, prevent disease, and manage acute/chronic illness in </w:t>
      </w:r>
      <w:r w:rsidRPr="00D77680">
        <w:rPr>
          <w:rFonts w:ascii="Times New Roman" w:hAnsi="Times New Roman" w:cs="Times New Roman"/>
          <w:sz w:val="24"/>
          <w:szCs w:val="24"/>
        </w:rPr>
        <w:t>women, children, and patients with psychosocial issues</w:t>
      </w:r>
      <w:r w:rsidRPr="00773B0B">
        <w:rPr>
          <w:rFonts w:ascii="Times New Roman" w:hAnsi="Times New Roman" w:cs="Times New Roman"/>
          <w:sz w:val="24"/>
          <w:szCs w:val="24"/>
        </w:rPr>
        <w:t xml:space="preserve"> through applying knowledge from related disciplines and nursing.  </w:t>
      </w:r>
    </w:p>
    <w:p w:rsidR="00B1416B" w:rsidRPr="0071170D" w:rsidRDefault="00B1416B" w:rsidP="00B1416B">
      <w:pPr>
        <w:pStyle w:val="ListParagraph"/>
        <w:numPr>
          <w:ilvl w:val="0"/>
          <w:numId w:val="12"/>
        </w:numPr>
        <w:rPr>
          <w:rFonts w:ascii="Times New Roman" w:hAnsi="Times New Roman" w:cs="Times New Roman"/>
          <w:sz w:val="24"/>
          <w:szCs w:val="24"/>
        </w:rPr>
      </w:pPr>
      <w:r w:rsidRPr="0071170D">
        <w:rPr>
          <w:rFonts w:ascii="Times New Roman" w:hAnsi="Times New Roman" w:cs="Times New Roman"/>
          <w:sz w:val="24"/>
          <w:szCs w:val="24"/>
        </w:rPr>
        <w:t>Analyze existing protocols using established standards of care for intervention with patients.</w:t>
      </w:r>
    </w:p>
    <w:p w:rsidR="00B1416B" w:rsidRDefault="00B1416B" w:rsidP="00B1416B">
      <w:pPr>
        <w:rPr>
          <w:rFonts w:ascii="Times New Roman" w:hAnsi="Times New Roman" w:cs="Times New Roman"/>
          <w:b/>
          <w:sz w:val="24"/>
          <w:szCs w:val="24"/>
        </w:rPr>
      </w:pPr>
      <w:r w:rsidRPr="004C19E9">
        <w:rPr>
          <w:rFonts w:ascii="Times New Roman" w:hAnsi="Times New Roman" w:cs="Times New Roman"/>
          <w:b/>
          <w:sz w:val="24"/>
          <w:szCs w:val="24"/>
        </w:rPr>
        <w:t>Topics</w:t>
      </w:r>
    </w:p>
    <w:p w:rsidR="00B1416B" w:rsidRPr="00D77680" w:rsidRDefault="00B1416B" w:rsidP="00B1416B">
      <w:pPr>
        <w:spacing w:after="0" w:line="240" w:lineRule="auto"/>
        <w:rPr>
          <w:rFonts w:ascii="Times New Roman" w:hAnsi="Times New Roman" w:cs="Times New Roman"/>
          <w:sz w:val="24"/>
          <w:szCs w:val="24"/>
        </w:rPr>
      </w:pPr>
      <w:r w:rsidRPr="00D77680">
        <w:rPr>
          <w:rFonts w:ascii="Times New Roman" w:hAnsi="Times New Roman" w:cs="Times New Roman"/>
          <w:sz w:val="24"/>
          <w:szCs w:val="24"/>
        </w:rPr>
        <w:t>Pre-pregnancy</w:t>
      </w:r>
    </w:p>
    <w:p w:rsidR="00B1416B" w:rsidRPr="00D77680" w:rsidRDefault="00B1416B" w:rsidP="00B1416B">
      <w:pPr>
        <w:spacing w:after="0" w:line="240" w:lineRule="auto"/>
        <w:rPr>
          <w:rFonts w:ascii="Times New Roman" w:hAnsi="Times New Roman" w:cs="Times New Roman"/>
          <w:sz w:val="24"/>
          <w:szCs w:val="24"/>
        </w:rPr>
      </w:pPr>
      <w:proofErr w:type="spellStart"/>
      <w:r w:rsidRPr="00D77680">
        <w:rPr>
          <w:rFonts w:ascii="Times New Roman" w:hAnsi="Times New Roman" w:cs="Times New Roman"/>
          <w:sz w:val="24"/>
          <w:szCs w:val="24"/>
        </w:rPr>
        <w:t>Antepartum</w:t>
      </w:r>
      <w:proofErr w:type="spellEnd"/>
    </w:p>
    <w:p w:rsidR="00B1416B" w:rsidRPr="00D77680" w:rsidRDefault="00B1416B" w:rsidP="00B1416B">
      <w:pPr>
        <w:spacing w:after="0" w:line="240" w:lineRule="auto"/>
        <w:rPr>
          <w:rFonts w:ascii="Times New Roman" w:hAnsi="Times New Roman" w:cs="Times New Roman"/>
          <w:sz w:val="24"/>
          <w:szCs w:val="24"/>
        </w:rPr>
      </w:pPr>
      <w:r w:rsidRPr="00D77680">
        <w:rPr>
          <w:rFonts w:ascii="Times New Roman" w:hAnsi="Times New Roman" w:cs="Times New Roman"/>
          <w:sz w:val="24"/>
          <w:szCs w:val="24"/>
        </w:rPr>
        <w:t>Menopausal/Postmenopausal</w:t>
      </w:r>
    </w:p>
    <w:p w:rsidR="00B1416B" w:rsidRPr="00D77680" w:rsidRDefault="00B1416B" w:rsidP="00B1416B">
      <w:pPr>
        <w:spacing w:after="0" w:line="240" w:lineRule="auto"/>
        <w:rPr>
          <w:rFonts w:ascii="Times New Roman" w:hAnsi="Times New Roman" w:cs="Times New Roman"/>
          <w:sz w:val="24"/>
          <w:szCs w:val="24"/>
        </w:rPr>
      </w:pPr>
      <w:r w:rsidRPr="00D77680">
        <w:rPr>
          <w:rFonts w:ascii="Times New Roman" w:hAnsi="Times New Roman" w:cs="Times New Roman"/>
          <w:sz w:val="24"/>
          <w:szCs w:val="24"/>
        </w:rPr>
        <w:t>Abuse, anxiety, situational stress</w:t>
      </w:r>
    </w:p>
    <w:p w:rsidR="00B1416B" w:rsidRPr="00D77680" w:rsidRDefault="00B1416B" w:rsidP="00B1416B">
      <w:pPr>
        <w:spacing w:after="0" w:line="240" w:lineRule="auto"/>
        <w:rPr>
          <w:rFonts w:ascii="Times New Roman" w:hAnsi="Times New Roman" w:cs="Times New Roman"/>
          <w:sz w:val="24"/>
          <w:szCs w:val="24"/>
        </w:rPr>
      </w:pPr>
      <w:r w:rsidRPr="00D77680">
        <w:rPr>
          <w:rFonts w:ascii="Times New Roman" w:hAnsi="Times New Roman" w:cs="Times New Roman"/>
          <w:sz w:val="24"/>
          <w:szCs w:val="24"/>
        </w:rPr>
        <w:t>Anorexia/bulimia</w:t>
      </w:r>
    </w:p>
    <w:p w:rsidR="00B1416B" w:rsidRPr="00D77680" w:rsidRDefault="00B1416B" w:rsidP="00B1416B">
      <w:pPr>
        <w:spacing w:after="0" w:line="240" w:lineRule="auto"/>
        <w:rPr>
          <w:rFonts w:ascii="Times New Roman" w:hAnsi="Times New Roman" w:cs="Times New Roman"/>
          <w:sz w:val="24"/>
          <w:szCs w:val="24"/>
        </w:rPr>
      </w:pPr>
      <w:r w:rsidRPr="00D77680">
        <w:rPr>
          <w:rFonts w:ascii="Times New Roman" w:hAnsi="Times New Roman" w:cs="Times New Roman"/>
          <w:sz w:val="24"/>
          <w:szCs w:val="24"/>
        </w:rPr>
        <w:t>Attention deficit disorders</w:t>
      </w:r>
    </w:p>
    <w:p w:rsidR="00B1416B" w:rsidRPr="00D77680" w:rsidRDefault="00B1416B" w:rsidP="00B1416B">
      <w:pPr>
        <w:spacing w:after="0" w:line="240" w:lineRule="auto"/>
        <w:rPr>
          <w:rFonts w:ascii="Times New Roman" w:hAnsi="Times New Roman" w:cs="Times New Roman"/>
          <w:sz w:val="24"/>
          <w:szCs w:val="24"/>
        </w:rPr>
      </w:pPr>
      <w:r w:rsidRPr="00D77680">
        <w:rPr>
          <w:rFonts w:ascii="Times New Roman" w:hAnsi="Times New Roman" w:cs="Times New Roman"/>
          <w:sz w:val="24"/>
          <w:szCs w:val="24"/>
        </w:rPr>
        <w:t>Autism</w:t>
      </w:r>
    </w:p>
    <w:p w:rsidR="00B1416B" w:rsidRPr="00D77680" w:rsidRDefault="00B1416B" w:rsidP="00B1416B">
      <w:pPr>
        <w:spacing w:after="0" w:line="240" w:lineRule="auto"/>
        <w:rPr>
          <w:rFonts w:ascii="Times New Roman" w:hAnsi="Times New Roman" w:cs="Times New Roman"/>
          <w:sz w:val="24"/>
          <w:szCs w:val="24"/>
        </w:rPr>
      </w:pPr>
      <w:r w:rsidRPr="00D77680">
        <w:rPr>
          <w:rFonts w:ascii="Times New Roman" w:hAnsi="Times New Roman" w:cs="Times New Roman"/>
          <w:sz w:val="24"/>
          <w:szCs w:val="24"/>
        </w:rPr>
        <w:t>Pediatric clients</w:t>
      </w:r>
    </w:p>
    <w:p w:rsidR="00B1416B" w:rsidRPr="00D77680" w:rsidRDefault="00B1416B" w:rsidP="00B1416B">
      <w:pPr>
        <w:spacing w:after="0" w:line="240" w:lineRule="auto"/>
        <w:rPr>
          <w:rFonts w:ascii="Times New Roman" w:hAnsi="Times New Roman" w:cs="Times New Roman"/>
          <w:sz w:val="24"/>
          <w:szCs w:val="24"/>
        </w:rPr>
      </w:pPr>
      <w:r w:rsidRPr="00D77680">
        <w:rPr>
          <w:rFonts w:ascii="Times New Roman" w:hAnsi="Times New Roman" w:cs="Times New Roman"/>
          <w:sz w:val="24"/>
          <w:szCs w:val="24"/>
        </w:rPr>
        <w:tab/>
        <w:t>ENT</w:t>
      </w:r>
    </w:p>
    <w:p w:rsidR="00B1416B" w:rsidRPr="00D77680" w:rsidRDefault="00B1416B" w:rsidP="00B1416B">
      <w:pPr>
        <w:spacing w:after="0" w:line="240" w:lineRule="auto"/>
        <w:ind w:firstLine="720"/>
        <w:rPr>
          <w:rFonts w:ascii="Times New Roman" w:hAnsi="Times New Roman" w:cs="Times New Roman"/>
          <w:sz w:val="24"/>
          <w:szCs w:val="24"/>
        </w:rPr>
      </w:pPr>
      <w:r w:rsidRPr="00D77680">
        <w:rPr>
          <w:rFonts w:ascii="Times New Roman" w:hAnsi="Times New Roman" w:cs="Times New Roman"/>
          <w:sz w:val="24"/>
          <w:szCs w:val="24"/>
        </w:rPr>
        <w:t>Respiratory</w:t>
      </w:r>
    </w:p>
    <w:p w:rsidR="00B1416B" w:rsidRPr="00D77680" w:rsidRDefault="00B1416B" w:rsidP="00B1416B">
      <w:pPr>
        <w:spacing w:after="0" w:line="240" w:lineRule="auto"/>
        <w:rPr>
          <w:rFonts w:ascii="Times New Roman" w:hAnsi="Times New Roman" w:cs="Times New Roman"/>
          <w:sz w:val="24"/>
          <w:szCs w:val="24"/>
        </w:rPr>
      </w:pPr>
      <w:r w:rsidRPr="00D77680">
        <w:rPr>
          <w:rFonts w:ascii="Times New Roman" w:hAnsi="Times New Roman" w:cs="Times New Roman"/>
          <w:sz w:val="24"/>
          <w:szCs w:val="24"/>
        </w:rPr>
        <w:tab/>
        <w:t>Endocrine, obesity</w:t>
      </w:r>
    </w:p>
    <w:p w:rsidR="00B1416B" w:rsidRPr="00D77680" w:rsidRDefault="00B1416B" w:rsidP="00B1416B">
      <w:pPr>
        <w:spacing w:after="0" w:line="240" w:lineRule="auto"/>
        <w:rPr>
          <w:rFonts w:ascii="Times New Roman" w:hAnsi="Times New Roman" w:cs="Times New Roman"/>
          <w:sz w:val="24"/>
          <w:szCs w:val="24"/>
        </w:rPr>
      </w:pPr>
      <w:r w:rsidRPr="00D77680">
        <w:rPr>
          <w:rFonts w:ascii="Times New Roman" w:hAnsi="Times New Roman" w:cs="Times New Roman"/>
          <w:sz w:val="24"/>
          <w:szCs w:val="24"/>
        </w:rPr>
        <w:tab/>
        <w:t>Cardiac</w:t>
      </w:r>
    </w:p>
    <w:p w:rsidR="00B1416B" w:rsidRPr="00D77680" w:rsidRDefault="00B1416B" w:rsidP="00B1416B">
      <w:pPr>
        <w:spacing w:after="0" w:line="240" w:lineRule="auto"/>
        <w:rPr>
          <w:rFonts w:ascii="Times New Roman" w:hAnsi="Times New Roman" w:cs="Times New Roman"/>
          <w:sz w:val="24"/>
          <w:szCs w:val="24"/>
        </w:rPr>
      </w:pPr>
      <w:r w:rsidRPr="00D77680">
        <w:rPr>
          <w:rFonts w:ascii="Times New Roman" w:hAnsi="Times New Roman" w:cs="Times New Roman"/>
          <w:sz w:val="24"/>
          <w:szCs w:val="24"/>
        </w:rPr>
        <w:tab/>
        <w:t>Musculoskeletal</w:t>
      </w:r>
    </w:p>
    <w:p w:rsidR="00B1416B" w:rsidRPr="00D77680" w:rsidRDefault="00B1416B" w:rsidP="00B1416B">
      <w:pPr>
        <w:spacing w:after="0" w:line="240" w:lineRule="auto"/>
        <w:rPr>
          <w:rFonts w:ascii="Times New Roman" w:hAnsi="Times New Roman" w:cs="Times New Roman"/>
          <w:sz w:val="24"/>
          <w:szCs w:val="24"/>
        </w:rPr>
      </w:pPr>
      <w:r w:rsidRPr="00D77680">
        <w:rPr>
          <w:rFonts w:ascii="Times New Roman" w:hAnsi="Times New Roman" w:cs="Times New Roman"/>
          <w:sz w:val="24"/>
          <w:szCs w:val="24"/>
        </w:rPr>
        <w:tab/>
        <w:t>Dermatology</w:t>
      </w:r>
    </w:p>
    <w:p w:rsidR="00B1416B" w:rsidRPr="00D77680" w:rsidRDefault="00B1416B" w:rsidP="00B1416B">
      <w:pPr>
        <w:spacing w:after="0" w:line="240" w:lineRule="auto"/>
        <w:rPr>
          <w:rFonts w:ascii="Times New Roman" w:hAnsi="Times New Roman" w:cs="Times New Roman"/>
          <w:sz w:val="24"/>
          <w:szCs w:val="24"/>
        </w:rPr>
      </w:pPr>
      <w:r w:rsidRPr="00D77680">
        <w:rPr>
          <w:rFonts w:ascii="Times New Roman" w:hAnsi="Times New Roman" w:cs="Times New Roman"/>
          <w:sz w:val="24"/>
          <w:szCs w:val="24"/>
        </w:rPr>
        <w:tab/>
        <w:t>Immunizations/preventative care</w:t>
      </w:r>
    </w:p>
    <w:p w:rsidR="00B1416B" w:rsidRPr="00D77680" w:rsidRDefault="00B1416B" w:rsidP="00B1416B">
      <w:pPr>
        <w:spacing w:after="0" w:line="240" w:lineRule="auto"/>
        <w:rPr>
          <w:rFonts w:ascii="Times New Roman" w:hAnsi="Times New Roman" w:cs="Times New Roman"/>
          <w:sz w:val="24"/>
          <w:szCs w:val="24"/>
        </w:rPr>
      </w:pPr>
      <w:r w:rsidRPr="00D77680">
        <w:rPr>
          <w:rFonts w:ascii="Times New Roman" w:hAnsi="Times New Roman" w:cs="Times New Roman"/>
          <w:sz w:val="24"/>
          <w:szCs w:val="24"/>
        </w:rPr>
        <w:tab/>
        <w:t>Urology</w:t>
      </w:r>
    </w:p>
    <w:p w:rsidR="00B1416B" w:rsidRPr="00D77680" w:rsidRDefault="00B1416B" w:rsidP="00B1416B">
      <w:pPr>
        <w:spacing w:after="0" w:line="240" w:lineRule="auto"/>
        <w:rPr>
          <w:rFonts w:ascii="Times New Roman" w:hAnsi="Times New Roman" w:cs="Times New Roman"/>
          <w:sz w:val="24"/>
          <w:szCs w:val="24"/>
        </w:rPr>
      </w:pPr>
      <w:r w:rsidRPr="00D77680">
        <w:rPr>
          <w:rFonts w:ascii="Times New Roman" w:hAnsi="Times New Roman" w:cs="Times New Roman"/>
          <w:sz w:val="24"/>
          <w:szCs w:val="24"/>
        </w:rPr>
        <w:lastRenderedPageBreak/>
        <w:tab/>
        <w:t>Gastrointestinal</w:t>
      </w:r>
    </w:p>
    <w:p w:rsidR="00B1416B" w:rsidRDefault="00B1416B" w:rsidP="00B1416B">
      <w:pPr>
        <w:spacing w:after="0" w:line="240" w:lineRule="auto"/>
        <w:rPr>
          <w:rFonts w:ascii="Times New Roman" w:hAnsi="Times New Roman" w:cs="Times New Roman"/>
          <w:b/>
          <w:sz w:val="24"/>
          <w:szCs w:val="24"/>
        </w:rPr>
      </w:pPr>
      <w:r w:rsidRPr="00532A7C">
        <w:rPr>
          <w:rFonts w:ascii="Times New Roman" w:hAnsi="Times New Roman" w:cs="Times New Roman"/>
          <w:b/>
          <w:sz w:val="24"/>
          <w:szCs w:val="24"/>
        </w:rPr>
        <w:t>Instructional Methods</w:t>
      </w:r>
    </w:p>
    <w:p w:rsidR="00B1416B" w:rsidRDefault="00B1416B" w:rsidP="00B1416B">
      <w:pPr>
        <w:spacing w:after="0" w:line="240" w:lineRule="auto"/>
        <w:rPr>
          <w:rFonts w:ascii="Times New Roman" w:hAnsi="Times New Roman" w:cs="Times New Roman"/>
          <w:sz w:val="24"/>
          <w:szCs w:val="24"/>
        </w:rPr>
      </w:pPr>
    </w:p>
    <w:p w:rsidR="00B1416B" w:rsidRDefault="00B1416B" w:rsidP="00B1416B">
      <w:pPr>
        <w:spacing w:after="0" w:line="240" w:lineRule="auto"/>
        <w:rPr>
          <w:rFonts w:ascii="Times New Roman" w:hAnsi="Times New Roman" w:cs="Times New Roman"/>
          <w:sz w:val="24"/>
          <w:szCs w:val="24"/>
        </w:rPr>
      </w:pPr>
      <w:r>
        <w:rPr>
          <w:rFonts w:ascii="Times New Roman" w:hAnsi="Times New Roman" w:cs="Times New Roman"/>
          <w:sz w:val="24"/>
          <w:szCs w:val="24"/>
        </w:rPr>
        <w:t>Discussion board, PowerPoint presentations, case studies</w:t>
      </w:r>
    </w:p>
    <w:p w:rsidR="00B1416B" w:rsidRPr="001213E6" w:rsidRDefault="00B1416B" w:rsidP="00B1416B">
      <w:pPr>
        <w:spacing w:after="0" w:line="240" w:lineRule="auto"/>
        <w:rPr>
          <w:rFonts w:ascii="Times New Roman" w:hAnsi="Times New Roman" w:cs="Times New Roman"/>
          <w:sz w:val="24"/>
          <w:szCs w:val="24"/>
        </w:rPr>
      </w:pPr>
    </w:p>
    <w:p w:rsidR="00B1416B" w:rsidRPr="00532A7C" w:rsidRDefault="00B1416B" w:rsidP="00B1416B">
      <w:pPr>
        <w:spacing w:after="0" w:line="240" w:lineRule="auto"/>
        <w:rPr>
          <w:rFonts w:ascii="Times New Roman" w:hAnsi="Times New Roman" w:cs="Times New Roman"/>
          <w:b/>
          <w:sz w:val="24"/>
          <w:szCs w:val="24"/>
        </w:rPr>
      </w:pPr>
      <w:r w:rsidRPr="00532A7C">
        <w:rPr>
          <w:rFonts w:ascii="Times New Roman" w:hAnsi="Times New Roman" w:cs="Times New Roman"/>
          <w:b/>
          <w:sz w:val="24"/>
          <w:szCs w:val="24"/>
        </w:rPr>
        <w:t>Teaching Strategies</w:t>
      </w:r>
    </w:p>
    <w:p w:rsidR="00B1416B" w:rsidRDefault="00B1416B" w:rsidP="00B1416B">
      <w:pPr>
        <w:spacing w:after="0" w:line="240" w:lineRule="auto"/>
        <w:rPr>
          <w:rFonts w:ascii="Times New Roman" w:hAnsi="Times New Roman" w:cs="Times New Roman"/>
          <w:sz w:val="24"/>
          <w:szCs w:val="24"/>
        </w:rPr>
      </w:pPr>
    </w:p>
    <w:p w:rsidR="00B1416B" w:rsidRDefault="00B1416B" w:rsidP="00B1416B">
      <w:pPr>
        <w:pStyle w:val="CommentText"/>
        <w:rPr>
          <w:rFonts w:ascii="Times New Roman" w:hAnsi="Times New Roman"/>
          <w:sz w:val="24"/>
          <w:szCs w:val="24"/>
        </w:rPr>
      </w:pPr>
      <w:r>
        <w:rPr>
          <w:rFonts w:ascii="Times New Roman" w:hAnsi="Times New Roman"/>
          <w:sz w:val="24"/>
          <w:szCs w:val="24"/>
        </w:rPr>
        <w:t xml:space="preserve">Online discussion, reading assignments, case studies, </w:t>
      </w:r>
      <w:r w:rsidRPr="003E141C">
        <w:rPr>
          <w:rFonts w:ascii="Times New Roman" w:hAnsi="Times New Roman"/>
          <w:sz w:val="24"/>
          <w:szCs w:val="24"/>
        </w:rPr>
        <w:t xml:space="preserve">online lecture modules, </w:t>
      </w:r>
      <w:r>
        <w:rPr>
          <w:rFonts w:ascii="Times New Roman" w:hAnsi="Times New Roman"/>
          <w:sz w:val="24"/>
          <w:szCs w:val="24"/>
        </w:rPr>
        <w:t>exams, clinical experiences</w:t>
      </w:r>
    </w:p>
    <w:p w:rsidR="00B1416B" w:rsidRDefault="00B1416B" w:rsidP="00B1416B">
      <w:pPr>
        <w:spacing w:after="0" w:line="240" w:lineRule="auto"/>
        <w:rPr>
          <w:rFonts w:ascii="Times New Roman" w:hAnsi="Times New Roman" w:cs="Times New Roman"/>
          <w:b/>
          <w:sz w:val="24"/>
          <w:szCs w:val="24"/>
        </w:rPr>
      </w:pPr>
      <w:r w:rsidRPr="00532A7C">
        <w:rPr>
          <w:rFonts w:ascii="Times New Roman" w:hAnsi="Times New Roman" w:cs="Times New Roman"/>
          <w:b/>
          <w:sz w:val="24"/>
          <w:szCs w:val="24"/>
        </w:rPr>
        <w:t>Required Textbooks</w:t>
      </w:r>
    </w:p>
    <w:p w:rsidR="00B1416B" w:rsidRDefault="00B1416B" w:rsidP="00B1416B">
      <w:pPr>
        <w:spacing w:after="0" w:line="240" w:lineRule="auto"/>
        <w:rPr>
          <w:rFonts w:ascii="Times New Roman" w:hAnsi="Times New Roman" w:cs="Times New Roman"/>
          <w:b/>
          <w:sz w:val="24"/>
          <w:szCs w:val="24"/>
        </w:rPr>
      </w:pPr>
    </w:p>
    <w:p w:rsidR="00B1416B" w:rsidRDefault="00B1416B" w:rsidP="00B1416B">
      <w:pPr>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Selected readings.</w:t>
      </w:r>
      <w:proofErr w:type="gramEnd"/>
    </w:p>
    <w:p w:rsidR="00B1416B" w:rsidRDefault="00B1416B" w:rsidP="00B1416B">
      <w:pPr>
        <w:spacing w:after="0" w:line="240" w:lineRule="auto"/>
        <w:rPr>
          <w:rFonts w:ascii="Times New Roman" w:hAnsi="Times New Roman" w:cs="Times New Roman"/>
          <w:sz w:val="24"/>
          <w:szCs w:val="24"/>
        </w:rPr>
      </w:pPr>
    </w:p>
    <w:p w:rsidR="00B1416B" w:rsidRDefault="00B1416B" w:rsidP="00B1416B">
      <w:pPr>
        <w:spacing w:after="0" w:line="240" w:lineRule="auto"/>
        <w:rPr>
          <w:rFonts w:ascii="Times New Roman" w:hAnsi="Times New Roman" w:cs="Times New Roman"/>
          <w:b/>
          <w:sz w:val="24"/>
          <w:szCs w:val="24"/>
        </w:rPr>
      </w:pPr>
      <w:r w:rsidRPr="00532A7C">
        <w:rPr>
          <w:rFonts w:ascii="Times New Roman" w:hAnsi="Times New Roman" w:cs="Times New Roman"/>
          <w:b/>
          <w:sz w:val="24"/>
          <w:szCs w:val="24"/>
        </w:rPr>
        <w:t>Grades and Grading</w:t>
      </w:r>
    </w:p>
    <w:p w:rsidR="00B1416B" w:rsidRPr="006B67CA" w:rsidRDefault="00B1416B" w:rsidP="00B1416B">
      <w:pPr>
        <w:spacing w:after="0" w:line="240" w:lineRule="auto"/>
        <w:rPr>
          <w:rFonts w:ascii="Times New Roman" w:hAnsi="Times New Roman" w:cs="Times New Roman"/>
          <w:sz w:val="24"/>
          <w:szCs w:val="24"/>
        </w:rPr>
      </w:pPr>
      <w:r>
        <w:rPr>
          <w:rFonts w:ascii="Times New Roman" w:hAnsi="Times New Roman" w:cs="Times New Roman"/>
          <w:sz w:val="24"/>
          <w:szCs w:val="24"/>
        </w:rPr>
        <w:t>The student’s achievement of the course objectives is evaluated based on the following activities:</w:t>
      </w:r>
    </w:p>
    <w:p w:rsidR="00B1416B" w:rsidRPr="004B4449" w:rsidRDefault="00B1416B" w:rsidP="00B1416B">
      <w:pPr>
        <w:spacing w:after="0" w:line="240" w:lineRule="auto"/>
        <w:rPr>
          <w:rFonts w:ascii="Times New Roman" w:hAnsi="Times New Roman" w:cs="Times New Roman"/>
          <w:sz w:val="24"/>
          <w:szCs w:val="24"/>
        </w:rPr>
      </w:pPr>
    </w:p>
    <w:p w:rsidR="00B1416B" w:rsidRDefault="00B1416B" w:rsidP="00B1416B">
      <w:pPr>
        <w:spacing w:after="0" w:line="240" w:lineRule="auto"/>
        <w:ind w:left="1440"/>
        <w:rPr>
          <w:rFonts w:ascii="Times New Roman" w:hAnsi="Times New Roman" w:cs="Times New Roman"/>
          <w:sz w:val="24"/>
          <w:szCs w:val="24"/>
        </w:rPr>
      </w:pPr>
      <w:r>
        <w:rPr>
          <w:rFonts w:ascii="Times New Roman" w:hAnsi="Times New Roman" w:cs="Times New Roman"/>
          <w:sz w:val="24"/>
          <w:szCs w:val="24"/>
        </w:rPr>
        <w:t xml:space="preserve">15% - Exam I                                                                                                                                                                    15% - Exam II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15% - Exam III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15% - Exam IV</w:t>
      </w:r>
    </w:p>
    <w:p w:rsidR="00B1416B" w:rsidRDefault="00B1416B" w:rsidP="00B1416B">
      <w:pPr>
        <w:spacing w:after="0" w:line="240" w:lineRule="auto"/>
        <w:ind w:left="1440"/>
        <w:rPr>
          <w:rFonts w:ascii="Times New Roman" w:hAnsi="Times New Roman" w:cs="Times New Roman"/>
          <w:sz w:val="24"/>
          <w:szCs w:val="24"/>
        </w:rPr>
      </w:pPr>
      <w:r>
        <w:rPr>
          <w:rFonts w:ascii="Times New Roman" w:hAnsi="Times New Roman" w:cs="Times New Roman"/>
          <w:sz w:val="24"/>
          <w:szCs w:val="24"/>
        </w:rPr>
        <w:t>8% - Pediatric Case Study:  Evidence-Based Primary Care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8% - Complementary Alternative Care in Primary Care – Women’s Health                                                    8% - Synthesis of Evidence-Based Practice:  Women’s Health or Pedi                                        10% - Discussion Board</w:t>
      </w:r>
    </w:p>
    <w:p w:rsidR="00B1416B" w:rsidRDefault="00B1416B" w:rsidP="00B1416B">
      <w:pPr>
        <w:spacing w:after="0" w:line="240" w:lineRule="auto"/>
        <w:ind w:left="1440"/>
        <w:rPr>
          <w:rFonts w:ascii="Times New Roman" w:hAnsi="Times New Roman" w:cs="Times New Roman"/>
          <w:sz w:val="24"/>
          <w:szCs w:val="24"/>
        </w:rPr>
      </w:pPr>
      <w:r>
        <w:rPr>
          <w:rFonts w:ascii="Times New Roman" w:hAnsi="Times New Roman" w:cs="Times New Roman"/>
          <w:sz w:val="24"/>
          <w:szCs w:val="24"/>
        </w:rPr>
        <w:t>6% - Professional communication, participation attendance</w:t>
      </w:r>
    </w:p>
    <w:p w:rsidR="00B1416B" w:rsidRPr="00FE3C64" w:rsidRDefault="00B1416B" w:rsidP="00B1416B">
      <w:pPr>
        <w:spacing w:after="0" w:line="240" w:lineRule="auto"/>
        <w:ind w:left="1440"/>
        <w:rPr>
          <w:rFonts w:ascii="Times New Roman" w:hAnsi="Times New Roman" w:cs="Times New Roman"/>
          <w:sz w:val="20"/>
          <w:szCs w:val="20"/>
        </w:rPr>
      </w:pPr>
    </w:p>
    <w:p w:rsidR="00B1416B" w:rsidRDefault="00B1416B" w:rsidP="00B1416B">
      <w:pPr>
        <w:spacing w:after="0" w:line="240" w:lineRule="auto"/>
        <w:ind w:left="1440"/>
        <w:rPr>
          <w:rFonts w:ascii="Times New Roman" w:hAnsi="Times New Roman" w:cs="Times New Roman"/>
          <w:sz w:val="24"/>
          <w:szCs w:val="24"/>
        </w:rPr>
      </w:pPr>
      <w:r w:rsidRPr="00214210">
        <w:rPr>
          <w:rFonts w:ascii="Times New Roman" w:hAnsi="Times New Roman" w:cs="Times New Roman"/>
          <w:sz w:val="24"/>
          <w:szCs w:val="24"/>
        </w:rPr>
        <w:t>Pass/Fai</w:t>
      </w:r>
      <w:r>
        <w:rPr>
          <w:rFonts w:ascii="Times New Roman" w:hAnsi="Times New Roman" w:cs="Times New Roman"/>
          <w:sz w:val="24"/>
          <w:szCs w:val="24"/>
        </w:rPr>
        <w:t>l - Clinical Practice Hours (168</w:t>
      </w:r>
      <w:r w:rsidRPr="00214210">
        <w:rPr>
          <w:rFonts w:ascii="Times New Roman" w:hAnsi="Times New Roman" w:cs="Times New Roman"/>
          <w:sz w:val="24"/>
          <w:szCs w:val="24"/>
        </w:rPr>
        <w:t xml:space="preserve"> minimum) and Clinical Logs</w:t>
      </w:r>
      <w:r>
        <w:rPr>
          <w:rFonts w:ascii="Times New Roman" w:hAnsi="Times New Roman" w:cs="Times New Roman"/>
          <w:b/>
          <w:sz w:val="24"/>
          <w:szCs w:val="24"/>
        </w:rPr>
        <w:t xml:space="preserve">                                  </w:t>
      </w:r>
    </w:p>
    <w:p w:rsidR="00B1416B" w:rsidRPr="00FE3C64" w:rsidRDefault="00B1416B" w:rsidP="00B1416B">
      <w:pPr>
        <w:spacing w:after="0"/>
        <w:ind w:left="1440"/>
        <w:rPr>
          <w:rFonts w:ascii="Times New Roman" w:hAnsi="Times New Roman" w:cs="Times New Roman"/>
          <w:sz w:val="20"/>
          <w:szCs w:val="20"/>
        </w:rPr>
      </w:pPr>
    </w:p>
    <w:p w:rsidR="00B1416B" w:rsidRDefault="00B1416B" w:rsidP="00B1416B">
      <w:pPr>
        <w:spacing w:after="0"/>
        <w:ind w:left="1440"/>
        <w:rPr>
          <w:rFonts w:ascii="Times New Roman" w:hAnsi="Times New Roman" w:cs="Times New Roman"/>
          <w:sz w:val="24"/>
          <w:szCs w:val="24"/>
        </w:rPr>
      </w:pPr>
      <w:r>
        <w:rPr>
          <w:rFonts w:ascii="Times New Roman" w:hAnsi="Times New Roman" w:cs="Times New Roman"/>
          <w:sz w:val="24"/>
          <w:szCs w:val="24"/>
        </w:rPr>
        <w:t xml:space="preserve">A minimum average grade of 80% on the 4 exams must be achieved in order to pass the course.  </w:t>
      </w:r>
      <w:proofErr w:type="gramStart"/>
      <w:r>
        <w:rPr>
          <w:rFonts w:ascii="Times New Roman" w:hAnsi="Times New Roman" w:cs="Times New Roman"/>
          <w:sz w:val="24"/>
          <w:szCs w:val="24"/>
        </w:rPr>
        <w:t>Even if the final course grade is 80% or more, the average grade on the 4 exams must be 80% or higher to pass the course.</w:t>
      </w:r>
      <w:proofErr w:type="gramEnd"/>
      <w:r>
        <w:rPr>
          <w:rFonts w:ascii="Times New Roman" w:hAnsi="Times New Roman" w:cs="Times New Roman"/>
          <w:sz w:val="24"/>
          <w:szCs w:val="24"/>
        </w:rPr>
        <w:t xml:space="preserve">  There is no provision for re-taking exams in</w:t>
      </w:r>
      <w:r>
        <w:rPr>
          <w:rFonts w:ascii="Times New Roman" w:hAnsi="Times New Roman" w:cs="Times New Roman"/>
          <w:sz w:val="24"/>
          <w:szCs w:val="24"/>
        </w:rPr>
        <w:tab/>
        <w:t>the course.</w:t>
      </w:r>
    </w:p>
    <w:p w:rsidR="00B1416B" w:rsidRDefault="00B1416B" w:rsidP="00B1416B">
      <w:pPr>
        <w:pStyle w:val="APAReference"/>
        <w:spacing w:line="240" w:lineRule="auto"/>
        <w:ind w:left="0" w:firstLine="0"/>
        <w:rPr>
          <w:b/>
          <w:bCs/>
        </w:rPr>
      </w:pPr>
      <w:r>
        <w:rPr>
          <w:b/>
          <w:bCs/>
        </w:rPr>
        <w:t>Grading Scale</w:t>
      </w:r>
    </w:p>
    <w:p w:rsidR="00B1416B" w:rsidRDefault="00B1416B" w:rsidP="00B1416B">
      <w:pPr>
        <w:pStyle w:val="APAReference"/>
        <w:spacing w:line="240" w:lineRule="auto"/>
        <w:ind w:left="0" w:firstLine="0"/>
        <w:rPr>
          <w:b/>
          <w:bCs/>
        </w:rPr>
      </w:pPr>
    </w:p>
    <w:p w:rsidR="00B1416B" w:rsidRDefault="00B1416B" w:rsidP="00B1416B">
      <w:pPr>
        <w:pStyle w:val="APAReference"/>
        <w:spacing w:line="240" w:lineRule="auto"/>
        <w:ind w:left="0" w:firstLine="0"/>
        <w:rPr>
          <w:bCs/>
        </w:rPr>
      </w:pPr>
      <w:r>
        <w:rPr>
          <w:bCs/>
        </w:rPr>
        <w:t xml:space="preserve">A </w:t>
      </w:r>
      <w:r>
        <w:rPr>
          <w:bCs/>
        </w:rPr>
        <w:tab/>
        <w:t>90-100</w:t>
      </w:r>
    </w:p>
    <w:p w:rsidR="00B1416B" w:rsidRDefault="00B1416B" w:rsidP="00B1416B">
      <w:pPr>
        <w:pStyle w:val="APAReference"/>
        <w:spacing w:line="240" w:lineRule="auto"/>
        <w:ind w:left="0" w:firstLine="0"/>
        <w:rPr>
          <w:bCs/>
        </w:rPr>
      </w:pPr>
      <w:r>
        <w:rPr>
          <w:bCs/>
        </w:rPr>
        <w:t>B</w:t>
      </w:r>
      <w:r>
        <w:rPr>
          <w:bCs/>
        </w:rPr>
        <w:tab/>
        <w:t>80-89</w:t>
      </w:r>
    </w:p>
    <w:p w:rsidR="00B1416B" w:rsidRDefault="00B1416B" w:rsidP="00B1416B">
      <w:pPr>
        <w:pStyle w:val="APAReference"/>
        <w:spacing w:line="240" w:lineRule="auto"/>
        <w:ind w:left="0" w:firstLine="0"/>
        <w:rPr>
          <w:bCs/>
        </w:rPr>
      </w:pPr>
      <w:r>
        <w:rPr>
          <w:bCs/>
        </w:rPr>
        <w:t>C</w:t>
      </w:r>
      <w:r>
        <w:rPr>
          <w:bCs/>
        </w:rPr>
        <w:tab/>
        <w:t>70-79</w:t>
      </w:r>
    </w:p>
    <w:p w:rsidR="00B1416B" w:rsidRDefault="00B1416B" w:rsidP="00B1416B">
      <w:pPr>
        <w:pStyle w:val="APAReference"/>
        <w:spacing w:line="240" w:lineRule="auto"/>
        <w:ind w:left="0" w:firstLine="0"/>
        <w:rPr>
          <w:bCs/>
        </w:rPr>
      </w:pPr>
      <w:r>
        <w:rPr>
          <w:bCs/>
        </w:rPr>
        <w:t>D</w:t>
      </w:r>
      <w:r>
        <w:rPr>
          <w:bCs/>
        </w:rPr>
        <w:tab/>
        <w:t>60-69</w:t>
      </w:r>
    </w:p>
    <w:p w:rsidR="00B1416B" w:rsidRDefault="00B1416B" w:rsidP="00B1416B">
      <w:pPr>
        <w:pStyle w:val="APAReference"/>
        <w:spacing w:line="240" w:lineRule="auto"/>
        <w:ind w:left="0" w:firstLine="0"/>
        <w:rPr>
          <w:bCs/>
        </w:rPr>
      </w:pPr>
      <w:r>
        <w:rPr>
          <w:bCs/>
        </w:rPr>
        <w:t>F</w:t>
      </w:r>
      <w:r>
        <w:rPr>
          <w:bCs/>
        </w:rPr>
        <w:tab/>
        <w:t>&lt;60</w:t>
      </w:r>
    </w:p>
    <w:p w:rsidR="00B1416B" w:rsidRDefault="00B1416B" w:rsidP="00B1416B">
      <w:pPr>
        <w:pStyle w:val="APAReference"/>
        <w:spacing w:line="240" w:lineRule="auto"/>
        <w:ind w:left="0" w:firstLine="0"/>
        <w:rPr>
          <w:bCs/>
        </w:rPr>
      </w:pPr>
    </w:p>
    <w:p w:rsidR="00B1416B" w:rsidRPr="000A41EF" w:rsidRDefault="00B1416B" w:rsidP="00B1416B">
      <w:pPr>
        <w:pStyle w:val="APAReference"/>
        <w:spacing w:after="240" w:line="240" w:lineRule="auto"/>
        <w:ind w:left="0" w:firstLine="0"/>
        <w:rPr>
          <w:bCs/>
        </w:rPr>
      </w:pPr>
      <w:r>
        <w:rPr>
          <w:bCs/>
        </w:rPr>
        <w:t xml:space="preserve">See current Stephen F. Austin State University Graduate Bulletin for probation, suspension, and readmission details. </w:t>
      </w:r>
    </w:p>
    <w:p w:rsidR="00B1416B" w:rsidRPr="00676A2A" w:rsidRDefault="00B1416B" w:rsidP="00B1416B">
      <w:pPr>
        <w:rPr>
          <w:rFonts w:ascii="Times New Roman" w:hAnsi="Times New Roman" w:cs="Times New Roman"/>
          <w:b/>
          <w:sz w:val="24"/>
          <w:szCs w:val="24"/>
        </w:rPr>
      </w:pPr>
      <w:r w:rsidRPr="00676A2A">
        <w:rPr>
          <w:rFonts w:ascii="Times New Roman" w:hAnsi="Times New Roman" w:cs="Times New Roman"/>
          <w:b/>
          <w:sz w:val="24"/>
          <w:szCs w:val="24"/>
        </w:rPr>
        <w:t>Exams</w:t>
      </w:r>
    </w:p>
    <w:p w:rsidR="00B1416B" w:rsidRDefault="00B1416B" w:rsidP="00B1416B">
      <w:pPr>
        <w:rPr>
          <w:rFonts w:ascii="Times New Roman" w:hAnsi="Times New Roman" w:cs="Times New Roman"/>
          <w:sz w:val="24"/>
          <w:szCs w:val="24"/>
        </w:rPr>
      </w:pPr>
      <w:r>
        <w:rPr>
          <w:rFonts w:ascii="Times New Roman" w:hAnsi="Times New Roman" w:cs="Times New Roman"/>
          <w:sz w:val="24"/>
          <w:szCs w:val="24"/>
        </w:rPr>
        <w:lastRenderedPageBreak/>
        <w:t xml:space="preserve">All exams will be given online.  Exams will be time limited.  Exams will usually be objective items (multiple choice or matching), but may include questions requiring short answer or essay.  In order to prepare for national board exams, only one question is displayed at time for answering and students MAY NOT go back to change their answer.  Each of the 50 questions is given 1 ½ minutes.  The exam will be available for 75 minutes. </w:t>
      </w:r>
    </w:p>
    <w:p w:rsidR="00B1416B" w:rsidRDefault="00B1416B" w:rsidP="00B1416B">
      <w:pPr>
        <w:rPr>
          <w:rFonts w:ascii="Times New Roman" w:hAnsi="Times New Roman" w:cs="Times New Roman"/>
          <w:sz w:val="24"/>
          <w:szCs w:val="24"/>
        </w:rPr>
      </w:pPr>
      <w:r>
        <w:rPr>
          <w:rFonts w:ascii="Times New Roman" w:hAnsi="Times New Roman" w:cs="Times New Roman"/>
          <w:sz w:val="24"/>
          <w:szCs w:val="24"/>
        </w:rPr>
        <w:t xml:space="preserve">Absolute integrity is expected from each student in all aspects of this course.  Cheating on exams will not be tolerated.  Students may be dismissed from the program for violation of academic integrity.  Exams are not open-book.  No notes, books, papers or aids are to be used during the exam.  Students are also expected to work individually and submit the test within the allotted time frame.  </w:t>
      </w:r>
    </w:p>
    <w:p w:rsidR="00B1416B" w:rsidRPr="00676A2A" w:rsidRDefault="00B1416B" w:rsidP="00B1416B">
      <w:pPr>
        <w:rPr>
          <w:rFonts w:ascii="Times New Roman" w:hAnsi="Times New Roman" w:cs="Times New Roman"/>
          <w:b/>
          <w:sz w:val="24"/>
          <w:szCs w:val="24"/>
        </w:rPr>
      </w:pPr>
      <w:r w:rsidRPr="00676A2A">
        <w:rPr>
          <w:rFonts w:ascii="Times New Roman" w:hAnsi="Times New Roman" w:cs="Times New Roman"/>
          <w:b/>
          <w:sz w:val="24"/>
          <w:szCs w:val="24"/>
        </w:rPr>
        <w:t>Scholarly Papers/Presentations</w:t>
      </w:r>
    </w:p>
    <w:p w:rsidR="00B1416B" w:rsidRPr="00D436F3" w:rsidRDefault="00B1416B" w:rsidP="00B1416B">
      <w:pPr>
        <w:pStyle w:val="ListParagraph"/>
        <w:numPr>
          <w:ilvl w:val="0"/>
          <w:numId w:val="11"/>
        </w:numPr>
        <w:rPr>
          <w:rFonts w:ascii="Times New Roman" w:hAnsi="Times New Roman" w:cs="Times New Roman"/>
          <w:b/>
          <w:sz w:val="24"/>
          <w:szCs w:val="24"/>
        </w:rPr>
      </w:pPr>
      <w:r>
        <w:rPr>
          <w:rFonts w:ascii="Times New Roman" w:hAnsi="Times New Roman" w:cs="Times New Roman"/>
          <w:b/>
          <w:sz w:val="24"/>
          <w:szCs w:val="24"/>
        </w:rPr>
        <w:t xml:space="preserve"> </w:t>
      </w:r>
      <w:r w:rsidRPr="00D61785">
        <w:rPr>
          <w:rFonts w:ascii="Times New Roman" w:hAnsi="Times New Roman" w:cs="Times New Roman"/>
          <w:b/>
          <w:sz w:val="24"/>
          <w:szCs w:val="24"/>
        </w:rPr>
        <w:t xml:space="preserve">Pediatric Case Study:  Evidence-Based Primary Care                                          </w:t>
      </w:r>
      <w:r w:rsidRPr="00D61785">
        <w:rPr>
          <w:rFonts w:ascii="Times New Roman" w:hAnsi="Times New Roman" w:cs="Times New Roman"/>
          <w:sz w:val="24"/>
          <w:szCs w:val="24"/>
        </w:rPr>
        <w:t xml:space="preserve">For this assignment, students will present a pediatric patient </w:t>
      </w:r>
      <w:r>
        <w:rPr>
          <w:rFonts w:ascii="Times New Roman" w:hAnsi="Times New Roman" w:cs="Times New Roman"/>
          <w:sz w:val="24"/>
          <w:szCs w:val="24"/>
        </w:rPr>
        <w:t>seen</w:t>
      </w:r>
      <w:r w:rsidRPr="00D61785">
        <w:rPr>
          <w:rFonts w:ascii="Times New Roman" w:hAnsi="Times New Roman" w:cs="Times New Roman"/>
          <w:sz w:val="24"/>
          <w:szCs w:val="24"/>
        </w:rPr>
        <w:t xml:space="preserve"> in the clinical setting with a chief complaint consistent with one of the course module topics for this semester.  Students will present the differential diagnoses and give a detailed account of how they ruled in the final diagnosis and ruled out the differentials.  For example, if a patient has a chief complaint of an earache, the student would consider their top 3 differentials and discuss them.  Students will apply an evidence-based guideline to the case.  Compare and contrast (write how they are the same and/or different) and present an evidence-based treatment plan for the final selected diagnosis.</w:t>
      </w:r>
    </w:p>
    <w:p w:rsidR="00B1416B" w:rsidRPr="00FE3C64" w:rsidRDefault="00B1416B" w:rsidP="00B1416B">
      <w:pPr>
        <w:pStyle w:val="ListParagraph"/>
        <w:ind w:left="1080"/>
        <w:rPr>
          <w:rFonts w:ascii="Times New Roman" w:hAnsi="Times New Roman" w:cs="Times New Roman"/>
          <w:b/>
          <w:sz w:val="20"/>
          <w:szCs w:val="20"/>
        </w:rPr>
      </w:pPr>
    </w:p>
    <w:p w:rsidR="00B1416B" w:rsidRPr="00FE3C64" w:rsidRDefault="00B1416B" w:rsidP="00B1416B">
      <w:pPr>
        <w:pStyle w:val="ListParagraph"/>
        <w:numPr>
          <w:ilvl w:val="0"/>
          <w:numId w:val="11"/>
        </w:numPr>
        <w:rPr>
          <w:rFonts w:ascii="Times New Roman" w:hAnsi="Times New Roman" w:cs="Times New Roman"/>
          <w:sz w:val="24"/>
          <w:szCs w:val="24"/>
        </w:rPr>
      </w:pPr>
      <w:r w:rsidRPr="00D134AA">
        <w:rPr>
          <w:rFonts w:ascii="Times New Roman" w:hAnsi="Times New Roman" w:cs="Times New Roman"/>
          <w:b/>
          <w:sz w:val="24"/>
          <w:szCs w:val="24"/>
        </w:rPr>
        <w:t>Complem</w:t>
      </w:r>
      <w:r>
        <w:rPr>
          <w:rFonts w:ascii="Times New Roman" w:hAnsi="Times New Roman" w:cs="Times New Roman"/>
          <w:b/>
          <w:sz w:val="24"/>
          <w:szCs w:val="24"/>
        </w:rPr>
        <w:t xml:space="preserve">entary Alternative Care in Primary Care – Women’s Health                   </w:t>
      </w:r>
      <w:r w:rsidRPr="008E26A8">
        <w:rPr>
          <w:rFonts w:ascii="Times New Roman" w:hAnsi="Times New Roman" w:cs="Times New Roman"/>
          <w:sz w:val="24"/>
          <w:szCs w:val="24"/>
        </w:rPr>
        <w:t>For this assignment,</w:t>
      </w:r>
      <w:r>
        <w:rPr>
          <w:rFonts w:ascii="Times New Roman" w:hAnsi="Times New Roman" w:cs="Times New Roman"/>
          <w:sz w:val="24"/>
          <w:szCs w:val="24"/>
        </w:rPr>
        <w:t xml:space="preserve"> students will present a women’s health patient seen in the clinical setting for a chronic complaint consistent with one of the course module topics for this semester.  Students will explore CAM interventions for this chief complaint.  The level of evidence for the CAM interventions should be given.</w:t>
      </w:r>
      <w:r w:rsidRPr="00FE3C64">
        <w:rPr>
          <w:rFonts w:ascii="Times New Roman" w:hAnsi="Times New Roman" w:cs="Times New Roman"/>
          <w:b/>
          <w:sz w:val="24"/>
          <w:szCs w:val="24"/>
        </w:rPr>
        <w:t xml:space="preserve">      </w:t>
      </w:r>
    </w:p>
    <w:p w:rsidR="00B1416B" w:rsidRPr="00FE3C64" w:rsidRDefault="00B1416B" w:rsidP="00B1416B">
      <w:pPr>
        <w:pStyle w:val="ListParagraph"/>
        <w:rPr>
          <w:rFonts w:ascii="Times New Roman" w:hAnsi="Times New Roman" w:cs="Times New Roman"/>
          <w:sz w:val="20"/>
          <w:szCs w:val="20"/>
        </w:rPr>
      </w:pPr>
    </w:p>
    <w:p w:rsidR="00B1416B" w:rsidRDefault="00B1416B" w:rsidP="00B1416B">
      <w:pPr>
        <w:pStyle w:val="ListParagraph"/>
        <w:numPr>
          <w:ilvl w:val="0"/>
          <w:numId w:val="11"/>
        </w:numPr>
        <w:rPr>
          <w:rFonts w:ascii="Times New Roman" w:hAnsi="Times New Roman" w:cs="Times New Roman"/>
          <w:sz w:val="24"/>
          <w:szCs w:val="24"/>
        </w:rPr>
      </w:pPr>
      <w:r w:rsidRPr="00FE3C64">
        <w:rPr>
          <w:rFonts w:ascii="Times New Roman" w:hAnsi="Times New Roman" w:cs="Times New Roman"/>
          <w:b/>
          <w:sz w:val="24"/>
          <w:szCs w:val="24"/>
        </w:rPr>
        <w:t>Evidence-Based Practice Synthesis – Women’s Health or Pedi</w:t>
      </w:r>
      <w:r w:rsidRPr="00FE3C64">
        <w:rPr>
          <w:rFonts w:ascii="Times New Roman" w:hAnsi="Times New Roman" w:cs="Times New Roman"/>
          <w:sz w:val="24"/>
          <w:szCs w:val="24"/>
        </w:rPr>
        <w:t xml:space="preserve">                                    In a group, students will determine a clinical question to which they want to find an answer and perform a web search to determine the best evidence available for the topic.  The clinical question must be approved by the faculty.  Students are expected to meet online in the workspace assigned for this purpose.  The group’s final product will be a poster suitable for presentation at a professional conference.</w:t>
      </w:r>
    </w:p>
    <w:p w:rsidR="00B1416B" w:rsidRPr="00FE3C64" w:rsidRDefault="00B1416B" w:rsidP="00B1416B">
      <w:pPr>
        <w:pStyle w:val="ListParagraph"/>
        <w:rPr>
          <w:rFonts w:ascii="Times New Roman" w:hAnsi="Times New Roman" w:cs="Times New Roman"/>
          <w:sz w:val="20"/>
          <w:szCs w:val="20"/>
        </w:rPr>
      </w:pPr>
    </w:p>
    <w:p w:rsidR="00B1416B" w:rsidRPr="00FE3C64" w:rsidRDefault="00B1416B" w:rsidP="00B1416B">
      <w:pPr>
        <w:pStyle w:val="ListParagraph"/>
        <w:numPr>
          <w:ilvl w:val="0"/>
          <w:numId w:val="11"/>
        </w:numPr>
        <w:rPr>
          <w:rFonts w:ascii="Times New Roman" w:hAnsi="Times New Roman" w:cs="Times New Roman"/>
          <w:sz w:val="24"/>
          <w:szCs w:val="24"/>
        </w:rPr>
      </w:pPr>
      <w:r w:rsidRPr="00D134AA">
        <w:rPr>
          <w:rFonts w:ascii="Times New Roman" w:hAnsi="Times New Roman" w:cs="Times New Roman"/>
          <w:b/>
          <w:sz w:val="24"/>
          <w:szCs w:val="24"/>
        </w:rPr>
        <w:t xml:space="preserve"> </w:t>
      </w:r>
      <w:r w:rsidRPr="00FE3C64">
        <w:rPr>
          <w:rFonts w:ascii="Times New Roman" w:hAnsi="Times New Roman" w:cs="Times New Roman"/>
          <w:b/>
          <w:sz w:val="24"/>
          <w:szCs w:val="24"/>
        </w:rPr>
        <w:t xml:space="preserve">Discussion Board       </w:t>
      </w:r>
    </w:p>
    <w:p w:rsidR="00B1416B" w:rsidRDefault="00B1416B" w:rsidP="00B1416B">
      <w:pPr>
        <w:pStyle w:val="ListParagraph"/>
        <w:ind w:left="1080"/>
        <w:rPr>
          <w:rFonts w:ascii="Times New Roman" w:hAnsi="Times New Roman" w:cs="Times New Roman"/>
          <w:sz w:val="24"/>
          <w:szCs w:val="24"/>
        </w:rPr>
      </w:pPr>
      <w:r>
        <w:rPr>
          <w:rFonts w:ascii="Times New Roman" w:hAnsi="Times New Roman" w:cs="Times New Roman"/>
          <w:b/>
          <w:sz w:val="24"/>
          <w:szCs w:val="24"/>
        </w:rPr>
        <w:t xml:space="preserve">                                                                                      </w:t>
      </w:r>
    </w:p>
    <w:p w:rsidR="00B1416B" w:rsidRDefault="00B1416B" w:rsidP="00B1416B">
      <w:pPr>
        <w:pStyle w:val="ListParagraph"/>
        <w:ind w:left="1080"/>
        <w:rPr>
          <w:rFonts w:ascii="Times New Roman" w:hAnsi="Times New Roman" w:cs="Times New Roman"/>
          <w:b/>
          <w:sz w:val="24"/>
          <w:szCs w:val="24"/>
        </w:rPr>
      </w:pPr>
      <w:r>
        <w:rPr>
          <w:rFonts w:ascii="Times New Roman" w:hAnsi="Times New Roman" w:cs="Times New Roman"/>
          <w:b/>
          <w:sz w:val="24"/>
          <w:szCs w:val="24"/>
        </w:rPr>
        <w:t xml:space="preserve">                     </w:t>
      </w:r>
    </w:p>
    <w:p w:rsidR="00B1416B" w:rsidRPr="004B1E71" w:rsidRDefault="00B1416B" w:rsidP="00B1416B">
      <w:pPr>
        <w:pStyle w:val="ListParagraph"/>
        <w:ind w:left="1080"/>
        <w:rPr>
          <w:rFonts w:ascii="Times New Roman" w:hAnsi="Times New Roman" w:cs="Times New Roman"/>
          <w:b/>
          <w:sz w:val="24"/>
          <w:szCs w:val="24"/>
        </w:rPr>
      </w:pPr>
      <w:r>
        <w:rPr>
          <w:rFonts w:ascii="Times New Roman" w:hAnsi="Times New Roman" w:cs="Times New Roman"/>
          <w:b/>
          <w:sz w:val="24"/>
          <w:szCs w:val="24"/>
        </w:rPr>
        <w:t>Pediatric Case Study Grading Rubric</w:t>
      </w:r>
    </w:p>
    <w:tbl>
      <w:tblPr>
        <w:tblStyle w:val="TableGrid"/>
        <w:tblW w:w="0" w:type="auto"/>
        <w:tblLook w:val="04A0"/>
      </w:tblPr>
      <w:tblGrid>
        <w:gridCol w:w="5778"/>
        <w:gridCol w:w="1890"/>
        <w:gridCol w:w="1908"/>
      </w:tblGrid>
      <w:tr w:rsidR="00B1416B" w:rsidTr="00E02453">
        <w:tc>
          <w:tcPr>
            <w:tcW w:w="5778" w:type="dxa"/>
          </w:tcPr>
          <w:p w:rsidR="00B1416B" w:rsidRDefault="00B1416B" w:rsidP="00E02453">
            <w:pPr>
              <w:jc w:val="center"/>
              <w:rPr>
                <w:rFonts w:ascii="Times New Roman" w:hAnsi="Times New Roman" w:cs="Times New Roman"/>
                <w:b/>
                <w:sz w:val="24"/>
                <w:szCs w:val="24"/>
              </w:rPr>
            </w:pPr>
            <w:r>
              <w:rPr>
                <w:rFonts w:ascii="Times New Roman" w:hAnsi="Times New Roman" w:cs="Times New Roman"/>
                <w:b/>
                <w:sz w:val="24"/>
                <w:szCs w:val="24"/>
              </w:rPr>
              <w:lastRenderedPageBreak/>
              <w:t>Criteria</w:t>
            </w:r>
          </w:p>
        </w:tc>
        <w:tc>
          <w:tcPr>
            <w:tcW w:w="1890" w:type="dxa"/>
          </w:tcPr>
          <w:p w:rsidR="00B1416B" w:rsidRDefault="00B1416B" w:rsidP="00E02453">
            <w:pPr>
              <w:jc w:val="center"/>
              <w:rPr>
                <w:rFonts w:ascii="Times New Roman" w:hAnsi="Times New Roman" w:cs="Times New Roman"/>
                <w:b/>
                <w:sz w:val="24"/>
                <w:szCs w:val="24"/>
              </w:rPr>
            </w:pPr>
            <w:r>
              <w:rPr>
                <w:rFonts w:ascii="Times New Roman" w:hAnsi="Times New Roman" w:cs="Times New Roman"/>
                <w:b/>
                <w:sz w:val="24"/>
                <w:szCs w:val="24"/>
              </w:rPr>
              <w:t>Potential Points</w:t>
            </w:r>
          </w:p>
        </w:tc>
        <w:tc>
          <w:tcPr>
            <w:tcW w:w="1908" w:type="dxa"/>
          </w:tcPr>
          <w:p w:rsidR="00B1416B" w:rsidRDefault="00B1416B" w:rsidP="00E02453">
            <w:pPr>
              <w:jc w:val="center"/>
              <w:rPr>
                <w:rFonts w:ascii="Times New Roman" w:hAnsi="Times New Roman" w:cs="Times New Roman"/>
                <w:b/>
                <w:sz w:val="24"/>
                <w:szCs w:val="24"/>
              </w:rPr>
            </w:pPr>
            <w:r>
              <w:rPr>
                <w:rFonts w:ascii="Times New Roman" w:hAnsi="Times New Roman" w:cs="Times New Roman"/>
                <w:b/>
                <w:sz w:val="24"/>
                <w:szCs w:val="24"/>
              </w:rPr>
              <w:t>Points Received</w:t>
            </w:r>
          </w:p>
        </w:tc>
      </w:tr>
      <w:tr w:rsidR="00B1416B" w:rsidTr="00E02453">
        <w:tc>
          <w:tcPr>
            <w:tcW w:w="5778" w:type="dxa"/>
          </w:tcPr>
          <w:p w:rsidR="00B1416B" w:rsidRDefault="00B1416B" w:rsidP="00E02453">
            <w:pPr>
              <w:rPr>
                <w:rFonts w:ascii="Times New Roman" w:hAnsi="Times New Roman" w:cs="Times New Roman"/>
                <w:b/>
                <w:sz w:val="24"/>
                <w:szCs w:val="24"/>
              </w:rPr>
            </w:pPr>
            <w:r>
              <w:rPr>
                <w:rFonts w:ascii="Times New Roman" w:hAnsi="Times New Roman" w:cs="Times New Roman"/>
                <w:b/>
                <w:sz w:val="24"/>
                <w:szCs w:val="24"/>
              </w:rPr>
              <w:t xml:space="preserve">I.  Presentation of the Case </w:t>
            </w:r>
          </w:p>
          <w:p w:rsidR="00B1416B" w:rsidRPr="00D436F3" w:rsidRDefault="00B1416B" w:rsidP="00E02453">
            <w:pPr>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Present case to include demographic info, history, and physical exam findings.</w:t>
            </w:r>
          </w:p>
        </w:tc>
        <w:tc>
          <w:tcPr>
            <w:tcW w:w="1890" w:type="dxa"/>
          </w:tcPr>
          <w:p w:rsidR="00B1416B" w:rsidRDefault="00B1416B" w:rsidP="00E02453">
            <w:pPr>
              <w:jc w:val="center"/>
              <w:rPr>
                <w:rFonts w:ascii="Times New Roman" w:hAnsi="Times New Roman" w:cs="Times New Roman"/>
                <w:b/>
                <w:sz w:val="24"/>
                <w:szCs w:val="24"/>
              </w:rPr>
            </w:pPr>
          </w:p>
          <w:p w:rsidR="00B1416B" w:rsidRDefault="00B1416B" w:rsidP="00E02453">
            <w:pPr>
              <w:jc w:val="center"/>
              <w:rPr>
                <w:rFonts w:ascii="Times New Roman" w:hAnsi="Times New Roman" w:cs="Times New Roman"/>
                <w:b/>
                <w:sz w:val="24"/>
                <w:szCs w:val="24"/>
              </w:rPr>
            </w:pPr>
            <w:r>
              <w:rPr>
                <w:rFonts w:ascii="Times New Roman" w:hAnsi="Times New Roman" w:cs="Times New Roman"/>
                <w:b/>
                <w:sz w:val="24"/>
                <w:szCs w:val="24"/>
              </w:rPr>
              <w:t>15</w:t>
            </w:r>
          </w:p>
        </w:tc>
        <w:tc>
          <w:tcPr>
            <w:tcW w:w="1908" w:type="dxa"/>
          </w:tcPr>
          <w:p w:rsidR="00B1416B" w:rsidRDefault="00B1416B" w:rsidP="00E02453">
            <w:pPr>
              <w:rPr>
                <w:rFonts w:ascii="Times New Roman" w:hAnsi="Times New Roman" w:cs="Times New Roman"/>
                <w:b/>
                <w:sz w:val="24"/>
                <w:szCs w:val="24"/>
              </w:rPr>
            </w:pPr>
          </w:p>
        </w:tc>
      </w:tr>
      <w:tr w:rsidR="00B1416B" w:rsidTr="00E02453">
        <w:tc>
          <w:tcPr>
            <w:tcW w:w="5778" w:type="dxa"/>
          </w:tcPr>
          <w:p w:rsidR="00B1416B" w:rsidRDefault="00B1416B" w:rsidP="00E02453">
            <w:pPr>
              <w:rPr>
                <w:rFonts w:ascii="Times New Roman" w:hAnsi="Times New Roman" w:cs="Times New Roman"/>
                <w:b/>
                <w:sz w:val="24"/>
                <w:szCs w:val="24"/>
              </w:rPr>
            </w:pPr>
            <w:r>
              <w:rPr>
                <w:rFonts w:ascii="Times New Roman" w:hAnsi="Times New Roman" w:cs="Times New Roman"/>
                <w:b/>
                <w:sz w:val="24"/>
                <w:szCs w:val="24"/>
              </w:rPr>
              <w:t>II.  Presentation of Differential Diagnoses</w:t>
            </w:r>
          </w:p>
          <w:p w:rsidR="00B1416B" w:rsidRPr="00EC018F" w:rsidRDefault="00B1416B" w:rsidP="00E02453">
            <w:pPr>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Present and discuss all possible differential diagnoses.  Compare and contrast how the diagnoses are the same and different.  Present differential diagnoses with detailed account of justification of how the final diagnosis was ruled in and the others were ruled out.  </w:t>
            </w:r>
          </w:p>
        </w:tc>
        <w:tc>
          <w:tcPr>
            <w:tcW w:w="1890" w:type="dxa"/>
          </w:tcPr>
          <w:p w:rsidR="00B1416B" w:rsidRDefault="00B1416B" w:rsidP="00E02453">
            <w:pPr>
              <w:jc w:val="center"/>
              <w:rPr>
                <w:rFonts w:ascii="Times New Roman" w:hAnsi="Times New Roman" w:cs="Times New Roman"/>
                <w:b/>
                <w:sz w:val="24"/>
                <w:szCs w:val="24"/>
              </w:rPr>
            </w:pPr>
          </w:p>
          <w:p w:rsidR="00B1416B" w:rsidRDefault="00B1416B" w:rsidP="00E02453">
            <w:pPr>
              <w:jc w:val="center"/>
              <w:rPr>
                <w:rFonts w:ascii="Times New Roman" w:hAnsi="Times New Roman" w:cs="Times New Roman"/>
                <w:b/>
                <w:sz w:val="24"/>
                <w:szCs w:val="24"/>
              </w:rPr>
            </w:pPr>
          </w:p>
          <w:p w:rsidR="00B1416B" w:rsidRDefault="00B1416B" w:rsidP="00E02453">
            <w:pPr>
              <w:jc w:val="center"/>
              <w:rPr>
                <w:rFonts w:ascii="Times New Roman" w:hAnsi="Times New Roman" w:cs="Times New Roman"/>
                <w:b/>
                <w:sz w:val="24"/>
                <w:szCs w:val="24"/>
              </w:rPr>
            </w:pPr>
            <w:r>
              <w:rPr>
                <w:rFonts w:ascii="Times New Roman" w:hAnsi="Times New Roman" w:cs="Times New Roman"/>
                <w:b/>
                <w:sz w:val="24"/>
                <w:szCs w:val="24"/>
              </w:rPr>
              <w:t>50</w:t>
            </w:r>
          </w:p>
        </w:tc>
        <w:tc>
          <w:tcPr>
            <w:tcW w:w="1908" w:type="dxa"/>
          </w:tcPr>
          <w:p w:rsidR="00B1416B" w:rsidRDefault="00B1416B" w:rsidP="00E02453">
            <w:pPr>
              <w:rPr>
                <w:rFonts w:ascii="Times New Roman" w:hAnsi="Times New Roman" w:cs="Times New Roman"/>
                <w:b/>
                <w:sz w:val="24"/>
                <w:szCs w:val="24"/>
              </w:rPr>
            </w:pPr>
          </w:p>
        </w:tc>
      </w:tr>
      <w:tr w:rsidR="00B1416B" w:rsidTr="00E02453">
        <w:tc>
          <w:tcPr>
            <w:tcW w:w="5778" w:type="dxa"/>
          </w:tcPr>
          <w:p w:rsidR="00B1416B" w:rsidRDefault="00B1416B" w:rsidP="00E02453">
            <w:pPr>
              <w:rPr>
                <w:rFonts w:ascii="Times New Roman" w:hAnsi="Times New Roman" w:cs="Times New Roman"/>
                <w:b/>
                <w:sz w:val="24"/>
                <w:szCs w:val="24"/>
              </w:rPr>
            </w:pPr>
            <w:r>
              <w:rPr>
                <w:rFonts w:ascii="Times New Roman" w:hAnsi="Times New Roman" w:cs="Times New Roman"/>
                <w:b/>
                <w:sz w:val="24"/>
                <w:szCs w:val="24"/>
              </w:rPr>
              <w:t>III.  Present an Evidence-Based Treatment Plan</w:t>
            </w:r>
          </w:p>
          <w:p w:rsidR="00B1416B" w:rsidRPr="00654B66" w:rsidRDefault="00B1416B" w:rsidP="00E02453">
            <w:pPr>
              <w:rPr>
                <w:rFonts w:ascii="Times New Roman" w:hAnsi="Times New Roman" w:cs="Times New Roman"/>
                <w:sz w:val="24"/>
                <w:szCs w:val="24"/>
              </w:rPr>
            </w:pPr>
            <w:r>
              <w:rPr>
                <w:rFonts w:ascii="Times New Roman" w:hAnsi="Times New Roman" w:cs="Times New Roman"/>
                <w:sz w:val="24"/>
                <w:szCs w:val="24"/>
              </w:rPr>
              <w:t xml:space="preserve">        Must include researched based rationale for diagnostic tests ordered, medications, etc.</w:t>
            </w:r>
          </w:p>
        </w:tc>
        <w:tc>
          <w:tcPr>
            <w:tcW w:w="1890" w:type="dxa"/>
          </w:tcPr>
          <w:p w:rsidR="00B1416B" w:rsidRDefault="00B1416B" w:rsidP="00E02453">
            <w:pPr>
              <w:jc w:val="center"/>
              <w:rPr>
                <w:rFonts w:ascii="Times New Roman" w:hAnsi="Times New Roman" w:cs="Times New Roman"/>
                <w:b/>
                <w:sz w:val="24"/>
                <w:szCs w:val="24"/>
              </w:rPr>
            </w:pPr>
            <w:r>
              <w:rPr>
                <w:rFonts w:ascii="Times New Roman" w:hAnsi="Times New Roman" w:cs="Times New Roman"/>
                <w:b/>
                <w:sz w:val="24"/>
                <w:szCs w:val="24"/>
              </w:rPr>
              <w:t>25</w:t>
            </w:r>
          </w:p>
        </w:tc>
        <w:tc>
          <w:tcPr>
            <w:tcW w:w="1908" w:type="dxa"/>
          </w:tcPr>
          <w:p w:rsidR="00B1416B" w:rsidRDefault="00B1416B" w:rsidP="00E02453">
            <w:pPr>
              <w:rPr>
                <w:rFonts w:ascii="Times New Roman" w:hAnsi="Times New Roman" w:cs="Times New Roman"/>
                <w:b/>
                <w:sz w:val="24"/>
                <w:szCs w:val="24"/>
              </w:rPr>
            </w:pPr>
          </w:p>
        </w:tc>
      </w:tr>
      <w:tr w:rsidR="00B1416B" w:rsidTr="00E02453">
        <w:tc>
          <w:tcPr>
            <w:tcW w:w="5778" w:type="dxa"/>
          </w:tcPr>
          <w:p w:rsidR="00B1416B" w:rsidRDefault="00B1416B" w:rsidP="00E02453">
            <w:pPr>
              <w:rPr>
                <w:rFonts w:ascii="Times New Roman" w:hAnsi="Times New Roman" w:cs="Times New Roman"/>
                <w:b/>
                <w:sz w:val="24"/>
                <w:szCs w:val="24"/>
              </w:rPr>
            </w:pPr>
            <w:r>
              <w:rPr>
                <w:rFonts w:ascii="Times New Roman" w:hAnsi="Times New Roman" w:cs="Times New Roman"/>
                <w:b/>
                <w:sz w:val="24"/>
                <w:szCs w:val="24"/>
              </w:rPr>
              <w:t>IV.  APA, Grammar &amp; Spelling</w:t>
            </w:r>
          </w:p>
        </w:tc>
        <w:tc>
          <w:tcPr>
            <w:tcW w:w="1890" w:type="dxa"/>
          </w:tcPr>
          <w:p w:rsidR="00B1416B" w:rsidRDefault="00B1416B" w:rsidP="00E02453">
            <w:pPr>
              <w:jc w:val="center"/>
              <w:rPr>
                <w:rFonts w:ascii="Times New Roman" w:hAnsi="Times New Roman" w:cs="Times New Roman"/>
                <w:b/>
                <w:sz w:val="24"/>
                <w:szCs w:val="24"/>
              </w:rPr>
            </w:pPr>
            <w:r>
              <w:rPr>
                <w:rFonts w:ascii="Times New Roman" w:hAnsi="Times New Roman" w:cs="Times New Roman"/>
                <w:b/>
                <w:sz w:val="24"/>
                <w:szCs w:val="24"/>
              </w:rPr>
              <w:t>10</w:t>
            </w:r>
          </w:p>
        </w:tc>
        <w:tc>
          <w:tcPr>
            <w:tcW w:w="1908" w:type="dxa"/>
          </w:tcPr>
          <w:p w:rsidR="00B1416B" w:rsidRDefault="00B1416B" w:rsidP="00E02453">
            <w:pPr>
              <w:rPr>
                <w:rFonts w:ascii="Times New Roman" w:hAnsi="Times New Roman" w:cs="Times New Roman"/>
                <w:b/>
                <w:sz w:val="24"/>
                <w:szCs w:val="24"/>
              </w:rPr>
            </w:pPr>
          </w:p>
        </w:tc>
      </w:tr>
      <w:tr w:rsidR="00B1416B" w:rsidTr="00E02453">
        <w:tc>
          <w:tcPr>
            <w:tcW w:w="5778" w:type="dxa"/>
          </w:tcPr>
          <w:p w:rsidR="00B1416B" w:rsidRDefault="00B1416B" w:rsidP="00E02453">
            <w:pPr>
              <w:jc w:val="center"/>
              <w:rPr>
                <w:rFonts w:ascii="Times New Roman" w:hAnsi="Times New Roman" w:cs="Times New Roman"/>
                <w:b/>
                <w:sz w:val="24"/>
                <w:szCs w:val="24"/>
              </w:rPr>
            </w:pPr>
            <w:r>
              <w:rPr>
                <w:rFonts w:ascii="Times New Roman" w:hAnsi="Times New Roman" w:cs="Times New Roman"/>
                <w:b/>
                <w:sz w:val="24"/>
                <w:szCs w:val="24"/>
              </w:rPr>
              <w:t>Total</w:t>
            </w:r>
          </w:p>
        </w:tc>
        <w:tc>
          <w:tcPr>
            <w:tcW w:w="1890" w:type="dxa"/>
          </w:tcPr>
          <w:p w:rsidR="00B1416B" w:rsidRDefault="00B1416B" w:rsidP="00E02453">
            <w:pPr>
              <w:jc w:val="center"/>
              <w:rPr>
                <w:rFonts w:ascii="Times New Roman" w:hAnsi="Times New Roman" w:cs="Times New Roman"/>
                <w:b/>
                <w:sz w:val="24"/>
                <w:szCs w:val="24"/>
              </w:rPr>
            </w:pPr>
          </w:p>
        </w:tc>
        <w:tc>
          <w:tcPr>
            <w:tcW w:w="1908" w:type="dxa"/>
          </w:tcPr>
          <w:p w:rsidR="00B1416B" w:rsidRDefault="00B1416B" w:rsidP="00E02453">
            <w:pPr>
              <w:jc w:val="center"/>
              <w:rPr>
                <w:rFonts w:ascii="Times New Roman" w:hAnsi="Times New Roman" w:cs="Times New Roman"/>
                <w:b/>
                <w:sz w:val="24"/>
                <w:szCs w:val="24"/>
              </w:rPr>
            </w:pPr>
          </w:p>
        </w:tc>
      </w:tr>
      <w:tr w:rsidR="00B1416B" w:rsidTr="00E02453">
        <w:tc>
          <w:tcPr>
            <w:tcW w:w="5778" w:type="dxa"/>
          </w:tcPr>
          <w:p w:rsidR="00B1416B" w:rsidRDefault="00B1416B" w:rsidP="00E02453">
            <w:pPr>
              <w:rPr>
                <w:rFonts w:ascii="Times New Roman" w:hAnsi="Times New Roman" w:cs="Times New Roman"/>
                <w:b/>
                <w:sz w:val="24"/>
                <w:szCs w:val="24"/>
              </w:rPr>
            </w:pPr>
            <w:r>
              <w:rPr>
                <w:rFonts w:ascii="Times New Roman" w:hAnsi="Times New Roman" w:cs="Times New Roman"/>
                <w:b/>
                <w:sz w:val="24"/>
                <w:szCs w:val="24"/>
              </w:rPr>
              <w:t>Comments</w:t>
            </w:r>
          </w:p>
          <w:p w:rsidR="00B1416B" w:rsidRDefault="00B1416B" w:rsidP="00E02453">
            <w:pPr>
              <w:rPr>
                <w:rFonts w:ascii="Times New Roman" w:hAnsi="Times New Roman" w:cs="Times New Roman"/>
                <w:b/>
                <w:sz w:val="24"/>
                <w:szCs w:val="24"/>
              </w:rPr>
            </w:pPr>
          </w:p>
          <w:p w:rsidR="00B1416B" w:rsidRDefault="00B1416B" w:rsidP="00E02453">
            <w:pPr>
              <w:rPr>
                <w:rFonts w:ascii="Times New Roman" w:hAnsi="Times New Roman" w:cs="Times New Roman"/>
                <w:b/>
                <w:sz w:val="24"/>
                <w:szCs w:val="24"/>
              </w:rPr>
            </w:pPr>
          </w:p>
          <w:p w:rsidR="00B1416B" w:rsidRDefault="00B1416B" w:rsidP="00E02453">
            <w:pPr>
              <w:rPr>
                <w:rFonts w:ascii="Times New Roman" w:hAnsi="Times New Roman" w:cs="Times New Roman"/>
                <w:b/>
                <w:sz w:val="24"/>
                <w:szCs w:val="24"/>
              </w:rPr>
            </w:pPr>
          </w:p>
        </w:tc>
        <w:tc>
          <w:tcPr>
            <w:tcW w:w="1890" w:type="dxa"/>
          </w:tcPr>
          <w:p w:rsidR="00B1416B" w:rsidRDefault="00B1416B" w:rsidP="00E02453">
            <w:pPr>
              <w:rPr>
                <w:rFonts w:ascii="Times New Roman" w:hAnsi="Times New Roman" w:cs="Times New Roman"/>
                <w:b/>
                <w:sz w:val="24"/>
                <w:szCs w:val="24"/>
              </w:rPr>
            </w:pPr>
          </w:p>
        </w:tc>
        <w:tc>
          <w:tcPr>
            <w:tcW w:w="1908" w:type="dxa"/>
          </w:tcPr>
          <w:p w:rsidR="00B1416B" w:rsidRDefault="00B1416B" w:rsidP="00E02453">
            <w:pPr>
              <w:rPr>
                <w:rFonts w:ascii="Times New Roman" w:hAnsi="Times New Roman" w:cs="Times New Roman"/>
                <w:b/>
                <w:sz w:val="24"/>
                <w:szCs w:val="24"/>
              </w:rPr>
            </w:pPr>
          </w:p>
        </w:tc>
      </w:tr>
      <w:tr w:rsidR="00B1416B" w:rsidTr="00E02453">
        <w:tc>
          <w:tcPr>
            <w:tcW w:w="5778" w:type="dxa"/>
          </w:tcPr>
          <w:p w:rsidR="00B1416B" w:rsidRDefault="00B1416B" w:rsidP="00E02453">
            <w:pPr>
              <w:rPr>
                <w:rFonts w:ascii="Times New Roman" w:hAnsi="Times New Roman" w:cs="Times New Roman"/>
                <w:b/>
                <w:sz w:val="24"/>
                <w:szCs w:val="24"/>
              </w:rPr>
            </w:pPr>
            <w:r>
              <w:rPr>
                <w:rFonts w:ascii="Times New Roman" w:hAnsi="Times New Roman" w:cs="Times New Roman"/>
                <w:b/>
                <w:sz w:val="24"/>
                <w:szCs w:val="24"/>
              </w:rPr>
              <w:t>Evaluator</w:t>
            </w:r>
          </w:p>
        </w:tc>
        <w:tc>
          <w:tcPr>
            <w:tcW w:w="1890" w:type="dxa"/>
          </w:tcPr>
          <w:p w:rsidR="00B1416B" w:rsidRDefault="00B1416B" w:rsidP="00E02453">
            <w:pPr>
              <w:rPr>
                <w:rFonts w:ascii="Times New Roman" w:hAnsi="Times New Roman" w:cs="Times New Roman"/>
                <w:b/>
                <w:sz w:val="24"/>
                <w:szCs w:val="24"/>
              </w:rPr>
            </w:pPr>
          </w:p>
        </w:tc>
        <w:tc>
          <w:tcPr>
            <w:tcW w:w="1908" w:type="dxa"/>
          </w:tcPr>
          <w:p w:rsidR="00B1416B" w:rsidRDefault="00B1416B" w:rsidP="00E02453">
            <w:pPr>
              <w:rPr>
                <w:rFonts w:ascii="Times New Roman" w:hAnsi="Times New Roman" w:cs="Times New Roman"/>
                <w:b/>
                <w:sz w:val="24"/>
                <w:szCs w:val="24"/>
              </w:rPr>
            </w:pPr>
          </w:p>
        </w:tc>
      </w:tr>
    </w:tbl>
    <w:p w:rsidR="00B1416B" w:rsidRDefault="00B1416B" w:rsidP="00B1416B">
      <w:pPr>
        <w:pStyle w:val="ListParagraph"/>
        <w:ind w:left="1080"/>
        <w:rPr>
          <w:rFonts w:ascii="Times New Roman" w:hAnsi="Times New Roman" w:cs="Times New Roman"/>
          <w:b/>
          <w:sz w:val="24"/>
          <w:szCs w:val="24"/>
        </w:rPr>
      </w:pPr>
    </w:p>
    <w:p w:rsidR="00B1416B" w:rsidRPr="004B1E71" w:rsidRDefault="00B1416B" w:rsidP="00B1416B">
      <w:pPr>
        <w:pStyle w:val="ListParagraph"/>
        <w:ind w:left="1080"/>
        <w:rPr>
          <w:rFonts w:ascii="Times New Roman" w:hAnsi="Times New Roman" w:cs="Times New Roman"/>
          <w:b/>
          <w:sz w:val="24"/>
          <w:szCs w:val="24"/>
        </w:rPr>
      </w:pPr>
      <w:r>
        <w:rPr>
          <w:rFonts w:ascii="Times New Roman" w:hAnsi="Times New Roman" w:cs="Times New Roman"/>
          <w:b/>
          <w:sz w:val="24"/>
          <w:szCs w:val="24"/>
        </w:rPr>
        <w:t>Complementary Alternative Care in Primary Care Grading Rubric</w:t>
      </w:r>
    </w:p>
    <w:tbl>
      <w:tblPr>
        <w:tblStyle w:val="TableGrid"/>
        <w:tblW w:w="0" w:type="auto"/>
        <w:tblLook w:val="04A0"/>
      </w:tblPr>
      <w:tblGrid>
        <w:gridCol w:w="5778"/>
        <w:gridCol w:w="1890"/>
        <w:gridCol w:w="1908"/>
      </w:tblGrid>
      <w:tr w:rsidR="00B1416B" w:rsidTr="00E02453">
        <w:tc>
          <w:tcPr>
            <w:tcW w:w="5778" w:type="dxa"/>
          </w:tcPr>
          <w:p w:rsidR="00B1416B" w:rsidRDefault="00B1416B" w:rsidP="00E02453">
            <w:pPr>
              <w:jc w:val="center"/>
              <w:rPr>
                <w:rFonts w:ascii="Times New Roman" w:hAnsi="Times New Roman" w:cs="Times New Roman"/>
                <w:b/>
                <w:sz w:val="24"/>
                <w:szCs w:val="24"/>
              </w:rPr>
            </w:pPr>
            <w:r>
              <w:rPr>
                <w:rFonts w:ascii="Times New Roman" w:hAnsi="Times New Roman" w:cs="Times New Roman"/>
                <w:b/>
                <w:sz w:val="24"/>
                <w:szCs w:val="24"/>
              </w:rPr>
              <w:t>Criteria</w:t>
            </w:r>
          </w:p>
        </w:tc>
        <w:tc>
          <w:tcPr>
            <w:tcW w:w="1890" w:type="dxa"/>
          </w:tcPr>
          <w:p w:rsidR="00B1416B" w:rsidRDefault="00B1416B" w:rsidP="00E02453">
            <w:pPr>
              <w:jc w:val="center"/>
              <w:rPr>
                <w:rFonts w:ascii="Times New Roman" w:hAnsi="Times New Roman" w:cs="Times New Roman"/>
                <w:b/>
                <w:sz w:val="24"/>
                <w:szCs w:val="24"/>
              </w:rPr>
            </w:pPr>
            <w:r>
              <w:rPr>
                <w:rFonts w:ascii="Times New Roman" w:hAnsi="Times New Roman" w:cs="Times New Roman"/>
                <w:b/>
                <w:sz w:val="24"/>
                <w:szCs w:val="24"/>
              </w:rPr>
              <w:t>Potential Points</w:t>
            </w:r>
          </w:p>
        </w:tc>
        <w:tc>
          <w:tcPr>
            <w:tcW w:w="1908" w:type="dxa"/>
          </w:tcPr>
          <w:p w:rsidR="00B1416B" w:rsidRDefault="00B1416B" w:rsidP="00E02453">
            <w:pPr>
              <w:jc w:val="center"/>
              <w:rPr>
                <w:rFonts w:ascii="Times New Roman" w:hAnsi="Times New Roman" w:cs="Times New Roman"/>
                <w:b/>
                <w:sz w:val="24"/>
                <w:szCs w:val="24"/>
              </w:rPr>
            </w:pPr>
            <w:r>
              <w:rPr>
                <w:rFonts w:ascii="Times New Roman" w:hAnsi="Times New Roman" w:cs="Times New Roman"/>
                <w:b/>
                <w:sz w:val="24"/>
                <w:szCs w:val="24"/>
              </w:rPr>
              <w:t>Points Received</w:t>
            </w:r>
          </w:p>
        </w:tc>
      </w:tr>
      <w:tr w:rsidR="00B1416B" w:rsidTr="00E02453">
        <w:tc>
          <w:tcPr>
            <w:tcW w:w="5778" w:type="dxa"/>
          </w:tcPr>
          <w:p w:rsidR="00B1416B" w:rsidRDefault="00B1416B" w:rsidP="00E02453">
            <w:pPr>
              <w:rPr>
                <w:rFonts w:ascii="Times New Roman" w:hAnsi="Times New Roman" w:cs="Times New Roman"/>
                <w:b/>
                <w:sz w:val="24"/>
                <w:szCs w:val="24"/>
              </w:rPr>
            </w:pPr>
            <w:r>
              <w:rPr>
                <w:rFonts w:ascii="Times New Roman" w:hAnsi="Times New Roman" w:cs="Times New Roman"/>
                <w:b/>
                <w:sz w:val="24"/>
                <w:szCs w:val="24"/>
              </w:rPr>
              <w:t xml:space="preserve">I.  Presentation of the Case </w:t>
            </w:r>
          </w:p>
          <w:p w:rsidR="00B1416B" w:rsidRPr="00D436F3" w:rsidRDefault="00B1416B" w:rsidP="00E02453">
            <w:pPr>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Present case to include demographic info, history, and physical exam findings.</w:t>
            </w:r>
          </w:p>
        </w:tc>
        <w:tc>
          <w:tcPr>
            <w:tcW w:w="1890" w:type="dxa"/>
          </w:tcPr>
          <w:p w:rsidR="00B1416B" w:rsidRDefault="00B1416B" w:rsidP="00E02453">
            <w:pPr>
              <w:jc w:val="center"/>
              <w:rPr>
                <w:rFonts w:ascii="Times New Roman" w:hAnsi="Times New Roman" w:cs="Times New Roman"/>
                <w:b/>
                <w:sz w:val="24"/>
                <w:szCs w:val="24"/>
              </w:rPr>
            </w:pPr>
          </w:p>
          <w:p w:rsidR="00B1416B" w:rsidRDefault="00B1416B" w:rsidP="00E02453">
            <w:pPr>
              <w:jc w:val="center"/>
              <w:rPr>
                <w:rFonts w:ascii="Times New Roman" w:hAnsi="Times New Roman" w:cs="Times New Roman"/>
                <w:b/>
                <w:sz w:val="24"/>
                <w:szCs w:val="24"/>
              </w:rPr>
            </w:pPr>
            <w:r>
              <w:rPr>
                <w:rFonts w:ascii="Times New Roman" w:hAnsi="Times New Roman" w:cs="Times New Roman"/>
                <w:b/>
                <w:sz w:val="24"/>
                <w:szCs w:val="24"/>
              </w:rPr>
              <w:t>15</w:t>
            </w:r>
          </w:p>
        </w:tc>
        <w:tc>
          <w:tcPr>
            <w:tcW w:w="1908" w:type="dxa"/>
          </w:tcPr>
          <w:p w:rsidR="00B1416B" w:rsidRDefault="00B1416B" w:rsidP="00E02453">
            <w:pPr>
              <w:rPr>
                <w:rFonts w:ascii="Times New Roman" w:hAnsi="Times New Roman" w:cs="Times New Roman"/>
                <w:b/>
                <w:sz w:val="24"/>
                <w:szCs w:val="24"/>
              </w:rPr>
            </w:pPr>
          </w:p>
        </w:tc>
      </w:tr>
      <w:tr w:rsidR="00B1416B" w:rsidTr="00E02453">
        <w:tc>
          <w:tcPr>
            <w:tcW w:w="5778" w:type="dxa"/>
          </w:tcPr>
          <w:p w:rsidR="00B1416B" w:rsidRDefault="00B1416B" w:rsidP="00E02453">
            <w:pPr>
              <w:rPr>
                <w:rFonts w:ascii="Times New Roman" w:hAnsi="Times New Roman" w:cs="Times New Roman"/>
                <w:b/>
                <w:sz w:val="24"/>
                <w:szCs w:val="24"/>
              </w:rPr>
            </w:pPr>
            <w:r>
              <w:rPr>
                <w:rFonts w:ascii="Times New Roman" w:hAnsi="Times New Roman" w:cs="Times New Roman"/>
                <w:b/>
                <w:sz w:val="24"/>
                <w:szCs w:val="24"/>
              </w:rPr>
              <w:t>II.  Presentation of Differential Diagnoses with Rationale for selection</w:t>
            </w:r>
          </w:p>
          <w:p w:rsidR="00B1416B" w:rsidRPr="00EC018F" w:rsidRDefault="00B1416B" w:rsidP="00E02453">
            <w:pPr>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  </w:t>
            </w:r>
          </w:p>
        </w:tc>
        <w:tc>
          <w:tcPr>
            <w:tcW w:w="1890" w:type="dxa"/>
          </w:tcPr>
          <w:p w:rsidR="00B1416B" w:rsidRDefault="00B1416B" w:rsidP="00E02453">
            <w:pPr>
              <w:jc w:val="center"/>
              <w:rPr>
                <w:rFonts w:ascii="Times New Roman" w:hAnsi="Times New Roman" w:cs="Times New Roman"/>
                <w:b/>
                <w:sz w:val="24"/>
                <w:szCs w:val="24"/>
              </w:rPr>
            </w:pPr>
          </w:p>
          <w:p w:rsidR="00B1416B" w:rsidRDefault="00B1416B" w:rsidP="00E02453">
            <w:pPr>
              <w:jc w:val="center"/>
              <w:rPr>
                <w:rFonts w:ascii="Times New Roman" w:hAnsi="Times New Roman" w:cs="Times New Roman"/>
                <w:b/>
                <w:sz w:val="24"/>
                <w:szCs w:val="24"/>
              </w:rPr>
            </w:pPr>
            <w:r>
              <w:rPr>
                <w:rFonts w:ascii="Times New Roman" w:hAnsi="Times New Roman" w:cs="Times New Roman"/>
                <w:b/>
                <w:sz w:val="24"/>
                <w:szCs w:val="24"/>
              </w:rPr>
              <w:t>25</w:t>
            </w:r>
          </w:p>
        </w:tc>
        <w:tc>
          <w:tcPr>
            <w:tcW w:w="1908" w:type="dxa"/>
          </w:tcPr>
          <w:p w:rsidR="00B1416B" w:rsidRDefault="00B1416B" w:rsidP="00E02453">
            <w:pPr>
              <w:rPr>
                <w:rFonts w:ascii="Times New Roman" w:hAnsi="Times New Roman" w:cs="Times New Roman"/>
                <w:b/>
                <w:sz w:val="24"/>
                <w:szCs w:val="24"/>
              </w:rPr>
            </w:pPr>
          </w:p>
        </w:tc>
      </w:tr>
      <w:tr w:rsidR="00B1416B" w:rsidTr="00E02453">
        <w:tc>
          <w:tcPr>
            <w:tcW w:w="5778" w:type="dxa"/>
          </w:tcPr>
          <w:p w:rsidR="00B1416B" w:rsidRDefault="00B1416B" w:rsidP="00E02453">
            <w:pPr>
              <w:rPr>
                <w:rFonts w:ascii="Times New Roman" w:hAnsi="Times New Roman" w:cs="Times New Roman"/>
                <w:b/>
                <w:sz w:val="24"/>
                <w:szCs w:val="24"/>
              </w:rPr>
            </w:pPr>
            <w:r>
              <w:rPr>
                <w:rFonts w:ascii="Times New Roman" w:hAnsi="Times New Roman" w:cs="Times New Roman"/>
                <w:b/>
                <w:sz w:val="24"/>
                <w:szCs w:val="24"/>
              </w:rPr>
              <w:t xml:space="preserve">III.  Presentation of CAM interventions </w:t>
            </w:r>
          </w:p>
          <w:p w:rsidR="00B1416B" w:rsidRPr="00654B66" w:rsidRDefault="00B1416B" w:rsidP="00E02453">
            <w:pPr>
              <w:rPr>
                <w:rFonts w:ascii="Times New Roman" w:hAnsi="Times New Roman" w:cs="Times New Roman"/>
                <w:sz w:val="24"/>
                <w:szCs w:val="24"/>
              </w:rPr>
            </w:pPr>
            <w:r>
              <w:rPr>
                <w:rFonts w:ascii="Times New Roman" w:hAnsi="Times New Roman" w:cs="Times New Roman"/>
                <w:b/>
                <w:sz w:val="24"/>
                <w:szCs w:val="24"/>
              </w:rPr>
              <w:t xml:space="preserve">        </w:t>
            </w:r>
            <w:r w:rsidRPr="00654B66">
              <w:rPr>
                <w:rFonts w:ascii="Times New Roman" w:hAnsi="Times New Roman" w:cs="Times New Roman"/>
                <w:sz w:val="24"/>
                <w:szCs w:val="24"/>
              </w:rPr>
              <w:t>Present and discuss all possible CAM interventions</w:t>
            </w:r>
            <w:r>
              <w:rPr>
                <w:rFonts w:ascii="Times New Roman" w:hAnsi="Times New Roman" w:cs="Times New Roman"/>
                <w:sz w:val="24"/>
                <w:szCs w:val="24"/>
              </w:rPr>
              <w:t xml:space="preserve"> for the chief complaint.  Level of evidence for the CAM interventions should be discussed </w:t>
            </w:r>
          </w:p>
        </w:tc>
        <w:tc>
          <w:tcPr>
            <w:tcW w:w="1890" w:type="dxa"/>
          </w:tcPr>
          <w:p w:rsidR="00B1416B" w:rsidRDefault="00B1416B" w:rsidP="00E02453">
            <w:pPr>
              <w:jc w:val="center"/>
              <w:rPr>
                <w:rFonts w:ascii="Times New Roman" w:hAnsi="Times New Roman" w:cs="Times New Roman"/>
                <w:b/>
                <w:sz w:val="24"/>
                <w:szCs w:val="24"/>
              </w:rPr>
            </w:pPr>
          </w:p>
          <w:p w:rsidR="00B1416B" w:rsidRDefault="00B1416B" w:rsidP="00E02453">
            <w:pPr>
              <w:jc w:val="center"/>
              <w:rPr>
                <w:rFonts w:ascii="Times New Roman" w:hAnsi="Times New Roman" w:cs="Times New Roman"/>
                <w:b/>
                <w:sz w:val="24"/>
                <w:szCs w:val="24"/>
              </w:rPr>
            </w:pPr>
            <w:r>
              <w:rPr>
                <w:rFonts w:ascii="Times New Roman" w:hAnsi="Times New Roman" w:cs="Times New Roman"/>
                <w:b/>
                <w:sz w:val="24"/>
                <w:szCs w:val="24"/>
              </w:rPr>
              <w:t>50</w:t>
            </w:r>
          </w:p>
        </w:tc>
        <w:tc>
          <w:tcPr>
            <w:tcW w:w="1908" w:type="dxa"/>
          </w:tcPr>
          <w:p w:rsidR="00B1416B" w:rsidRDefault="00B1416B" w:rsidP="00E02453">
            <w:pPr>
              <w:rPr>
                <w:rFonts w:ascii="Times New Roman" w:hAnsi="Times New Roman" w:cs="Times New Roman"/>
                <w:b/>
                <w:sz w:val="24"/>
                <w:szCs w:val="24"/>
              </w:rPr>
            </w:pPr>
          </w:p>
        </w:tc>
      </w:tr>
      <w:tr w:rsidR="00B1416B" w:rsidTr="00E02453">
        <w:tc>
          <w:tcPr>
            <w:tcW w:w="5778" w:type="dxa"/>
          </w:tcPr>
          <w:p w:rsidR="00B1416B" w:rsidRDefault="00B1416B" w:rsidP="00E02453">
            <w:pPr>
              <w:rPr>
                <w:rFonts w:ascii="Times New Roman" w:hAnsi="Times New Roman" w:cs="Times New Roman"/>
                <w:b/>
                <w:sz w:val="24"/>
                <w:szCs w:val="24"/>
              </w:rPr>
            </w:pPr>
            <w:r>
              <w:rPr>
                <w:rFonts w:ascii="Times New Roman" w:hAnsi="Times New Roman" w:cs="Times New Roman"/>
                <w:b/>
                <w:sz w:val="24"/>
                <w:szCs w:val="24"/>
              </w:rPr>
              <w:t>IV.  APA, Grammar &amp; Spelling</w:t>
            </w:r>
          </w:p>
        </w:tc>
        <w:tc>
          <w:tcPr>
            <w:tcW w:w="1890" w:type="dxa"/>
          </w:tcPr>
          <w:p w:rsidR="00B1416B" w:rsidRDefault="00B1416B" w:rsidP="00E02453">
            <w:pPr>
              <w:jc w:val="center"/>
              <w:rPr>
                <w:rFonts w:ascii="Times New Roman" w:hAnsi="Times New Roman" w:cs="Times New Roman"/>
                <w:b/>
                <w:sz w:val="24"/>
                <w:szCs w:val="24"/>
              </w:rPr>
            </w:pPr>
            <w:r>
              <w:rPr>
                <w:rFonts w:ascii="Times New Roman" w:hAnsi="Times New Roman" w:cs="Times New Roman"/>
                <w:b/>
                <w:sz w:val="24"/>
                <w:szCs w:val="24"/>
              </w:rPr>
              <w:t>10</w:t>
            </w:r>
          </w:p>
        </w:tc>
        <w:tc>
          <w:tcPr>
            <w:tcW w:w="1908" w:type="dxa"/>
          </w:tcPr>
          <w:p w:rsidR="00B1416B" w:rsidRDefault="00B1416B" w:rsidP="00E02453">
            <w:pPr>
              <w:rPr>
                <w:rFonts w:ascii="Times New Roman" w:hAnsi="Times New Roman" w:cs="Times New Roman"/>
                <w:b/>
                <w:sz w:val="24"/>
                <w:szCs w:val="24"/>
              </w:rPr>
            </w:pPr>
          </w:p>
        </w:tc>
      </w:tr>
      <w:tr w:rsidR="00B1416B" w:rsidTr="00E02453">
        <w:tc>
          <w:tcPr>
            <w:tcW w:w="5778" w:type="dxa"/>
          </w:tcPr>
          <w:p w:rsidR="00B1416B" w:rsidRDefault="00B1416B" w:rsidP="00E02453">
            <w:pPr>
              <w:jc w:val="center"/>
              <w:rPr>
                <w:rFonts w:ascii="Times New Roman" w:hAnsi="Times New Roman" w:cs="Times New Roman"/>
                <w:b/>
                <w:sz w:val="24"/>
                <w:szCs w:val="24"/>
              </w:rPr>
            </w:pPr>
            <w:r>
              <w:rPr>
                <w:rFonts w:ascii="Times New Roman" w:hAnsi="Times New Roman" w:cs="Times New Roman"/>
                <w:b/>
                <w:sz w:val="24"/>
                <w:szCs w:val="24"/>
              </w:rPr>
              <w:t>Total</w:t>
            </w:r>
          </w:p>
        </w:tc>
        <w:tc>
          <w:tcPr>
            <w:tcW w:w="1890" w:type="dxa"/>
          </w:tcPr>
          <w:p w:rsidR="00B1416B" w:rsidRDefault="00B1416B" w:rsidP="00E02453">
            <w:pPr>
              <w:jc w:val="center"/>
              <w:rPr>
                <w:rFonts w:ascii="Times New Roman" w:hAnsi="Times New Roman" w:cs="Times New Roman"/>
                <w:b/>
                <w:sz w:val="24"/>
                <w:szCs w:val="24"/>
              </w:rPr>
            </w:pPr>
          </w:p>
        </w:tc>
        <w:tc>
          <w:tcPr>
            <w:tcW w:w="1908" w:type="dxa"/>
          </w:tcPr>
          <w:p w:rsidR="00B1416B" w:rsidRDefault="00B1416B" w:rsidP="00E02453">
            <w:pPr>
              <w:jc w:val="center"/>
              <w:rPr>
                <w:rFonts w:ascii="Times New Roman" w:hAnsi="Times New Roman" w:cs="Times New Roman"/>
                <w:b/>
                <w:sz w:val="24"/>
                <w:szCs w:val="24"/>
              </w:rPr>
            </w:pPr>
          </w:p>
        </w:tc>
      </w:tr>
      <w:tr w:rsidR="00B1416B" w:rsidTr="00E02453">
        <w:tc>
          <w:tcPr>
            <w:tcW w:w="5778" w:type="dxa"/>
          </w:tcPr>
          <w:p w:rsidR="00B1416B" w:rsidRDefault="00B1416B" w:rsidP="00E02453">
            <w:pPr>
              <w:rPr>
                <w:rFonts w:ascii="Times New Roman" w:hAnsi="Times New Roman" w:cs="Times New Roman"/>
                <w:b/>
                <w:sz w:val="24"/>
                <w:szCs w:val="24"/>
              </w:rPr>
            </w:pPr>
            <w:r>
              <w:rPr>
                <w:rFonts w:ascii="Times New Roman" w:hAnsi="Times New Roman" w:cs="Times New Roman"/>
                <w:b/>
                <w:sz w:val="24"/>
                <w:szCs w:val="24"/>
              </w:rPr>
              <w:t>Comments</w:t>
            </w:r>
          </w:p>
          <w:p w:rsidR="00B1416B" w:rsidRDefault="00B1416B" w:rsidP="00E02453">
            <w:pPr>
              <w:rPr>
                <w:rFonts w:ascii="Times New Roman" w:hAnsi="Times New Roman" w:cs="Times New Roman"/>
                <w:b/>
                <w:sz w:val="24"/>
                <w:szCs w:val="24"/>
              </w:rPr>
            </w:pPr>
          </w:p>
          <w:p w:rsidR="00B1416B" w:rsidRDefault="00B1416B" w:rsidP="00E02453">
            <w:pPr>
              <w:rPr>
                <w:rFonts w:ascii="Times New Roman" w:hAnsi="Times New Roman" w:cs="Times New Roman"/>
                <w:b/>
                <w:sz w:val="24"/>
                <w:szCs w:val="24"/>
              </w:rPr>
            </w:pPr>
          </w:p>
          <w:p w:rsidR="00B1416B" w:rsidRDefault="00B1416B" w:rsidP="00E02453">
            <w:pPr>
              <w:rPr>
                <w:rFonts w:ascii="Times New Roman" w:hAnsi="Times New Roman" w:cs="Times New Roman"/>
                <w:b/>
                <w:sz w:val="24"/>
                <w:szCs w:val="24"/>
              </w:rPr>
            </w:pPr>
          </w:p>
        </w:tc>
        <w:tc>
          <w:tcPr>
            <w:tcW w:w="1890" w:type="dxa"/>
          </w:tcPr>
          <w:p w:rsidR="00B1416B" w:rsidRDefault="00B1416B" w:rsidP="00E02453">
            <w:pPr>
              <w:rPr>
                <w:rFonts w:ascii="Times New Roman" w:hAnsi="Times New Roman" w:cs="Times New Roman"/>
                <w:b/>
                <w:sz w:val="24"/>
                <w:szCs w:val="24"/>
              </w:rPr>
            </w:pPr>
          </w:p>
        </w:tc>
        <w:tc>
          <w:tcPr>
            <w:tcW w:w="1908" w:type="dxa"/>
          </w:tcPr>
          <w:p w:rsidR="00B1416B" w:rsidRDefault="00B1416B" w:rsidP="00E02453">
            <w:pPr>
              <w:rPr>
                <w:rFonts w:ascii="Times New Roman" w:hAnsi="Times New Roman" w:cs="Times New Roman"/>
                <w:b/>
                <w:sz w:val="24"/>
                <w:szCs w:val="24"/>
              </w:rPr>
            </w:pPr>
          </w:p>
        </w:tc>
      </w:tr>
      <w:tr w:rsidR="00B1416B" w:rsidTr="00E02453">
        <w:tc>
          <w:tcPr>
            <w:tcW w:w="5778" w:type="dxa"/>
          </w:tcPr>
          <w:p w:rsidR="00B1416B" w:rsidRDefault="00B1416B" w:rsidP="00E02453">
            <w:pPr>
              <w:rPr>
                <w:rFonts w:ascii="Times New Roman" w:hAnsi="Times New Roman" w:cs="Times New Roman"/>
                <w:b/>
                <w:sz w:val="24"/>
                <w:szCs w:val="24"/>
              </w:rPr>
            </w:pPr>
            <w:r>
              <w:rPr>
                <w:rFonts w:ascii="Times New Roman" w:hAnsi="Times New Roman" w:cs="Times New Roman"/>
                <w:b/>
                <w:sz w:val="24"/>
                <w:szCs w:val="24"/>
              </w:rPr>
              <w:t>Evaluator</w:t>
            </w:r>
          </w:p>
        </w:tc>
        <w:tc>
          <w:tcPr>
            <w:tcW w:w="1890" w:type="dxa"/>
          </w:tcPr>
          <w:p w:rsidR="00B1416B" w:rsidRDefault="00B1416B" w:rsidP="00E02453">
            <w:pPr>
              <w:rPr>
                <w:rFonts w:ascii="Times New Roman" w:hAnsi="Times New Roman" w:cs="Times New Roman"/>
                <w:b/>
                <w:sz w:val="24"/>
                <w:szCs w:val="24"/>
              </w:rPr>
            </w:pPr>
          </w:p>
        </w:tc>
        <w:tc>
          <w:tcPr>
            <w:tcW w:w="1908" w:type="dxa"/>
          </w:tcPr>
          <w:p w:rsidR="00B1416B" w:rsidRDefault="00B1416B" w:rsidP="00E02453">
            <w:pPr>
              <w:rPr>
                <w:rFonts w:ascii="Times New Roman" w:hAnsi="Times New Roman" w:cs="Times New Roman"/>
                <w:b/>
                <w:sz w:val="24"/>
                <w:szCs w:val="24"/>
              </w:rPr>
            </w:pPr>
          </w:p>
        </w:tc>
      </w:tr>
    </w:tbl>
    <w:p w:rsidR="00B1416B" w:rsidRPr="00FE3C64" w:rsidRDefault="00B1416B" w:rsidP="00B1416B">
      <w:pPr>
        <w:pStyle w:val="ListParagraph"/>
        <w:ind w:left="1080"/>
        <w:rPr>
          <w:rFonts w:ascii="Times New Roman" w:hAnsi="Times New Roman" w:cs="Times New Roman"/>
          <w:b/>
          <w:sz w:val="24"/>
          <w:szCs w:val="24"/>
        </w:rPr>
      </w:pPr>
    </w:p>
    <w:p w:rsidR="00B1416B" w:rsidRDefault="00B1416B" w:rsidP="00B1416B">
      <w:pPr>
        <w:pStyle w:val="ListParagraph"/>
        <w:ind w:left="1080"/>
        <w:rPr>
          <w:rFonts w:ascii="Times New Roman" w:hAnsi="Times New Roman" w:cs="Times New Roman"/>
          <w:b/>
          <w:sz w:val="24"/>
          <w:szCs w:val="24"/>
        </w:rPr>
      </w:pPr>
      <w:r>
        <w:rPr>
          <w:rFonts w:ascii="Times New Roman" w:hAnsi="Times New Roman" w:cs="Times New Roman"/>
          <w:b/>
          <w:sz w:val="24"/>
          <w:szCs w:val="24"/>
        </w:rPr>
        <w:t xml:space="preserve">              </w:t>
      </w:r>
    </w:p>
    <w:p w:rsidR="00B1416B" w:rsidRDefault="00B1416B" w:rsidP="00B1416B">
      <w:pPr>
        <w:pStyle w:val="ListParagraph"/>
        <w:ind w:left="1080"/>
        <w:rPr>
          <w:rFonts w:ascii="Times New Roman" w:hAnsi="Times New Roman" w:cs="Times New Roman"/>
          <w:b/>
          <w:sz w:val="24"/>
          <w:szCs w:val="24"/>
        </w:rPr>
      </w:pPr>
      <w:r>
        <w:rPr>
          <w:rFonts w:ascii="Times New Roman" w:hAnsi="Times New Roman" w:cs="Times New Roman"/>
          <w:b/>
          <w:sz w:val="24"/>
          <w:szCs w:val="24"/>
        </w:rPr>
        <w:t xml:space="preserve"> </w:t>
      </w:r>
    </w:p>
    <w:p w:rsidR="00B1416B" w:rsidRPr="004B1E71" w:rsidRDefault="00B1416B" w:rsidP="00B1416B">
      <w:pPr>
        <w:pStyle w:val="ListParagraph"/>
        <w:ind w:left="1080"/>
        <w:rPr>
          <w:rFonts w:ascii="Times New Roman" w:hAnsi="Times New Roman" w:cs="Times New Roman"/>
          <w:b/>
          <w:sz w:val="24"/>
          <w:szCs w:val="24"/>
        </w:rPr>
      </w:pPr>
      <w:r>
        <w:rPr>
          <w:rFonts w:ascii="Times New Roman" w:hAnsi="Times New Roman" w:cs="Times New Roman"/>
          <w:b/>
          <w:sz w:val="24"/>
          <w:szCs w:val="24"/>
        </w:rPr>
        <w:t>Evidence-Based Practice Synthesis Grading Rubric</w:t>
      </w:r>
    </w:p>
    <w:tbl>
      <w:tblPr>
        <w:tblStyle w:val="TableGrid"/>
        <w:tblW w:w="0" w:type="auto"/>
        <w:tblLook w:val="04A0"/>
      </w:tblPr>
      <w:tblGrid>
        <w:gridCol w:w="5778"/>
        <w:gridCol w:w="1890"/>
        <w:gridCol w:w="1908"/>
      </w:tblGrid>
      <w:tr w:rsidR="00B1416B" w:rsidTr="00E02453">
        <w:tc>
          <w:tcPr>
            <w:tcW w:w="5778" w:type="dxa"/>
          </w:tcPr>
          <w:p w:rsidR="00B1416B" w:rsidRDefault="00B1416B" w:rsidP="00E02453">
            <w:pPr>
              <w:jc w:val="center"/>
              <w:rPr>
                <w:rFonts w:ascii="Times New Roman" w:hAnsi="Times New Roman" w:cs="Times New Roman"/>
                <w:b/>
                <w:sz w:val="24"/>
                <w:szCs w:val="24"/>
              </w:rPr>
            </w:pPr>
            <w:r>
              <w:rPr>
                <w:rFonts w:ascii="Times New Roman" w:hAnsi="Times New Roman" w:cs="Times New Roman"/>
                <w:b/>
                <w:sz w:val="24"/>
                <w:szCs w:val="24"/>
              </w:rPr>
              <w:lastRenderedPageBreak/>
              <w:t>Criteria</w:t>
            </w:r>
          </w:p>
        </w:tc>
        <w:tc>
          <w:tcPr>
            <w:tcW w:w="1890" w:type="dxa"/>
          </w:tcPr>
          <w:p w:rsidR="00B1416B" w:rsidRDefault="00B1416B" w:rsidP="00E02453">
            <w:pPr>
              <w:jc w:val="center"/>
              <w:rPr>
                <w:rFonts w:ascii="Times New Roman" w:hAnsi="Times New Roman" w:cs="Times New Roman"/>
                <w:b/>
                <w:sz w:val="24"/>
                <w:szCs w:val="24"/>
              </w:rPr>
            </w:pPr>
            <w:r>
              <w:rPr>
                <w:rFonts w:ascii="Times New Roman" w:hAnsi="Times New Roman" w:cs="Times New Roman"/>
                <w:b/>
                <w:sz w:val="24"/>
                <w:szCs w:val="24"/>
              </w:rPr>
              <w:t>Potential Points</w:t>
            </w:r>
          </w:p>
        </w:tc>
        <w:tc>
          <w:tcPr>
            <w:tcW w:w="1908" w:type="dxa"/>
          </w:tcPr>
          <w:p w:rsidR="00B1416B" w:rsidRDefault="00B1416B" w:rsidP="00E02453">
            <w:pPr>
              <w:jc w:val="center"/>
              <w:rPr>
                <w:rFonts w:ascii="Times New Roman" w:hAnsi="Times New Roman" w:cs="Times New Roman"/>
                <w:b/>
                <w:sz w:val="24"/>
                <w:szCs w:val="24"/>
              </w:rPr>
            </w:pPr>
            <w:r>
              <w:rPr>
                <w:rFonts w:ascii="Times New Roman" w:hAnsi="Times New Roman" w:cs="Times New Roman"/>
                <w:b/>
                <w:sz w:val="24"/>
                <w:szCs w:val="24"/>
              </w:rPr>
              <w:t>Points Received</w:t>
            </w:r>
          </w:p>
        </w:tc>
      </w:tr>
      <w:tr w:rsidR="00B1416B" w:rsidTr="00E02453">
        <w:tc>
          <w:tcPr>
            <w:tcW w:w="5778" w:type="dxa"/>
          </w:tcPr>
          <w:p w:rsidR="00B1416B" w:rsidRDefault="00B1416B" w:rsidP="00E02453">
            <w:pPr>
              <w:rPr>
                <w:rFonts w:ascii="Times New Roman" w:hAnsi="Times New Roman" w:cs="Times New Roman"/>
                <w:b/>
                <w:sz w:val="24"/>
                <w:szCs w:val="24"/>
              </w:rPr>
            </w:pPr>
            <w:r>
              <w:rPr>
                <w:rFonts w:ascii="Times New Roman" w:hAnsi="Times New Roman" w:cs="Times New Roman"/>
                <w:b/>
                <w:sz w:val="24"/>
                <w:szCs w:val="24"/>
              </w:rPr>
              <w:t>I.  Presentation of the Identified Practice Problem</w:t>
            </w:r>
          </w:p>
          <w:p w:rsidR="00B1416B" w:rsidRPr="00D436F3" w:rsidRDefault="00B1416B" w:rsidP="00E02453">
            <w:pPr>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Present a practice problem encountered during your clinical practicum.  The practice problem should involve a women’s health or pediatric issue.</w:t>
            </w:r>
          </w:p>
        </w:tc>
        <w:tc>
          <w:tcPr>
            <w:tcW w:w="1890" w:type="dxa"/>
          </w:tcPr>
          <w:p w:rsidR="00B1416B" w:rsidRDefault="00B1416B" w:rsidP="00E02453">
            <w:pPr>
              <w:jc w:val="center"/>
              <w:rPr>
                <w:rFonts w:ascii="Times New Roman" w:hAnsi="Times New Roman" w:cs="Times New Roman"/>
                <w:b/>
                <w:sz w:val="24"/>
                <w:szCs w:val="24"/>
              </w:rPr>
            </w:pPr>
          </w:p>
          <w:p w:rsidR="00B1416B" w:rsidRDefault="00B1416B" w:rsidP="00E02453">
            <w:pPr>
              <w:jc w:val="center"/>
              <w:rPr>
                <w:rFonts w:ascii="Times New Roman" w:hAnsi="Times New Roman" w:cs="Times New Roman"/>
                <w:b/>
                <w:sz w:val="24"/>
                <w:szCs w:val="24"/>
              </w:rPr>
            </w:pPr>
            <w:r>
              <w:rPr>
                <w:rFonts w:ascii="Times New Roman" w:hAnsi="Times New Roman" w:cs="Times New Roman"/>
                <w:b/>
                <w:sz w:val="24"/>
                <w:szCs w:val="24"/>
              </w:rPr>
              <w:t>10</w:t>
            </w:r>
          </w:p>
        </w:tc>
        <w:tc>
          <w:tcPr>
            <w:tcW w:w="1908" w:type="dxa"/>
          </w:tcPr>
          <w:p w:rsidR="00B1416B" w:rsidRDefault="00B1416B" w:rsidP="00E02453">
            <w:pPr>
              <w:rPr>
                <w:rFonts w:ascii="Times New Roman" w:hAnsi="Times New Roman" w:cs="Times New Roman"/>
                <w:b/>
                <w:sz w:val="24"/>
                <w:szCs w:val="24"/>
              </w:rPr>
            </w:pPr>
          </w:p>
        </w:tc>
      </w:tr>
      <w:tr w:rsidR="00B1416B" w:rsidTr="00E02453">
        <w:tc>
          <w:tcPr>
            <w:tcW w:w="5778" w:type="dxa"/>
          </w:tcPr>
          <w:p w:rsidR="00B1416B" w:rsidRPr="001F5E4C" w:rsidRDefault="00B1416B" w:rsidP="00E02453">
            <w:pPr>
              <w:rPr>
                <w:rFonts w:ascii="Times New Roman" w:hAnsi="Times New Roman" w:cs="Times New Roman"/>
                <w:b/>
                <w:sz w:val="24"/>
                <w:szCs w:val="24"/>
              </w:rPr>
            </w:pPr>
            <w:r>
              <w:rPr>
                <w:rFonts w:ascii="Times New Roman" w:hAnsi="Times New Roman" w:cs="Times New Roman"/>
                <w:b/>
                <w:sz w:val="24"/>
                <w:szCs w:val="24"/>
              </w:rPr>
              <w:t>II</w:t>
            </w:r>
            <w:proofErr w:type="gramStart"/>
            <w:r>
              <w:rPr>
                <w:rFonts w:ascii="Times New Roman" w:hAnsi="Times New Roman" w:cs="Times New Roman"/>
                <w:b/>
                <w:sz w:val="24"/>
                <w:szCs w:val="24"/>
              </w:rPr>
              <w:t>.  Presentation</w:t>
            </w:r>
            <w:proofErr w:type="gramEnd"/>
            <w:r>
              <w:rPr>
                <w:rFonts w:ascii="Times New Roman" w:hAnsi="Times New Roman" w:cs="Times New Roman"/>
                <w:b/>
                <w:sz w:val="24"/>
                <w:szCs w:val="24"/>
              </w:rPr>
              <w:t xml:space="preserve"> of the Significance of the Problem  </w:t>
            </w:r>
            <w:r w:rsidRPr="009A6F59">
              <w:rPr>
                <w:rFonts w:ascii="Times New Roman" w:hAnsi="Times New Roman" w:cs="Times New Roman"/>
                <w:sz w:val="24"/>
                <w:szCs w:val="24"/>
              </w:rPr>
              <w:t>Provide evidence for why this problem should be addressed.  What are the ramifications if the problem is not addressed?</w:t>
            </w:r>
            <w:r>
              <w:rPr>
                <w:rFonts w:ascii="Times New Roman" w:hAnsi="Times New Roman" w:cs="Times New Roman"/>
                <w:b/>
                <w:sz w:val="24"/>
                <w:szCs w:val="24"/>
              </w:rPr>
              <w:t xml:space="preserve">  </w:t>
            </w:r>
          </w:p>
        </w:tc>
        <w:tc>
          <w:tcPr>
            <w:tcW w:w="1890" w:type="dxa"/>
          </w:tcPr>
          <w:p w:rsidR="00B1416B" w:rsidRDefault="00B1416B" w:rsidP="00E02453">
            <w:pPr>
              <w:jc w:val="center"/>
              <w:rPr>
                <w:rFonts w:ascii="Times New Roman" w:hAnsi="Times New Roman" w:cs="Times New Roman"/>
                <w:b/>
                <w:sz w:val="24"/>
                <w:szCs w:val="24"/>
              </w:rPr>
            </w:pPr>
          </w:p>
          <w:p w:rsidR="00B1416B" w:rsidRDefault="00B1416B" w:rsidP="00E02453">
            <w:pPr>
              <w:jc w:val="center"/>
              <w:rPr>
                <w:rFonts w:ascii="Times New Roman" w:hAnsi="Times New Roman" w:cs="Times New Roman"/>
                <w:b/>
                <w:sz w:val="24"/>
                <w:szCs w:val="24"/>
              </w:rPr>
            </w:pPr>
            <w:r>
              <w:rPr>
                <w:rFonts w:ascii="Times New Roman" w:hAnsi="Times New Roman" w:cs="Times New Roman"/>
                <w:b/>
                <w:sz w:val="24"/>
                <w:szCs w:val="24"/>
              </w:rPr>
              <w:t>10</w:t>
            </w:r>
          </w:p>
        </w:tc>
        <w:tc>
          <w:tcPr>
            <w:tcW w:w="1908" w:type="dxa"/>
          </w:tcPr>
          <w:p w:rsidR="00B1416B" w:rsidRDefault="00B1416B" w:rsidP="00E02453">
            <w:pPr>
              <w:rPr>
                <w:rFonts w:ascii="Times New Roman" w:hAnsi="Times New Roman" w:cs="Times New Roman"/>
                <w:b/>
                <w:sz w:val="24"/>
                <w:szCs w:val="24"/>
              </w:rPr>
            </w:pPr>
          </w:p>
        </w:tc>
      </w:tr>
      <w:tr w:rsidR="00B1416B" w:rsidTr="00E02453">
        <w:tc>
          <w:tcPr>
            <w:tcW w:w="5778" w:type="dxa"/>
          </w:tcPr>
          <w:p w:rsidR="00B1416B" w:rsidRDefault="00B1416B" w:rsidP="00E02453">
            <w:pPr>
              <w:rPr>
                <w:rFonts w:ascii="Times New Roman" w:hAnsi="Times New Roman" w:cs="Times New Roman"/>
                <w:b/>
                <w:sz w:val="24"/>
                <w:szCs w:val="24"/>
              </w:rPr>
            </w:pPr>
            <w:r>
              <w:rPr>
                <w:rFonts w:ascii="Times New Roman" w:hAnsi="Times New Roman" w:cs="Times New Roman"/>
                <w:b/>
                <w:sz w:val="24"/>
                <w:szCs w:val="24"/>
              </w:rPr>
              <w:t>III</w:t>
            </w:r>
            <w:proofErr w:type="gramStart"/>
            <w:r>
              <w:rPr>
                <w:rFonts w:ascii="Times New Roman" w:hAnsi="Times New Roman" w:cs="Times New Roman"/>
                <w:b/>
                <w:sz w:val="24"/>
                <w:szCs w:val="24"/>
              </w:rPr>
              <w:t>.  Clinical</w:t>
            </w:r>
            <w:proofErr w:type="gramEnd"/>
            <w:r>
              <w:rPr>
                <w:rFonts w:ascii="Times New Roman" w:hAnsi="Times New Roman" w:cs="Times New Roman"/>
                <w:b/>
                <w:sz w:val="24"/>
                <w:szCs w:val="24"/>
              </w:rPr>
              <w:t xml:space="preserve"> Question                                                        </w:t>
            </w:r>
            <w:r w:rsidRPr="009A6F59">
              <w:rPr>
                <w:rFonts w:ascii="Times New Roman" w:hAnsi="Times New Roman" w:cs="Times New Roman"/>
                <w:sz w:val="24"/>
                <w:szCs w:val="24"/>
              </w:rPr>
              <w:t xml:space="preserve">State the </w:t>
            </w:r>
            <w:r>
              <w:rPr>
                <w:rFonts w:ascii="Times New Roman" w:hAnsi="Times New Roman" w:cs="Times New Roman"/>
                <w:sz w:val="24"/>
                <w:szCs w:val="24"/>
              </w:rPr>
              <w:t>clinical</w:t>
            </w:r>
            <w:r w:rsidRPr="009A6F59">
              <w:rPr>
                <w:rFonts w:ascii="Times New Roman" w:hAnsi="Times New Roman" w:cs="Times New Roman"/>
                <w:sz w:val="24"/>
                <w:szCs w:val="24"/>
              </w:rPr>
              <w:t xml:space="preserve"> question in the proper format with a discussion of each part.</w:t>
            </w:r>
          </w:p>
        </w:tc>
        <w:tc>
          <w:tcPr>
            <w:tcW w:w="1890" w:type="dxa"/>
          </w:tcPr>
          <w:p w:rsidR="00B1416B" w:rsidRDefault="00B1416B" w:rsidP="00E02453">
            <w:pPr>
              <w:jc w:val="center"/>
              <w:rPr>
                <w:rFonts w:ascii="Times New Roman" w:hAnsi="Times New Roman" w:cs="Times New Roman"/>
                <w:b/>
                <w:sz w:val="24"/>
                <w:szCs w:val="24"/>
              </w:rPr>
            </w:pPr>
          </w:p>
          <w:p w:rsidR="00B1416B" w:rsidRDefault="00B1416B" w:rsidP="00E02453">
            <w:pPr>
              <w:jc w:val="center"/>
              <w:rPr>
                <w:rFonts w:ascii="Times New Roman" w:hAnsi="Times New Roman" w:cs="Times New Roman"/>
                <w:b/>
                <w:sz w:val="24"/>
                <w:szCs w:val="24"/>
              </w:rPr>
            </w:pPr>
            <w:r>
              <w:rPr>
                <w:rFonts w:ascii="Times New Roman" w:hAnsi="Times New Roman" w:cs="Times New Roman"/>
                <w:b/>
                <w:sz w:val="24"/>
                <w:szCs w:val="24"/>
              </w:rPr>
              <w:t>10</w:t>
            </w:r>
          </w:p>
        </w:tc>
        <w:tc>
          <w:tcPr>
            <w:tcW w:w="1908" w:type="dxa"/>
          </w:tcPr>
          <w:p w:rsidR="00B1416B" w:rsidRDefault="00B1416B" w:rsidP="00E02453">
            <w:pPr>
              <w:rPr>
                <w:rFonts w:ascii="Times New Roman" w:hAnsi="Times New Roman" w:cs="Times New Roman"/>
                <w:b/>
                <w:sz w:val="24"/>
                <w:szCs w:val="24"/>
              </w:rPr>
            </w:pPr>
          </w:p>
        </w:tc>
      </w:tr>
      <w:tr w:rsidR="00B1416B" w:rsidTr="00E02453">
        <w:tc>
          <w:tcPr>
            <w:tcW w:w="5778" w:type="dxa"/>
          </w:tcPr>
          <w:p w:rsidR="00B1416B" w:rsidRPr="009A6F59" w:rsidRDefault="00B1416B" w:rsidP="00E02453">
            <w:pPr>
              <w:rPr>
                <w:rFonts w:ascii="Times New Roman" w:hAnsi="Times New Roman" w:cs="Times New Roman"/>
                <w:b/>
                <w:sz w:val="24"/>
                <w:szCs w:val="24"/>
              </w:rPr>
            </w:pPr>
            <w:r>
              <w:rPr>
                <w:rFonts w:ascii="Times New Roman" w:hAnsi="Times New Roman" w:cs="Times New Roman"/>
                <w:b/>
                <w:sz w:val="24"/>
                <w:szCs w:val="24"/>
              </w:rPr>
              <w:t>IV</w:t>
            </w:r>
            <w:proofErr w:type="gramStart"/>
            <w:r>
              <w:rPr>
                <w:rFonts w:ascii="Times New Roman" w:hAnsi="Times New Roman" w:cs="Times New Roman"/>
                <w:b/>
                <w:sz w:val="24"/>
                <w:szCs w:val="24"/>
              </w:rPr>
              <w:t>.  Research</w:t>
            </w:r>
            <w:proofErr w:type="gramEnd"/>
            <w:r>
              <w:rPr>
                <w:rFonts w:ascii="Times New Roman" w:hAnsi="Times New Roman" w:cs="Times New Roman"/>
                <w:b/>
                <w:sz w:val="24"/>
                <w:szCs w:val="24"/>
              </w:rPr>
              <w:t xml:space="preserve"> Evidence Supporting Practice Change                           </w:t>
            </w:r>
            <w:r w:rsidRPr="009A6F59">
              <w:rPr>
                <w:rFonts w:ascii="Times New Roman" w:hAnsi="Times New Roman" w:cs="Times New Roman"/>
                <w:sz w:val="24"/>
                <w:szCs w:val="24"/>
              </w:rPr>
              <w:t>Present and discuss</w:t>
            </w:r>
            <w:r>
              <w:rPr>
                <w:rFonts w:ascii="Times New Roman" w:hAnsi="Times New Roman" w:cs="Times New Roman"/>
                <w:sz w:val="24"/>
                <w:szCs w:val="24"/>
              </w:rPr>
              <w:t xml:space="preserve"> findings from research literature review which provide a basis for change. </w:t>
            </w:r>
          </w:p>
        </w:tc>
        <w:tc>
          <w:tcPr>
            <w:tcW w:w="1890" w:type="dxa"/>
          </w:tcPr>
          <w:p w:rsidR="00B1416B" w:rsidRDefault="00B1416B" w:rsidP="00E02453">
            <w:pPr>
              <w:jc w:val="center"/>
              <w:rPr>
                <w:rFonts w:ascii="Times New Roman" w:hAnsi="Times New Roman" w:cs="Times New Roman"/>
                <w:b/>
                <w:sz w:val="24"/>
                <w:szCs w:val="24"/>
              </w:rPr>
            </w:pPr>
          </w:p>
          <w:p w:rsidR="00B1416B" w:rsidRDefault="00B1416B" w:rsidP="00E02453">
            <w:pPr>
              <w:jc w:val="center"/>
              <w:rPr>
                <w:rFonts w:ascii="Times New Roman" w:hAnsi="Times New Roman" w:cs="Times New Roman"/>
                <w:b/>
                <w:sz w:val="24"/>
                <w:szCs w:val="24"/>
              </w:rPr>
            </w:pPr>
            <w:r>
              <w:rPr>
                <w:rFonts w:ascii="Times New Roman" w:hAnsi="Times New Roman" w:cs="Times New Roman"/>
                <w:b/>
                <w:sz w:val="24"/>
                <w:szCs w:val="24"/>
              </w:rPr>
              <w:t>40</w:t>
            </w:r>
          </w:p>
        </w:tc>
        <w:tc>
          <w:tcPr>
            <w:tcW w:w="1908" w:type="dxa"/>
          </w:tcPr>
          <w:p w:rsidR="00B1416B" w:rsidRDefault="00B1416B" w:rsidP="00E02453">
            <w:pPr>
              <w:rPr>
                <w:rFonts w:ascii="Times New Roman" w:hAnsi="Times New Roman" w:cs="Times New Roman"/>
                <w:b/>
                <w:sz w:val="24"/>
                <w:szCs w:val="24"/>
              </w:rPr>
            </w:pPr>
          </w:p>
        </w:tc>
      </w:tr>
      <w:tr w:rsidR="00B1416B" w:rsidTr="00E02453">
        <w:tc>
          <w:tcPr>
            <w:tcW w:w="5778" w:type="dxa"/>
          </w:tcPr>
          <w:p w:rsidR="00B1416B" w:rsidRDefault="00B1416B" w:rsidP="00E02453">
            <w:pPr>
              <w:rPr>
                <w:rFonts w:ascii="Times New Roman" w:hAnsi="Times New Roman" w:cs="Times New Roman"/>
                <w:b/>
                <w:sz w:val="24"/>
                <w:szCs w:val="24"/>
              </w:rPr>
            </w:pPr>
            <w:r>
              <w:rPr>
                <w:rFonts w:ascii="Times New Roman" w:hAnsi="Times New Roman" w:cs="Times New Roman"/>
                <w:b/>
                <w:sz w:val="24"/>
                <w:szCs w:val="24"/>
              </w:rPr>
              <w:t xml:space="preserve">V.  </w:t>
            </w:r>
            <w:proofErr w:type="gramStart"/>
            <w:r>
              <w:rPr>
                <w:rFonts w:ascii="Times New Roman" w:hAnsi="Times New Roman" w:cs="Times New Roman"/>
                <w:b/>
                <w:sz w:val="24"/>
                <w:szCs w:val="24"/>
              </w:rPr>
              <w:t>Present  Recommendations</w:t>
            </w:r>
            <w:proofErr w:type="gramEnd"/>
            <w:r>
              <w:rPr>
                <w:rFonts w:ascii="Times New Roman" w:hAnsi="Times New Roman" w:cs="Times New Roman"/>
                <w:b/>
                <w:sz w:val="24"/>
                <w:szCs w:val="24"/>
              </w:rPr>
              <w:t xml:space="preserve"> for Practice Change  </w:t>
            </w:r>
            <w:r w:rsidRPr="009A6F59">
              <w:rPr>
                <w:rFonts w:ascii="Times New Roman" w:hAnsi="Times New Roman" w:cs="Times New Roman"/>
                <w:sz w:val="24"/>
                <w:szCs w:val="24"/>
              </w:rPr>
              <w:t>Recommendations should be based on your discussion of the research findings from your search of the literature.</w:t>
            </w:r>
          </w:p>
        </w:tc>
        <w:tc>
          <w:tcPr>
            <w:tcW w:w="1890" w:type="dxa"/>
          </w:tcPr>
          <w:p w:rsidR="00B1416B" w:rsidRDefault="00B1416B" w:rsidP="00E02453">
            <w:pPr>
              <w:jc w:val="center"/>
              <w:rPr>
                <w:rFonts w:ascii="Times New Roman" w:hAnsi="Times New Roman" w:cs="Times New Roman"/>
                <w:b/>
                <w:sz w:val="24"/>
                <w:szCs w:val="24"/>
              </w:rPr>
            </w:pPr>
          </w:p>
          <w:p w:rsidR="00B1416B" w:rsidRDefault="00B1416B" w:rsidP="00E02453">
            <w:pPr>
              <w:jc w:val="center"/>
              <w:rPr>
                <w:rFonts w:ascii="Times New Roman" w:hAnsi="Times New Roman" w:cs="Times New Roman"/>
                <w:b/>
                <w:sz w:val="24"/>
                <w:szCs w:val="24"/>
              </w:rPr>
            </w:pPr>
            <w:r>
              <w:rPr>
                <w:rFonts w:ascii="Times New Roman" w:hAnsi="Times New Roman" w:cs="Times New Roman"/>
                <w:b/>
                <w:sz w:val="24"/>
                <w:szCs w:val="24"/>
              </w:rPr>
              <w:t>20</w:t>
            </w:r>
          </w:p>
        </w:tc>
        <w:tc>
          <w:tcPr>
            <w:tcW w:w="1908" w:type="dxa"/>
          </w:tcPr>
          <w:p w:rsidR="00B1416B" w:rsidRDefault="00B1416B" w:rsidP="00E02453">
            <w:pPr>
              <w:rPr>
                <w:rFonts w:ascii="Times New Roman" w:hAnsi="Times New Roman" w:cs="Times New Roman"/>
                <w:b/>
                <w:sz w:val="24"/>
                <w:szCs w:val="24"/>
              </w:rPr>
            </w:pPr>
          </w:p>
        </w:tc>
      </w:tr>
      <w:tr w:rsidR="00B1416B" w:rsidTr="00E02453">
        <w:tc>
          <w:tcPr>
            <w:tcW w:w="5778" w:type="dxa"/>
          </w:tcPr>
          <w:p w:rsidR="00B1416B" w:rsidRDefault="00B1416B" w:rsidP="00E02453">
            <w:pPr>
              <w:rPr>
                <w:rFonts w:ascii="Times New Roman" w:hAnsi="Times New Roman" w:cs="Times New Roman"/>
                <w:b/>
                <w:sz w:val="24"/>
                <w:szCs w:val="24"/>
              </w:rPr>
            </w:pPr>
            <w:r>
              <w:rPr>
                <w:rFonts w:ascii="Times New Roman" w:hAnsi="Times New Roman" w:cs="Times New Roman"/>
                <w:b/>
                <w:sz w:val="24"/>
                <w:szCs w:val="24"/>
              </w:rPr>
              <w:t>IV</w:t>
            </w:r>
            <w:proofErr w:type="gramStart"/>
            <w:r>
              <w:rPr>
                <w:rFonts w:ascii="Times New Roman" w:hAnsi="Times New Roman" w:cs="Times New Roman"/>
                <w:b/>
                <w:sz w:val="24"/>
                <w:szCs w:val="24"/>
              </w:rPr>
              <w:t>.  Poster</w:t>
            </w:r>
            <w:proofErr w:type="gramEnd"/>
            <w:r>
              <w:rPr>
                <w:rFonts w:ascii="Times New Roman" w:hAnsi="Times New Roman" w:cs="Times New Roman"/>
                <w:b/>
                <w:sz w:val="24"/>
                <w:szCs w:val="24"/>
              </w:rPr>
              <w:t xml:space="preserve"> Presentation                                        </w:t>
            </w:r>
            <w:r w:rsidRPr="001F5E4C">
              <w:rPr>
                <w:rFonts w:ascii="Times New Roman" w:hAnsi="Times New Roman" w:cs="Times New Roman"/>
                <w:sz w:val="24"/>
                <w:szCs w:val="24"/>
              </w:rPr>
              <w:t xml:space="preserve">Format, spelling, grammar, aesthetic quality. </w:t>
            </w:r>
          </w:p>
        </w:tc>
        <w:tc>
          <w:tcPr>
            <w:tcW w:w="1890" w:type="dxa"/>
          </w:tcPr>
          <w:p w:rsidR="00B1416B" w:rsidRDefault="00B1416B" w:rsidP="00E02453">
            <w:pPr>
              <w:jc w:val="center"/>
              <w:rPr>
                <w:rFonts w:ascii="Times New Roman" w:hAnsi="Times New Roman" w:cs="Times New Roman"/>
                <w:b/>
                <w:sz w:val="24"/>
                <w:szCs w:val="24"/>
              </w:rPr>
            </w:pPr>
            <w:r>
              <w:rPr>
                <w:rFonts w:ascii="Times New Roman" w:hAnsi="Times New Roman" w:cs="Times New Roman"/>
                <w:b/>
                <w:sz w:val="24"/>
                <w:szCs w:val="24"/>
              </w:rPr>
              <w:t>10</w:t>
            </w:r>
          </w:p>
        </w:tc>
        <w:tc>
          <w:tcPr>
            <w:tcW w:w="1908" w:type="dxa"/>
          </w:tcPr>
          <w:p w:rsidR="00B1416B" w:rsidRDefault="00B1416B" w:rsidP="00E02453">
            <w:pPr>
              <w:rPr>
                <w:rFonts w:ascii="Times New Roman" w:hAnsi="Times New Roman" w:cs="Times New Roman"/>
                <w:b/>
                <w:sz w:val="24"/>
                <w:szCs w:val="24"/>
              </w:rPr>
            </w:pPr>
          </w:p>
        </w:tc>
      </w:tr>
      <w:tr w:rsidR="00B1416B" w:rsidTr="00E02453">
        <w:tc>
          <w:tcPr>
            <w:tcW w:w="5778" w:type="dxa"/>
          </w:tcPr>
          <w:p w:rsidR="00B1416B" w:rsidRDefault="00B1416B" w:rsidP="00E02453">
            <w:pPr>
              <w:jc w:val="center"/>
              <w:rPr>
                <w:rFonts w:ascii="Times New Roman" w:hAnsi="Times New Roman" w:cs="Times New Roman"/>
                <w:b/>
                <w:sz w:val="24"/>
                <w:szCs w:val="24"/>
              </w:rPr>
            </w:pPr>
            <w:r>
              <w:rPr>
                <w:rFonts w:ascii="Times New Roman" w:hAnsi="Times New Roman" w:cs="Times New Roman"/>
                <w:b/>
                <w:sz w:val="24"/>
                <w:szCs w:val="24"/>
              </w:rPr>
              <w:t>Total</w:t>
            </w:r>
          </w:p>
        </w:tc>
        <w:tc>
          <w:tcPr>
            <w:tcW w:w="1890" w:type="dxa"/>
          </w:tcPr>
          <w:p w:rsidR="00B1416B" w:rsidRDefault="00B1416B" w:rsidP="00E02453">
            <w:pPr>
              <w:jc w:val="center"/>
              <w:rPr>
                <w:rFonts w:ascii="Times New Roman" w:hAnsi="Times New Roman" w:cs="Times New Roman"/>
                <w:b/>
                <w:sz w:val="24"/>
                <w:szCs w:val="24"/>
              </w:rPr>
            </w:pPr>
          </w:p>
        </w:tc>
        <w:tc>
          <w:tcPr>
            <w:tcW w:w="1908" w:type="dxa"/>
          </w:tcPr>
          <w:p w:rsidR="00B1416B" w:rsidRDefault="00B1416B" w:rsidP="00E02453">
            <w:pPr>
              <w:jc w:val="center"/>
              <w:rPr>
                <w:rFonts w:ascii="Times New Roman" w:hAnsi="Times New Roman" w:cs="Times New Roman"/>
                <w:b/>
                <w:sz w:val="24"/>
                <w:szCs w:val="24"/>
              </w:rPr>
            </w:pPr>
          </w:p>
        </w:tc>
      </w:tr>
      <w:tr w:rsidR="00B1416B" w:rsidTr="00E02453">
        <w:tc>
          <w:tcPr>
            <w:tcW w:w="5778" w:type="dxa"/>
          </w:tcPr>
          <w:p w:rsidR="00B1416B" w:rsidRDefault="00B1416B" w:rsidP="00E02453">
            <w:pPr>
              <w:rPr>
                <w:rFonts w:ascii="Times New Roman" w:hAnsi="Times New Roman" w:cs="Times New Roman"/>
                <w:b/>
                <w:sz w:val="24"/>
                <w:szCs w:val="24"/>
              </w:rPr>
            </w:pPr>
            <w:r>
              <w:rPr>
                <w:rFonts w:ascii="Times New Roman" w:hAnsi="Times New Roman" w:cs="Times New Roman"/>
                <w:b/>
                <w:sz w:val="24"/>
                <w:szCs w:val="24"/>
              </w:rPr>
              <w:t>Comments</w:t>
            </w:r>
          </w:p>
          <w:p w:rsidR="00B1416B" w:rsidRDefault="00B1416B" w:rsidP="00E02453">
            <w:pPr>
              <w:rPr>
                <w:rFonts w:ascii="Times New Roman" w:hAnsi="Times New Roman" w:cs="Times New Roman"/>
                <w:b/>
                <w:sz w:val="24"/>
                <w:szCs w:val="24"/>
              </w:rPr>
            </w:pPr>
          </w:p>
          <w:p w:rsidR="00B1416B" w:rsidRDefault="00B1416B" w:rsidP="00E02453">
            <w:pPr>
              <w:rPr>
                <w:rFonts w:ascii="Times New Roman" w:hAnsi="Times New Roman" w:cs="Times New Roman"/>
                <w:b/>
                <w:sz w:val="24"/>
                <w:szCs w:val="24"/>
              </w:rPr>
            </w:pPr>
          </w:p>
          <w:p w:rsidR="00B1416B" w:rsidRDefault="00B1416B" w:rsidP="00E02453">
            <w:pPr>
              <w:rPr>
                <w:rFonts w:ascii="Times New Roman" w:hAnsi="Times New Roman" w:cs="Times New Roman"/>
                <w:b/>
                <w:sz w:val="24"/>
                <w:szCs w:val="24"/>
              </w:rPr>
            </w:pPr>
          </w:p>
        </w:tc>
        <w:tc>
          <w:tcPr>
            <w:tcW w:w="1890" w:type="dxa"/>
          </w:tcPr>
          <w:p w:rsidR="00B1416B" w:rsidRDefault="00B1416B" w:rsidP="00E02453">
            <w:pPr>
              <w:rPr>
                <w:rFonts w:ascii="Times New Roman" w:hAnsi="Times New Roman" w:cs="Times New Roman"/>
                <w:b/>
                <w:sz w:val="24"/>
                <w:szCs w:val="24"/>
              </w:rPr>
            </w:pPr>
          </w:p>
        </w:tc>
        <w:tc>
          <w:tcPr>
            <w:tcW w:w="1908" w:type="dxa"/>
          </w:tcPr>
          <w:p w:rsidR="00B1416B" w:rsidRDefault="00B1416B" w:rsidP="00E02453">
            <w:pPr>
              <w:rPr>
                <w:rFonts w:ascii="Times New Roman" w:hAnsi="Times New Roman" w:cs="Times New Roman"/>
                <w:b/>
                <w:sz w:val="24"/>
                <w:szCs w:val="24"/>
              </w:rPr>
            </w:pPr>
          </w:p>
        </w:tc>
      </w:tr>
      <w:tr w:rsidR="00B1416B" w:rsidTr="00E02453">
        <w:tc>
          <w:tcPr>
            <w:tcW w:w="5778" w:type="dxa"/>
          </w:tcPr>
          <w:p w:rsidR="00B1416B" w:rsidRDefault="00B1416B" w:rsidP="00E02453">
            <w:pPr>
              <w:rPr>
                <w:rFonts w:ascii="Times New Roman" w:hAnsi="Times New Roman" w:cs="Times New Roman"/>
                <w:b/>
                <w:sz w:val="24"/>
                <w:szCs w:val="24"/>
              </w:rPr>
            </w:pPr>
            <w:r>
              <w:rPr>
                <w:rFonts w:ascii="Times New Roman" w:hAnsi="Times New Roman" w:cs="Times New Roman"/>
                <w:b/>
                <w:sz w:val="24"/>
                <w:szCs w:val="24"/>
              </w:rPr>
              <w:t>Evaluator</w:t>
            </w:r>
          </w:p>
        </w:tc>
        <w:tc>
          <w:tcPr>
            <w:tcW w:w="1890" w:type="dxa"/>
          </w:tcPr>
          <w:p w:rsidR="00B1416B" w:rsidRDefault="00B1416B" w:rsidP="00E02453">
            <w:pPr>
              <w:rPr>
                <w:rFonts w:ascii="Times New Roman" w:hAnsi="Times New Roman" w:cs="Times New Roman"/>
                <w:b/>
                <w:sz w:val="24"/>
                <w:szCs w:val="24"/>
              </w:rPr>
            </w:pPr>
          </w:p>
        </w:tc>
        <w:tc>
          <w:tcPr>
            <w:tcW w:w="1908" w:type="dxa"/>
          </w:tcPr>
          <w:p w:rsidR="00B1416B" w:rsidRDefault="00B1416B" w:rsidP="00E02453">
            <w:pPr>
              <w:rPr>
                <w:rFonts w:ascii="Times New Roman" w:hAnsi="Times New Roman" w:cs="Times New Roman"/>
                <w:b/>
                <w:sz w:val="24"/>
                <w:szCs w:val="24"/>
              </w:rPr>
            </w:pPr>
          </w:p>
        </w:tc>
      </w:tr>
    </w:tbl>
    <w:p w:rsidR="00B1416B" w:rsidRDefault="00B1416B" w:rsidP="00B1416B">
      <w:pPr>
        <w:spacing w:after="0" w:line="240" w:lineRule="auto"/>
        <w:jc w:val="center"/>
        <w:rPr>
          <w:rFonts w:ascii="Times New Roman" w:hAnsi="Times New Roman" w:cs="Times New Roman"/>
          <w:b/>
          <w:sz w:val="24"/>
          <w:szCs w:val="24"/>
        </w:rPr>
      </w:pPr>
    </w:p>
    <w:p w:rsidR="00B1416B" w:rsidRDefault="00B1416B" w:rsidP="00B1416B">
      <w:pPr>
        <w:spacing w:after="0" w:line="240" w:lineRule="auto"/>
        <w:jc w:val="center"/>
        <w:rPr>
          <w:rFonts w:ascii="Times New Roman" w:hAnsi="Times New Roman" w:cs="Times New Roman"/>
          <w:b/>
          <w:sz w:val="24"/>
          <w:szCs w:val="24"/>
        </w:rPr>
      </w:pPr>
    </w:p>
    <w:p w:rsidR="00B1416B" w:rsidRDefault="00B1416B" w:rsidP="00B1416B">
      <w:pPr>
        <w:rPr>
          <w:rFonts w:ascii="Times New Roman" w:hAnsi="Times New Roman" w:cs="Times New Roman"/>
          <w:b/>
          <w:sz w:val="24"/>
          <w:szCs w:val="24"/>
        </w:rPr>
      </w:pPr>
      <w:r>
        <w:rPr>
          <w:rFonts w:ascii="Times New Roman" w:hAnsi="Times New Roman" w:cs="Times New Roman"/>
          <w:b/>
          <w:sz w:val="24"/>
          <w:szCs w:val="24"/>
        </w:rPr>
        <w:br w:type="page"/>
      </w:r>
    </w:p>
    <w:p w:rsidR="00B1416B" w:rsidRDefault="00B1416B" w:rsidP="00B1416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Stephen F. Austin State University</w:t>
      </w:r>
    </w:p>
    <w:p w:rsidR="00B1416B" w:rsidRDefault="00B1416B" w:rsidP="00B1416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MSN-FNP Online Discussion Requirements and Grading Rubric</w:t>
      </w:r>
    </w:p>
    <w:p w:rsidR="00B1416B" w:rsidRDefault="00B1416B" w:rsidP="00B1416B">
      <w:pPr>
        <w:spacing w:after="0" w:line="240" w:lineRule="auto"/>
        <w:jc w:val="center"/>
        <w:rPr>
          <w:rFonts w:ascii="Times New Roman" w:hAnsi="Times New Roman" w:cs="Times New Roman"/>
          <w:sz w:val="24"/>
          <w:szCs w:val="24"/>
        </w:rPr>
      </w:pPr>
    </w:p>
    <w:p w:rsidR="00B1416B" w:rsidRDefault="00B1416B" w:rsidP="00B1416B">
      <w:pPr>
        <w:spacing w:after="0" w:line="240" w:lineRule="auto"/>
        <w:rPr>
          <w:rFonts w:ascii="Times New Roman" w:hAnsi="Times New Roman" w:cs="Times New Roman"/>
          <w:i/>
          <w:sz w:val="24"/>
          <w:szCs w:val="24"/>
        </w:rPr>
      </w:pPr>
      <w:r>
        <w:rPr>
          <w:rFonts w:ascii="Times New Roman" w:hAnsi="Times New Roman" w:cs="Times New Roman"/>
          <w:i/>
          <w:sz w:val="24"/>
          <w:szCs w:val="24"/>
        </w:rPr>
        <w:t>Background and Rational for Weekly Discussion Requirements and Grading</w:t>
      </w:r>
    </w:p>
    <w:p w:rsidR="00B1416B" w:rsidRDefault="00B1416B" w:rsidP="00B1416B">
      <w:pPr>
        <w:spacing w:after="0" w:line="240" w:lineRule="auto"/>
        <w:rPr>
          <w:rFonts w:ascii="Times New Roman" w:hAnsi="Times New Roman" w:cs="Times New Roman"/>
          <w:i/>
          <w:sz w:val="24"/>
          <w:szCs w:val="24"/>
        </w:rPr>
      </w:pPr>
    </w:p>
    <w:p w:rsidR="00B1416B" w:rsidRDefault="00B1416B" w:rsidP="00B1416B">
      <w:pPr>
        <w:spacing w:after="0" w:line="240" w:lineRule="auto"/>
        <w:rPr>
          <w:rFonts w:ascii="Times New Roman" w:hAnsi="Times New Roman" w:cs="Times New Roman"/>
          <w:sz w:val="24"/>
          <w:szCs w:val="24"/>
        </w:rPr>
      </w:pPr>
      <w:r>
        <w:rPr>
          <w:rFonts w:ascii="Times New Roman" w:hAnsi="Times New Roman" w:cs="Times New Roman"/>
          <w:sz w:val="24"/>
          <w:szCs w:val="24"/>
        </w:rPr>
        <w:t>For this online nursing course, you are completing 16 weeks of class room time (3 hours per week), course work and assignments online.  It is important for online learners to understand that guidelines for online learning are given by the U.S. Department of Education and professional accrediting bodies through which Stephen F. Austin State University and the DeWitt School of Nursing are accredited.  The following has been prepared to clarify weekly discussion requirements and grading for students participating in online nursing courses.</w:t>
      </w:r>
    </w:p>
    <w:p w:rsidR="00B1416B" w:rsidRDefault="00B1416B" w:rsidP="00B1416B">
      <w:pPr>
        <w:spacing w:after="0" w:line="240" w:lineRule="auto"/>
        <w:rPr>
          <w:rFonts w:ascii="Times New Roman" w:hAnsi="Times New Roman" w:cs="Times New Roman"/>
          <w:sz w:val="24"/>
          <w:szCs w:val="24"/>
        </w:rPr>
      </w:pPr>
    </w:p>
    <w:p w:rsidR="00B1416B" w:rsidRDefault="00B1416B" w:rsidP="00B1416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purpose of the Weekly Discussions is to develop a scholarly and dynamic exchange between you, faculty, and other students in the course promoting an active and engaging online learning community.  Your success and the success of your classmates in a positive learning environment </w:t>
      </w:r>
      <w:proofErr w:type="gramStart"/>
      <w:r>
        <w:rPr>
          <w:rFonts w:ascii="Times New Roman" w:hAnsi="Times New Roman" w:cs="Times New Roman"/>
          <w:sz w:val="24"/>
          <w:szCs w:val="24"/>
        </w:rPr>
        <w:t>is</w:t>
      </w:r>
      <w:proofErr w:type="gramEnd"/>
      <w:r>
        <w:rPr>
          <w:rFonts w:ascii="Times New Roman" w:hAnsi="Times New Roman" w:cs="Times New Roman"/>
          <w:sz w:val="24"/>
          <w:szCs w:val="24"/>
        </w:rPr>
        <w:t xml:space="preserve"> dependent on discussion participation and timely completion of assignments.</w:t>
      </w:r>
    </w:p>
    <w:p w:rsidR="00B1416B" w:rsidRDefault="00B1416B" w:rsidP="00B1416B">
      <w:pPr>
        <w:spacing w:after="0" w:line="240" w:lineRule="auto"/>
        <w:rPr>
          <w:rFonts w:ascii="Times New Roman" w:hAnsi="Times New Roman" w:cs="Times New Roman"/>
          <w:sz w:val="24"/>
          <w:szCs w:val="24"/>
        </w:rPr>
      </w:pPr>
    </w:p>
    <w:p w:rsidR="00B1416B" w:rsidRDefault="00B1416B" w:rsidP="00B1416B">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Weekly Discussion Requirements </w:t>
      </w:r>
    </w:p>
    <w:p w:rsidR="00B1416B" w:rsidRDefault="00B1416B" w:rsidP="00B1416B">
      <w:pPr>
        <w:spacing w:after="0" w:line="240" w:lineRule="auto"/>
        <w:rPr>
          <w:rFonts w:ascii="Times New Roman" w:hAnsi="Times New Roman" w:cs="Times New Roman"/>
          <w:i/>
          <w:sz w:val="24"/>
          <w:szCs w:val="24"/>
        </w:rPr>
      </w:pPr>
    </w:p>
    <w:p w:rsidR="00B1416B" w:rsidRDefault="00B1416B" w:rsidP="00B1416B">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Students are expected to participate in weekly discussions on at </w:t>
      </w:r>
      <w:r>
        <w:rPr>
          <w:rFonts w:ascii="Times New Roman" w:hAnsi="Times New Roman" w:cs="Times New Roman"/>
          <w:b/>
          <w:sz w:val="24"/>
          <w:szCs w:val="24"/>
          <w:u w:val="single"/>
        </w:rPr>
        <w:t xml:space="preserve">least three separate days out of seven </w:t>
      </w:r>
      <w:r>
        <w:rPr>
          <w:rFonts w:ascii="Times New Roman" w:hAnsi="Times New Roman" w:cs="Times New Roman"/>
          <w:sz w:val="24"/>
          <w:szCs w:val="24"/>
        </w:rPr>
        <w:t>in the electronic week.</w:t>
      </w:r>
    </w:p>
    <w:p w:rsidR="00B1416B" w:rsidRDefault="00B1416B" w:rsidP="00B1416B">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three weekly posts consist of </w:t>
      </w:r>
      <w:r>
        <w:rPr>
          <w:rFonts w:ascii="Times New Roman" w:hAnsi="Times New Roman" w:cs="Times New Roman"/>
          <w:b/>
          <w:i/>
          <w:sz w:val="24"/>
          <w:szCs w:val="24"/>
        </w:rPr>
        <w:t>one Main post and a minimum of two responses to peers. All will be posted on separate days.</w:t>
      </w:r>
    </w:p>
    <w:p w:rsidR="00B1416B" w:rsidRDefault="00B1416B" w:rsidP="00B1416B">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The electronic week begins on Monday at 12:01 am CST and ends on Sunday at 12 midnight CST.</w:t>
      </w:r>
    </w:p>
    <w:p w:rsidR="00B1416B" w:rsidRDefault="00B1416B" w:rsidP="00B1416B">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There are no “make-ups” for not posting to the Weekly Discussions.  If you need to be away or do not have computer access, you need to make alternative arrangements for participation and actively engaging in the course to meet weekly discussion requirements.</w:t>
      </w:r>
    </w:p>
    <w:p w:rsidR="00B1416B" w:rsidRDefault="00B1416B" w:rsidP="00B1416B">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Students must post a Main post to the Discussion board each week on or before Wednesday at 12 midnight CST.</w:t>
      </w:r>
    </w:p>
    <w:p w:rsidR="00B1416B" w:rsidRDefault="00B1416B" w:rsidP="00B1416B">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One point per day will be deducted for not having the Main post completed on or before Wednesday each week ensuring that all students have the opportunity for active learning and engagement with peers and course faculty.</w:t>
      </w:r>
    </w:p>
    <w:p w:rsidR="00B1416B" w:rsidRDefault="00B1416B" w:rsidP="00B1416B">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Students must read and respond to </w:t>
      </w:r>
      <w:r>
        <w:rPr>
          <w:rFonts w:ascii="Times New Roman" w:hAnsi="Times New Roman" w:cs="Times New Roman"/>
          <w:b/>
          <w:i/>
          <w:sz w:val="24"/>
          <w:szCs w:val="24"/>
        </w:rPr>
        <w:t>a minimum of two peer posts</w:t>
      </w:r>
      <w:r>
        <w:rPr>
          <w:rFonts w:ascii="Times New Roman" w:hAnsi="Times New Roman" w:cs="Times New Roman"/>
          <w:sz w:val="24"/>
          <w:szCs w:val="24"/>
        </w:rPr>
        <w:t xml:space="preserve"> each week.</w:t>
      </w:r>
    </w:p>
    <w:p w:rsidR="00B1416B" w:rsidRDefault="00B1416B" w:rsidP="00B1416B">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Students </w:t>
      </w:r>
      <w:r>
        <w:rPr>
          <w:rFonts w:ascii="Times New Roman" w:hAnsi="Times New Roman" w:cs="Times New Roman"/>
          <w:b/>
          <w:i/>
          <w:sz w:val="24"/>
          <w:szCs w:val="24"/>
        </w:rPr>
        <w:t>must provide references in current APA format for all posts.</w:t>
      </w:r>
    </w:p>
    <w:p w:rsidR="00B1416B" w:rsidRDefault="00B1416B" w:rsidP="00B1416B">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It is recommended that you prepare your weekly discussion posts in Microsoft Word and then cut and paste into the Blackboard discussion.  This is because Blackboard ‘times out’.</w:t>
      </w:r>
    </w:p>
    <w:p w:rsidR="00B1416B" w:rsidRDefault="00B1416B" w:rsidP="00B1416B">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All discussions posted must reflect proficient writing standards. </w:t>
      </w:r>
    </w:p>
    <w:p w:rsidR="00B1416B" w:rsidRDefault="00B1416B" w:rsidP="00B1416B">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Posts must be in the correct Weekly Discussion board or no points will be awarded. </w:t>
      </w:r>
    </w:p>
    <w:p w:rsidR="00B1416B" w:rsidRDefault="00B1416B" w:rsidP="00B1416B">
      <w:pPr>
        <w:pStyle w:val="ListParagraph"/>
        <w:numPr>
          <w:ilvl w:val="0"/>
          <w:numId w:val="1"/>
        </w:numPr>
        <w:spacing w:after="0" w:line="240" w:lineRule="auto"/>
        <w:rPr>
          <w:rFonts w:ascii="Times New Roman" w:hAnsi="Times New Roman" w:cs="Times New Roman"/>
          <w:sz w:val="24"/>
          <w:szCs w:val="24"/>
        </w:rPr>
      </w:pPr>
      <w:r w:rsidRPr="00876772">
        <w:rPr>
          <w:rFonts w:ascii="Times New Roman" w:hAnsi="Times New Roman" w:cs="Times New Roman"/>
          <w:sz w:val="24"/>
          <w:szCs w:val="24"/>
        </w:rPr>
        <w:t>Posts in other areas of the course do not count as discussion and no points are awarded for posts not in the Weekly Discussion on the Discussion board.</w:t>
      </w:r>
    </w:p>
    <w:p w:rsidR="00B1416B" w:rsidRDefault="00B1416B" w:rsidP="00B1416B">
      <w:pPr>
        <w:spacing w:after="0" w:line="240" w:lineRule="auto"/>
        <w:rPr>
          <w:rFonts w:ascii="Times New Roman" w:hAnsi="Times New Roman" w:cs="Times New Roman"/>
          <w:sz w:val="24"/>
          <w:szCs w:val="24"/>
        </w:rPr>
      </w:pPr>
    </w:p>
    <w:p w:rsidR="00B1416B" w:rsidRDefault="00B1416B" w:rsidP="00B1416B">
      <w:pPr>
        <w:rPr>
          <w:rFonts w:ascii="Times New Roman" w:hAnsi="Times New Roman" w:cs="Times New Roman"/>
          <w:b/>
          <w:i/>
          <w:sz w:val="24"/>
          <w:szCs w:val="24"/>
        </w:rPr>
      </w:pPr>
      <w:r>
        <w:rPr>
          <w:rFonts w:ascii="Times New Roman" w:hAnsi="Times New Roman" w:cs="Times New Roman"/>
          <w:b/>
          <w:i/>
          <w:sz w:val="24"/>
          <w:szCs w:val="24"/>
        </w:rPr>
        <w:br w:type="page"/>
      </w:r>
    </w:p>
    <w:p w:rsidR="00B1416B" w:rsidRPr="00E17CC9" w:rsidRDefault="00B1416B" w:rsidP="00B1416B">
      <w:pPr>
        <w:rPr>
          <w:rFonts w:ascii="Times New Roman" w:hAnsi="Times New Roman" w:cs="Times New Roman"/>
          <w:b/>
          <w:i/>
          <w:sz w:val="24"/>
          <w:szCs w:val="24"/>
        </w:rPr>
      </w:pPr>
      <w:r w:rsidRPr="00E17CC9">
        <w:rPr>
          <w:rFonts w:ascii="Times New Roman" w:hAnsi="Times New Roman" w:cs="Times New Roman"/>
          <w:b/>
          <w:i/>
          <w:sz w:val="24"/>
          <w:szCs w:val="24"/>
        </w:rPr>
        <w:lastRenderedPageBreak/>
        <w:t>Tips for postings</w:t>
      </w:r>
    </w:p>
    <w:p w:rsidR="00B1416B" w:rsidRPr="00E17CC9" w:rsidRDefault="00B1416B" w:rsidP="00B1416B">
      <w:pPr>
        <w:pStyle w:val="ListParagraph"/>
        <w:numPr>
          <w:ilvl w:val="0"/>
          <w:numId w:val="2"/>
        </w:numPr>
        <w:rPr>
          <w:rFonts w:ascii="Times New Roman" w:hAnsi="Times New Roman" w:cs="Times New Roman"/>
          <w:sz w:val="24"/>
          <w:szCs w:val="24"/>
        </w:rPr>
      </w:pPr>
      <w:r w:rsidRPr="00E17CC9">
        <w:rPr>
          <w:rFonts w:ascii="Times New Roman" w:hAnsi="Times New Roman" w:cs="Times New Roman"/>
          <w:sz w:val="24"/>
          <w:szCs w:val="24"/>
        </w:rPr>
        <w:t xml:space="preserve">Avoid postings that are limited to 'I agree' or 'great idea', etc. If you agree (or disagree) with a posting then say why you agree by supporting your statement with concepts from the readings or by bringing in a related example or experience. </w:t>
      </w:r>
    </w:p>
    <w:p w:rsidR="00B1416B" w:rsidRPr="00E17CC9" w:rsidRDefault="00B1416B" w:rsidP="00B1416B">
      <w:pPr>
        <w:pStyle w:val="ListParagraph"/>
        <w:numPr>
          <w:ilvl w:val="0"/>
          <w:numId w:val="2"/>
        </w:numPr>
        <w:rPr>
          <w:rFonts w:ascii="Times New Roman" w:hAnsi="Times New Roman" w:cs="Times New Roman"/>
          <w:sz w:val="24"/>
          <w:szCs w:val="24"/>
        </w:rPr>
      </w:pPr>
      <w:r w:rsidRPr="00E17CC9">
        <w:rPr>
          <w:rFonts w:ascii="Times New Roman" w:hAnsi="Times New Roman" w:cs="Times New Roman"/>
          <w:sz w:val="24"/>
          <w:szCs w:val="24"/>
        </w:rPr>
        <w:t xml:space="preserve">Address the questions as much as possible </w:t>
      </w:r>
    </w:p>
    <w:p w:rsidR="00B1416B" w:rsidRPr="00E17CC9" w:rsidRDefault="00B1416B" w:rsidP="00B1416B">
      <w:pPr>
        <w:pStyle w:val="ListParagraph"/>
        <w:numPr>
          <w:ilvl w:val="0"/>
          <w:numId w:val="2"/>
        </w:numPr>
        <w:rPr>
          <w:rFonts w:ascii="Times New Roman" w:hAnsi="Times New Roman" w:cs="Times New Roman"/>
          <w:sz w:val="24"/>
          <w:szCs w:val="24"/>
        </w:rPr>
      </w:pPr>
      <w:r w:rsidRPr="00E17CC9">
        <w:rPr>
          <w:rFonts w:ascii="Times New Roman" w:hAnsi="Times New Roman" w:cs="Times New Roman"/>
          <w:sz w:val="24"/>
          <w:szCs w:val="24"/>
        </w:rPr>
        <w:t xml:space="preserve">Try to use quotes from the articles that support your postings.  Include page numbers when you do that. </w:t>
      </w:r>
    </w:p>
    <w:p w:rsidR="00B1416B" w:rsidRPr="00E17CC9" w:rsidRDefault="00B1416B" w:rsidP="00B1416B">
      <w:pPr>
        <w:pStyle w:val="ListParagraph"/>
        <w:numPr>
          <w:ilvl w:val="0"/>
          <w:numId w:val="2"/>
        </w:numPr>
        <w:rPr>
          <w:rFonts w:ascii="Times New Roman" w:hAnsi="Times New Roman" w:cs="Times New Roman"/>
          <w:sz w:val="24"/>
          <w:szCs w:val="24"/>
        </w:rPr>
      </w:pPr>
      <w:r w:rsidRPr="00E17CC9">
        <w:rPr>
          <w:rFonts w:ascii="Times New Roman" w:hAnsi="Times New Roman" w:cs="Times New Roman"/>
          <w:sz w:val="24"/>
          <w:szCs w:val="24"/>
        </w:rPr>
        <w:t xml:space="preserve">Build on others responses to create threads. </w:t>
      </w:r>
    </w:p>
    <w:p w:rsidR="00B1416B" w:rsidRPr="00E17CC9" w:rsidRDefault="00B1416B" w:rsidP="00B1416B">
      <w:pPr>
        <w:pStyle w:val="ListParagraph"/>
        <w:numPr>
          <w:ilvl w:val="0"/>
          <w:numId w:val="2"/>
        </w:numPr>
        <w:rPr>
          <w:rFonts w:ascii="Times New Roman" w:hAnsi="Times New Roman" w:cs="Times New Roman"/>
          <w:sz w:val="24"/>
          <w:szCs w:val="24"/>
        </w:rPr>
      </w:pPr>
      <w:r w:rsidRPr="00E17CC9">
        <w:rPr>
          <w:rFonts w:ascii="Times New Roman" w:hAnsi="Times New Roman" w:cs="Times New Roman"/>
          <w:sz w:val="24"/>
          <w:szCs w:val="24"/>
        </w:rPr>
        <w:t xml:space="preserve">Bring in related prior knowledge (work experience, prior coursework, readings, etc.) </w:t>
      </w:r>
    </w:p>
    <w:p w:rsidR="00B1416B" w:rsidRPr="00E17CC9" w:rsidRDefault="00B1416B" w:rsidP="00B1416B">
      <w:pPr>
        <w:pStyle w:val="ListParagraph"/>
        <w:numPr>
          <w:ilvl w:val="0"/>
          <w:numId w:val="2"/>
        </w:numPr>
        <w:rPr>
          <w:rFonts w:ascii="Times New Roman" w:hAnsi="Times New Roman" w:cs="Times New Roman"/>
          <w:sz w:val="24"/>
          <w:szCs w:val="24"/>
        </w:rPr>
      </w:pPr>
      <w:r w:rsidRPr="00E17CC9">
        <w:rPr>
          <w:rFonts w:ascii="Times New Roman" w:hAnsi="Times New Roman" w:cs="Times New Roman"/>
          <w:sz w:val="24"/>
          <w:szCs w:val="24"/>
        </w:rPr>
        <w:t>Use proper etiquette (address your peer by name, proper language, typing, etc.)</w:t>
      </w:r>
    </w:p>
    <w:p w:rsidR="00B1416B" w:rsidRPr="00E17CC9" w:rsidRDefault="00B1416B" w:rsidP="00B1416B">
      <w:pPr>
        <w:pStyle w:val="ListParagraph"/>
        <w:spacing w:after="0" w:line="240" w:lineRule="auto"/>
        <w:rPr>
          <w:rFonts w:ascii="Times New Roman" w:hAnsi="Times New Roman" w:cs="Times New Roman"/>
          <w:i/>
          <w:sz w:val="24"/>
          <w:szCs w:val="24"/>
        </w:rPr>
      </w:pPr>
    </w:p>
    <w:p w:rsidR="00B1416B" w:rsidRPr="00E17CC9" w:rsidRDefault="00B1416B" w:rsidP="00B1416B">
      <w:pPr>
        <w:pStyle w:val="ListParagraph"/>
        <w:spacing w:after="0" w:line="240" w:lineRule="auto"/>
        <w:rPr>
          <w:rFonts w:ascii="Times New Roman" w:hAnsi="Times New Roman" w:cs="Times New Roman"/>
          <w:i/>
          <w:sz w:val="24"/>
          <w:szCs w:val="24"/>
        </w:rPr>
      </w:pPr>
      <w:r w:rsidRPr="00E17CC9">
        <w:rPr>
          <w:rFonts w:ascii="Times New Roman" w:hAnsi="Times New Roman" w:cs="Times New Roman"/>
          <w:i/>
          <w:sz w:val="24"/>
          <w:szCs w:val="24"/>
        </w:rPr>
        <w:t>Discussion Rubric</w:t>
      </w:r>
    </w:p>
    <w:p w:rsidR="00B1416B" w:rsidRPr="00E17CC9" w:rsidRDefault="00B1416B" w:rsidP="00B1416B">
      <w:pPr>
        <w:pStyle w:val="ListParagraph"/>
        <w:spacing w:after="0" w:line="240" w:lineRule="auto"/>
        <w:rPr>
          <w:rFonts w:ascii="Times New Roman" w:hAnsi="Times New Roman" w:cs="Times New Roman"/>
          <w:sz w:val="24"/>
          <w:szCs w:val="24"/>
        </w:rPr>
      </w:pPr>
    </w:p>
    <w:tbl>
      <w:tblPr>
        <w:tblW w:w="1098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0"/>
        <w:gridCol w:w="2070"/>
        <w:gridCol w:w="1890"/>
        <w:gridCol w:w="1786"/>
        <w:gridCol w:w="1724"/>
        <w:gridCol w:w="1530"/>
      </w:tblGrid>
      <w:tr w:rsidR="00B1416B" w:rsidRPr="00E17CC9" w:rsidTr="00E02453">
        <w:tc>
          <w:tcPr>
            <w:tcW w:w="1980" w:type="dxa"/>
          </w:tcPr>
          <w:p w:rsidR="00B1416B" w:rsidRPr="00E17CC9" w:rsidRDefault="00B1416B" w:rsidP="00E02453">
            <w:pPr>
              <w:pStyle w:val="ListParagraph"/>
              <w:spacing w:line="240" w:lineRule="auto"/>
              <w:ind w:left="0"/>
              <w:rPr>
                <w:rFonts w:ascii="Times New Roman" w:hAnsi="Times New Roman" w:cs="Times New Roman"/>
                <w:sz w:val="24"/>
                <w:szCs w:val="24"/>
              </w:rPr>
            </w:pPr>
            <w:r w:rsidRPr="00E17CC9">
              <w:rPr>
                <w:rFonts w:ascii="Times New Roman" w:hAnsi="Times New Roman" w:cs="Times New Roman"/>
                <w:sz w:val="24"/>
                <w:szCs w:val="24"/>
              </w:rPr>
              <w:t>Category</w:t>
            </w:r>
          </w:p>
        </w:tc>
        <w:tc>
          <w:tcPr>
            <w:tcW w:w="2070" w:type="dxa"/>
          </w:tcPr>
          <w:p w:rsidR="00B1416B" w:rsidRPr="00E17CC9" w:rsidRDefault="00B1416B" w:rsidP="00E02453">
            <w:pPr>
              <w:pStyle w:val="ListParagraph"/>
              <w:ind w:left="0"/>
              <w:rPr>
                <w:rFonts w:ascii="Times New Roman" w:hAnsi="Times New Roman" w:cs="Times New Roman"/>
                <w:sz w:val="24"/>
                <w:szCs w:val="24"/>
              </w:rPr>
            </w:pPr>
            <w:r w:rsidRPr="00E17CC9">
              <w:rPr>
                <w:rFonts w:ascii="Times New Roman" w:hAnsi="Times New Roman" w:cs="Times New Roman"/>
                <w:sz w:val="24"/>
                <w:szCs w:val="24"/>
              </w:rPr>
              <w:t>Exceeds</w:t>
            </w:r>
          </w:p>
          <w:p w:rsidR="00B1416B" w:rsidRPr="00E17CC9" w:rsidRDefault="00B1416B" w:rsidP="00E02453">
            <w:pPr>
              <w:pStyle w:val="ListParagraph"/>
              <w:spacing w:line="240" w:lineRule="auto"/>
              <w:ind w:left="0"/>
              <w:rPr>
                <w:rFonts w:ascii="Times New Roman" w:hAnsi="Times New Roman" w:cs="Times New Roman"/>
                <w:sz w:val="24"/>
                <w:szCs w:val="24"/>
              </w:rPr>
            </w:pPr>
            <w:r w:rsidRPr="00E17CC9">
              <w:rPr>
                <w:rFonts w:ascii="Times New Roman" w:hAnsi="Times New Roman" w:cs="Times New Roman"/>
                <w:sz w:val="24"/>
                <w:szCs w:val="24"/>
              </w:rPr>
              <w:t>3</w:t>
            </w:r>
          </w:p>
        </w:tc>
        <w:tc>
          <w:tcPr>
            <w:tcW w:w="1890" w:type="dxa"/>
          </w:tcPr>
          <w:p w:rsidR="00B1416B" w:rsidRPr="00E17CC9" w:rsidRDefault="00B1416B" w:rsidP="00E02453">
            <w:pPr>
              <w:pStyle w:val="ListParagraph"/>
              <w:ind w:left="0"/>
              <w:rPr>
                <w:rFonts w:ascii="Times New Roman" w:hAnsi="Times New Roman" w:cs="Times New Roman"/>
                <w:sz w:val="24"/>
                <w:szCs w:val="24"/>
              </w:rPr>
            </w:pPr>
            <w:r w:rsidRPr="00E17CC9">
              <w:rPr>
                <w:rFonts w:ascii="Times New Roman" w:hAnsi="Times New Roman" w:cs="Times New Roman"/>
                <w:sz w:val="24"/>
                <w:szCs w:val="24"/>
              </w:rPr>
              <w:t>Average</w:t>
            </w:r>
          </w:p>
          <w:p w:rsidR="00B1416B" w:rsidRPr="00E17CC9" w:rsidRDefault="00B1416B" w:rsidP="00E02453">
            <w:pPr>
              <w:pStyle w:val="ListParagraph"/>
              <w:spacing w:line="240" w:lineRule="auto"/>
              <w:ind w:left="0"/>
              <w:rPr>
                <w:rFonts w:ascii="Times New Roman" w:hAnsi="Times New Roman" w:cs="Times New Roman"/>
                <w:sz w:val="24"/>
                <w:szCs w:val="24"/>
              </w:rPr>
            </w:pPr>
            <w:r w:rsidRPr="00E17CC9">
              <w:rPr>
                <w:rFonts w:ascii="Times New Roman" w:hAnsi="Times New Roman" w:cs="Times New Roman"/>
                <w:sz w:val="24"/>
                <w:szCs w:val="24"/>
              </w:rPr>
              <w:t>2</w:t>
            </w:r>
          </w:p>
        </w:tc>
        <w:tc>
          <w:tcPr>
            <w:tcW w:w="1786" w:type="dxa"/>
          </w:tcPr>
          <w:p w:rsidR="00B1416B" w:rsidRPr="00E17CC9" w:rsidRDefault="00B1416B" w:rsidP="00E02453">
            <w:pPr>
              <w:pStyle w:val="ListParagraph"/>
              <w:ind w:left="0"/>
              <w:rPr>
                <w:rFonts w:ascii="Times New Roman" w:hAnsi="Times New Roman" w:cs="Times New Roman"/>
                <w:sz w:val="24"/>
                <w:szCs w:val="24"/>
              </w:rPr>
            </w:pPr>
            <w:r w:rsidRPr="00E17CC9">
              <w:rPr>
                <w:rFonts w:ascii="Times New Roman" w:hAnsi="Times New Roman" w:cs="Times New Roman"/>
                <w:sz w:val="24"/>
                <w:szCs w:val="24"/>
              </w:rPr>
              <w:t>Below</w:t>
            </w:r>
          </w:p>
          <w:p w:rsidR="00B1416B" w:rsidRPr="00E17CC9" w:rsidRDefault="00B1416B" w:rsidP="00E02453">
            <w:pPr>
              <w:pStyle w:val="ListParagraph"/>
              <w:ind w:left="0"/>
              <w:rPr>
                <w:rFonts w:ascii="Times New Roman" w:hAnsi="Times New Roman" w:cs="Times New Roman"/>
                <w:sz w:val="24"/>
                <w:szCs w:val="24"/>
              </w:rPr>
            </w:pPr>
            <w:r w:rsidRPr="00E17CC9">
              <w:rPr>
                <w:rFonts w:ascii="Times New Roman" w:hAnsi="Times New Roman" w:cs="Times New Roman"/>
                <w:sz w:val="24"/>
                <w:szCs w:val="24"/>
              </w:rPr>
              <w:t>1</w:t>
            </w:r>
          </w:p>
        </w:tc>
        <w:tc>
          <w:tcPr>
            <w:tcW w:w="1724" w:type="dxa"/>
          </w:tcPr>
          <w:p w:rsidR="00B1416B" w:rsidRPr="00E17CC9" w:rsidRDefault="00B1416B" w:rsidP="00E02453">
            <w:pPr>
              <w:pStyle w:val="ListParagraph"/>
              <w:spacing w:line="240" w:lineRule="auto"/>
              <w:ind w:left="0"/>
              <w:rPr>
                <w:rFonts w:ascii="Times New Roman" w:hAnsi="Times New Roman" w:cs="Times New Roman"/>
                <w:sz w:val="24"/>
                <w:szCs w:val="24"/>
              </w:rPr>
            </w:pPr>
            <w:r w:rsidRPr="00E17CC9">
              <w:rPr>
                <w:rFonts w:ascii="Times New Roman" w:hAnsi="Times New Roman" w:cs="Times New Roman"/>
                <w:sz w:val="24"/>
                <w:szCs w:val="24"/>
              </w:rPr>
              <w:t>Unacceptable</w:t>
            </w:r>
          </w:p>
          <w:p w:rsidR="00B1416B" w:rsidRPr="00E17CC9" w:rsidRDefault="00B1416B" w:rsidP="00E02453">
            <w:pPr>
              <w:pStyle w:val="ListParagraph"/>
              <w:spacing w:line="240" w:lineRule="auto"/>
              <w:ind w:left="0"/>
              <w:rPr>
                <w:rFonts w:ascii="Times New Roman" w:hAnsi="Times New Roman" w:cs="Times New Roman"/>
                <w:sz w:val="24"/>
                <w:szCs w:val="24"/>
              </w:rPr>
            </w:pPr>
            <w:r w:rsidRPr="00E17CC9">
              <w:rPr>
                <w:rFonts w:ascii="Times New Roman" w:hAnsi="Times New Roman" w:cs="Times New Roman"/>
                <w:sz w:val="24"/>
                <w:szCs w:val="24"/>
              </w:rPr>
              <w:t>0</w:t>
            </w:r>
          </w:p>
        </w:tc>
        <w:tc>
          <w:tcPr>
            <w:tcW w:w="1530" w:type="dxa"/>
          </w:tcPr>
          <w:p w:rsidR="00B1416B" w:rsidRPr="00E17CC9" w:rsidRDefault="00B1416B" w:rsidP="00E02453">
            <w:pPr>
              <w:pStyle w:val="ListParagraph"/>
              <w:spacing w:line="240" w:lineRule="auto"/>
              <w:ind w:left="0"/>
              <w:rPr>
                <w:rFonts w:ascii="Times New Roman" w:hAnsi="Times New Roman" w:cs="Times New Roman"/>
                <w:sz w:val="24"/>
                <w:szCs w:val="24"/>
              </w:rPr>
            </w:pPr>
            <w:r w:rsidRPr="00E17CC9">
              <w:rPr>
                <w:rFonts w:ascii="Times New Roman" w:hAnsi="Times New Roman" w:cs="Times New Roman"/>
                <w:sz w:val="24"/>
                <w:szCs w:val="24"/>
              </w:rPr>
              <w:t>POINTS</w:t>
            </w:r>
          </w:p>
        </w:tc>
      </w:tr>
      <w:tr w:rsidR="00B1416B" w:rsidRPr="00E17CC9" w:rsidTr="00E02453">
        <w:tc>
          <w:tcPr>
            <w:tcW w:w="1980" w:type="dxa"/>
          </w:tcPr>
          <w:p w:rsidR="00B1416B" w:rsidRPr="00E17CC9" w:rsidRDefault="00B1416B" w:rsidP="00E02453">
            <w:pPr>
              <w:pStyle w:val="ListParagraph"/>
              <w:spacing w:line="240" w:lineRule="auto"/>
              <w:ind w:left="0"/>
              <w:rPr>
                <w:rFonts w:ascii="Times New Roman" w:hAnsi="Times New Roman" w:cs="Times New Roman"/>
                <w:sz w:val="24"/>
                <w:szCs w:val="24"/>
              </w:rPr>
            </w:pPr>
            <w:r w:rsidRPr="00E17CC9">
              <w:rPr>
                <w:rFonts w:ascii="Times New Roman" w:hAnsi="Times New Roman" w:cs="Times New Roman"/>
                <w:sz w:val="24"/>
                <w:szCs w:val="24"/>
              </w:rPr>
              <w:t>Main Post Discussion</w:t>
            </w:r>
          </w:p>
        </w:tc>
        <w:tc>
          <w:tcPr>
            <w:tcW w:w="2070" w:type="dxa"/>
          </w:tcPr>
          <w:p w:rsidR="00B1416B" w:rsidRPr="00E17CC9" w:rsidRDefault="00B1416B" w:rsidP="00E02453">
            <w:pPr>
              <w:pStyle w:val="ListParagraph"/>
              <w:spacing w:after="0" w:line="240" w:lineRule="auto"/>
              <w:ind w:left="0"/>
              <w:rPr>
                <w:rFonts w:ascii="Times New Roman" w:hAnsi="Times New Roman" w:cs="Times New Roman"/>
                <w:sz w:val="24"/>
                <w:szCs w:val="24"/>
              </w:rPr>
            </w:pPr>
            <w:r w:rsidRPr="00E17CC9">
              <w:rPr>
                <w:rFonts w:ascii="Times New Roman" w:hAnsi="Times New Roman" w:cs="Times New Roman"/>
                <w:sz w:val="24"/>
                <w:szCs w:val="24"/>
              </w:rPr>
              <w:t>Displays an outstanding integration of required reading and other scholarly works supporting the points and topics of discussion.</w:t>
            </w:r>
          </w:p>
        </w:tc>
        <w:tc>
          <w:tcPr>
            <w:tcW w:w="1890" w:type="dxa"/>
          </w:tcPr>
          <w:p w:rsidR="00B1416B" w:rsidRPr="00E17CC9" w:rsidRDefault="00B1416B" w:rsidP="00E02453">
            <w:pPr>
              <w:pStyle w:val="ListParagraph"/>
              <w:spacing w:line="240" w:lineRule="auto"/>
              <w:ind w:left="0"/>
              <w:rPr>
                <w:rFonts w:ascii="Times New Roman" w:hAnsi="Times New Roman" w:cs="Times New Roman"/>
                <w:sz w:val="24"/>
                <w:szCs w:val="24"/>
              </w:rPr>
            </w:pPr>
            <w:r w:rsidRPr="00E17CC9">
              <w:rPr>
                <w:rFonts w:ascii="Times New Roman" w:hAnsi="Times New Roman" w:cs="Times New Roman"/>
                <w:sz w:val="24"/>
                <w:szCs w:val="24"/>
              </w:rPr>
              <w:t>Displays some integration of required reading and other scholarly works supporting the points and topics of discussion.</w:t>
            </w:r>
          </w:p>
        </w:tc>
        <w:tc>
          <w:tcPr>
            <w:tcW w:w="1786" w:type="dxa"/>
          </w:tcPr>
          <w:p w:rsidR="00B1416B" w:rsidRPr="00E17CC9" w:rsidRDefault="00B1416B" w:rsidP="00E02453">
            <w:pPr>
              <w:pStyle w:val="ListParagraph"/>
              <w:spacing w:line="240" w:lineRule="auto"/>
              <w:ind w:left="0"/>
              <w:rPr>
                <w:rFonts w:ascii="Times New Roman" w:hAnsi="Times New Roman" w:cs="Times New Roman"/>
                <w:sz w:val="24"/>
                <w:szCs w:val="24"/>
              </w:rPr>
            </w:pPr>
            <w:r w:rsidRPr="00E17CC9">
              <w:rPr>
                <w:rFonts w:ascii="Times New Roman" w:hAnsi="Times New Roman" w:cs="Times New Roman"/>
                <w:sz w:val="24"/>
                <w:szCs w:val="24"/>
              </w:rPr>
              <w:t>Displays poor integration of required reading and other scholarly works supporting the points and topics of discussion.</w:t>
            </w:r>
          </w:p>
        </w:tc>
        <w:tc>
          <w:tcPr>
            <w:tcW w:w="1724" w:type="dxa"/>
          </w:tcPr>
          <w:p w:rsidR="00B1416B" w:rsidRPr="00E17CC9" w:rsidRDefault="00B1416B" w:rsidP="00E02453">
            <w:pPr>
              <w:pStyle w:val="ListParagraph"/>
              <w:spacing w:line="240" w:lineRule="auto"/>
              <w:ind w:left="0"/>
              <w:rPr>
                <w:rFonts w:ascii="Times New Roman" w:hAnsi="Times New Roman" w:cs="Times New Roman"/>
                <w:sz w:val="24"/>
                <w:szCs w:val="24"/>
              </w:rPr>
            </w:pPr>
            <w:r w:rsidRPr="00E17CC9">
              <w:rPr>
                <w:rFonts w:ascii="Times New Roman" w:hAnsi="Times New Roman" w:cs="Times New Roman"/>
                <w:sz w:val="24"/>
                <w:szCs w:val="24"/>
              </w:rPr>
              <w:t>No post.</w:t>
            </w:r>
          </w:p>
        </w:tc>
        <w:tc>
          <w:tcPr>
            <w:tcW w:w="1530" w:type="dxa"/>
          </w:tcPr>
          <w:p w:rsidR="00B1416B" w:rsidRPr="00E17CC9" w:rsidRDefault="00B1416B" w:rsidP="00E02453">
            <w:pPr>
              <w:pStyle w:val="ListParagraph"/>
              <w:spacing w:line="240" w:lineRule="auto"/>
              <w:ind w:left="0"/>
              <w:rPr>
                <w:rFonts w:ascii="Times New Roman" w:hAnsi="Times New Roman" w:cs="Times New Roman"/>
                <w:sz w:val="24"/>
                <w:szCs w:val="24"/>
              </w:rPr>
            </w:pPr>
          </w:p>
        </w:tc>
      </w:tr>
      <w:tr w:rsidR="00B1416B" w:rsidRPr="00E17CC9" w:rsidTr="00E02453">
        <w:tc>
          <w:tcPr>
            <w:tcW w:w="1980" w:type="dxa"/>
          </w:tcPr>
          <w:p w:rsidR="00B1416B" w:rsidRPr="00E17CC9" w:rsidRDefault="00B1416B" w:rsidP="00E02453">
            <w:pPr>
              <w:pStyle w:val="ListParagraph"/>
              <w:spacing w:line="240" w:lineRule="auto"/>
              <w:ind w:left="0"/>
              <w:rPr>
                <w:rFonts w:ascii="Times New Roman" w:hAnsi="Times New Roman" w:cs="Times New Roman"/>
                <w:sz w:val="24"/>
                <w:szCs w:val="24"/>
              </w:rPr>
            </w:pPr>
            <w:r w:rsidRPr="00E17CC9">
              <w:rPr>
                <w:rFonts w:ascii="Times New Roman" w:hAnsi="Times New Roman" w:cs="Times New Roman"/>
                <w:sz w:val="24"/>
                <w:szCs w:val="24"/>
              </w:rPr>
              <w:t>Peer Response Discussion</w:t>
            </w:r>
          </w:p>
        </w:tc>
        <w:tc>
          <w:tcPr>
            <w:tcW w:w="2070" w:type="dxa"/>
          </w:tcPr>
          <w:p w:rsidR="00B1416B" w:rsidRPr="00E17CC9" w:rsidRDefault="00B1416B" w:rsidP="00E02453">
            <w:pPr>
              <w:pStyle w:val="ListParagraph"/>
              <w:spacing w:after="0" w:line="240" w:lineRule="auto"/>
              <w:ind w:left="0"/>
              <w:rPr>
                <w:rFonts w:ascii="Times New Roman" w:hAnsi="Times New Roman" w:cs="Times New Roman"/>
                <w:sz w:val="24"/>
                <w:szCs w:val="24"/>
              </w:rPr>
            </w:pPr>
            <w:r w:rsidRPr="00E17CC9">
              <w:rPr>
                <w:rFonts w:ascii="Times New Roman" w:hAnsi="Times New Roman" w:cs="Times New Roman"/>
                <w:sz w:val="24"/>
                <w:szCs w:val="24"/>
              </w:rPr>
              <w:t>Displays outstanding knowledge of concepts and issues presented in the courses as well as in their peers’ postings.</w:t>
            </w:r>
          </w:p>
        </w:tc>
        <w:tc>
          <w:tcPr>
            <w:tcW w:w="1890" w:type="dxa"/>
          </w:tcPr>
          <w:p w:rsidR="00B1416B" w:rsidRPr="00E17CC9" w:rsidRDefault="00B1416B" w:rsidP="00E02453">
            <w:pPr>
              <w:pStyle w:val="ListParagraph"/>
              <w:spacing w:line="240" w:lineRule="auto"/>
              <w:ind w:left="0"/>
              <w:rPr>
                <w:rFonts w:ascii="Times New Roman" w:hAnsi="Times New Roman" w:cs="Times New Roman"/>
                <w:sz w:val="24"/>
                <w:szCs w:val="24"/>
              </w:rPr>
            </w:pPr>
            <w:r w:rsidRPr="00E17CC9">
              <w:rPr>
                <w:rFonts w:ascii="Times New Roman" w:hAnsi="Times New Roman" w:cs="Times New Roman"/>
                <w:sz w:val="24"/>
                <w:szCs w:val="24"/>
              </w:rPr>
              <w:t>Displays some knowledge of concepts and issues presented in the course as well as in their peers’ postings.</w:t>
            </w:r>
          </w:p>
        </w:tc>
        <w:tc>
          <w:tcPr>
            <w:tcW w:w="1786" w:type="dxa"/>
          </w:tcPr>
          <w:p w:rsidR="00B1416B" w:rsidRPr="00E17CC9" w:rsidRDefault="00B1416B" w:rsidP="00E02453">
            <w:pPr>
              <w:pStyle w:val="ListParagraph"/>
              <w:spacing w:line="240" w:lineRule="auto"/>
              <w:ind w:left="0"/>
              <w:rPr>
                <w:rFonts w:ascii="Times New Roman" w:hAnsi="Times New Roman" w:cs="Times New Roman"/>
                <w:sz w:val="24"/>
                <w:szCs w:val="24"/>
              </w:rPr>
            </w:pPr>
            <w:r w:rsidRPr="00E17CC9">
              <w:rPr>
                <w:rFonts w:ascii="Times New Roman" w:hAnsi="Times New Roman" w:cs="Times New Roman"/>
                <w:sz w:val="24"/>
                <w:szCs w:val="24"/>
              </w:rPr>
              <w:t>Displays poor knowledge of concepts and issues presented in the course as well as their peers’ postings.</w:t>
            </w:r>
          </w:p>
        </w:tc>
        <w:tc>
          <w:tcPr>
            <w:tcW w:w="1724" w:type="dxa"/>
          </w:tcPr>
          <w:p w:rsidR="00B1416B" w:rsidRPr="00E17CC9" w:rsidRDefault="00B1416B" w:rsidP="00E02453">
            <w:pPr>
              <w:pStyle w:val="ListParagraph"/>
              <w:spacing w:line="240" w:lineRule="auto"/>
              <w:ind w:left="0"/>
              <w:rPr>
                <w:rFonts w:ascii="Times New Roman" w:hAnsi="Times New Roman" w:cs="Times New Roman"/>
                <w:sz w:val="24"/>
                <w:szCs w:val="24"/>
              </w:rPr>
            </w:pPr>
            <w:r w:rsidRPr="00E17CC9">
              <w:rPr>
                <w:rFonts w:ascii="Times New Roman" w:hAnsi="Times New Roman" w:cs="Times New Roman"/>
                <w:sz w:val="24"/>
                <w:szCs w:val="24"/>
              </w:rPr>
              <w:t>No post.</w:t>
            </w:r>
          </w:p>
        </w:tc>
        <w:tc>
          <w:tcPr>
            <w:tcW w:w="1530" w:type="dxa"/>
          </w:tcPr>
          <w:p w:rsidR="00B1416B" w:rsidRPr="00E17CC9" w:rsidRDefault="00B1416B" w:rsidP="00E02453">
            <w:pPr>
              <w:pStyle w:val="ListParagraph"/>
              <w:spacing w:line="240" w:lineRule="auto"/>
              <w:ind w:left="0"/>
              <w:rPr>
                <w:rFonts w:ascii="Times New Roman" w:hAnsi="Times New Roman" w:cs="Times New Roman"/>
                <w:sz w:val="24"/>
                <w:szCs w:val="24"/>
              </w:rPr>
            </w:pPr>
          </w:p>
        </w:tc>
      </w:tr>
      <w:tr w:rsidR="00B1416B" w:rsidRPr="00E17CC9" w:rsidTr="00E02453">
        <w:tc>
          <w:tcPr>
            <w:tcW w:w="1980" w:type="dxa"/>
          </w:tcPr>
          <w:p w:rsidR="00B1416B" w:rsidRPr="00E17CC9" w:rsidRDefault="00B1416B" w:rsidP="00E02453">
            <w:pPr>
              <w:pStyle w:val="ListParagraph"/>
              <w:spacing w:line="240" w:lineRule="auto"/>
              <w:ind w:left="0"/>
              <w:rPr>
                <w:rFonts w:ascii="Times New Roman" w:hAnsi="Times New Roman" w:cs="Times New Roman"/>
                <w:sz w:val="24"/>
                <w:szCs w:val="24"/>
              </w:rPr>
            </w:pPr>
            <w:r w:rsidRPr="00E17CC9">
              <w:rPr>
                <w:rFonts w:ascii="Times New Roman" w:hAnsi="Times New Roman" w:cs="Times New Roman"/>
                <w:sz w:val="24"/>
                <w:szCs w:val="24"/>
              </w:rPr>
              <w:t>Scholarly Writing</w:t>
            </w:r>
          </w:p>
        </w:tc>
        <w:tc>
          <w:tcPr>
            <w:tcW w:w="2070" w:type="dxa"/>
          </w:tcPr>
          <w:p w:rsidR="00B1416B" w:rsidRPr="00E17CC9" w:rsidRDefault="00B1416B" w:rsidP="00E02453">
            <w:pPr>
              <w:pStyle w:val="ListParagraph"/>
              <w:spacing w:after="0" w:line="240" w:lineRule="auto"/>
              <w:ind w:left="0"/>
              <w:rPr>
                <w:rFonts w:ascii="Times New Roman" w:hAnsi="Times New Roman" w:cs="Times New Roman"/>
                <w:sz w:val="24"/>
                <w:szCs w:val="24"/>
              </w:rPr>
            </w:pPr>
            <w:r w:rsidRPr="00E17CC9">
              <w:rPr>
                <w:rFonts w:ascii="Times New Roman" w:hAnsi="Times New Roman" w:cs="Times New Roman"/>
                <w:sz w:val="24"/>
                <w:szCs w:val="24"/>
              </w:rPr>
              <w:t xml:space="preserve">Posts have no grammar, spelling, or current </w:t>
            </w:r>
            <w:proofErr w:type="gramStart"/>
            <w:r w:rsidRPr="00E17CC9">
              <w:rPr>
                <w:rFonts w:ascii="Times New Roman" w:hAnsi="Times New Roman" w:cs="Times New Roman"/>
                <w:sz w:val="24"/>
                <w:szCs w:val="24"/>
              </w:rPr>
              <w:t>APA  edition</w:t>
            </w:r>
            <w:proofErr w:type="gramEnd"/>
            <w:r w:rsidRPr="00E17CC9">
              <w:rPr>
                <w:rFonts w:ascii="Times New Roman" w:hAnsi="Times New Roman" w:cs="Times New Roman"/>
                <w:sz w:val="24"/>
                <w:szCs w:val="24"/>
              </w:rPr>
              <w:t xml:space="preserve"> format mistakes.</w:t>
            </w:r>
          </w:p>
        </w:tc>
        <w:tc>
          <w:tcPr>
            <w:tcW w:w="1890" w:type="dxa"/>
          </w:tcPr>
          <w:p w:rsidR="00B1416B" w:rsidRPr="00E17CC9" w:rsidRDefault="00B1416B" w:rsidP="00E02453">
            <w:pPr>
              <w:pStyle w:val="ListParagraph"/>
              <w:spacing w:line="240" w:lineRule="auto"/>
              <w:ind w:left="0"/>
              <w:rPr>
                <w:rFonts w:ascii="Times New Roman" w:hAnsi="Times New Roman" w:cs="Times New Roman"/>
                <w:sz w:val="24"/>
                <w:szCs w:val="24"/>
              </w:rPr>
            </w:pPr>
            <w:r w:rsidRPr="00E17CC9">
              <w:rPr>
                <w:rFonts w:ascii="Times New Roman" w:hAnsi="Times New Roman" w:cs="Times New Roman"/>
                <w:sz w:val="24"/>
                <w:szCs w:val="24"/>
              </w:rPr>
              <w:t>Posts have few grammar, spelling, and/or current APA edition format mistakes.</w:t>
            </w:r>
          </w:p>
        </w:tc>
        <w:tc>
          <w:tcPr>
            <w:tcW w:w="1786" w:type="dxa"/>
          </w:tcPr>
          <w:p w:rsidR="00B1416B" w:rsidRPr="00E17CC9" w:rsidRDefault="00B1416B" w:rsidP="00E02453">
            <w:pPr>
              <w:pStyle w:val="ListParagraph"/>
              <w:spacing w:line="240" w:lineRule="auto"/>
              <w:ind w:left="0"/>
              <w:rPr>
                <w:rFonts w:ascii="Times New Roman" w:hAnsi="Times New Roman" w:cs="Times New Roman"/>
                <w:sz w:val="24"/>
                <w:szCs w:val="24"/>
              </w:rPr>
            </w:pPr>
            <w:r w:rsidRPr="00E17CC9">
              <w:rPr>
                <w:rFonts w:ascii="Times New Roman" w:hAnsi="Times New Roman" w:cs="Times New Roman"/>
                <w:sz w:val="24"/>
                <w:szCs w:val="24"/>
              </w:rPr>
              <w:t xml:space="preserve">Posts have multiple grammar, spelling, and/or current </w:t>
            </w:r>
            <w:proofErr w:type="gramStart"/>
            <w:r w:rsidRPr="00E17CC9">
              <w:rPr>
                <w:rFonts w:ascii="Times New Roman" w:hAnsi="Times New Roman" w:cs="Times New Roman"/>
                <w:sz w:val="24"/>
                <w:szCs w:val="24"/>
              </w:rPr>
              <w:t>APA  edition</w:t>
            </w:r>
            <w:proofErr w:type="gramEnd"/>
            <w:r w:rsidRPr="00E17CC9">
              <w:rPr>
                <w:rFonts w:ascii="Times New Roman" w:hAnsi="Times New Roman" w:cs="Times New Roman"/>
                <w:sz w:val="24"/>
                <w:szCs w:val="24"/>
              </w:rPr>
              <w:t xml:space="preserve"> format mistakes.</w:t>
            </w:r>
          </w:p>
        </w:tc>
        <w:tc>
          <w:tcPr>
            <w:tcW w:w="1724" w:type="dxa"/>
          </w:tcPr>
          <w:p w:rsidR="00B1416B" w:rsidRPr="00E17CC9" w:rsidRDefault="00B1416B" w:rsidP="00E02453">
            <w:pPr>
              <w:pStyle w:val="ListParagraph"/>
              <w:spacing w:line="240" w:lineRule="auto"/>
              <w:ind w:left="0"/>
              <w:rPr>
                <w:rFonts w:ascii="Times New Roman" w:hAnsi="Times New Roman" w:cs="Times New Roman"/>
                <w:sz w:val="24"/>
                <w:szCs w:val="24"/>
              </w:rPr>
            </w:pPr>
            <w:r w:rsidRPr="00E17CC9">
              <w:rPr>
                <w:rFonts w:ascii="Times New Roman" w:hAnsi="Times New Roman" w:cs="Times New Roman"/>
                <w:sz w:val="24"/>
                <w:szCs w:val="24"/>
              </w:rPr>
              <w:t>No post.</w:t>
            </w:r>
          </w:p>
        </w:tc>
        <w:tc>
          <w:tcPr>
            <w:tcW w:w="1530" w:type="dxa"/>
          </w:tcPr>
          <w:p w:rsidR="00B1416B" w:rsidRPr="00E17CC9" w:rsidRDefault="00B1416B" w:rsidP="00E02453">
            <w:pPr>
              <w:pStyle w:val="ListParagraph"/>
              <w:spacing w:line="240" w:lineRule="auto"/>
              <w:ind w:left="0"/>
              <w:rPr>
                <w:rFonts w:ascii="Times New Roman" w:hAnsi="Times New Roman" w:cs="Times New Roman"/>
                <w:sz w:val="24"/>
                <w:szCs w:val="24"/>
              </w:rPr>
            </w:pPr>
          </w:p>
        </w:tc>
      </w:tr>
    </w:tbl>
    <w:p w:rsidR="00B1416B" w:rsidRPr="00E17CC9" w:rsidRDefault="00B1416B" w:rsidP="00B1416B">
      <w:pPr>
        <w:pStyle w:val="ListParagraph"/>
        <w:spacing w:after="0" w:line="240" w:lineRule="auto"/>
        <w:rPr>
          <w:rFonts w:ascii="Times New Roman" w:hAnsi="Times New Roman" w:cs="Times New Roman"/>
          <w:sz w:val="24"/>
          <w:szCs w:val="24"/>
        </w:rPr>
      </w:pPr>
    </w:p>
    <w:p w:rsidR="00B1416B" w:rsidRDefault="00B1416B" w:rsidP="00B1416B">
      <w:pPr>
        <w:rPr>
          <w:rFonts w:ascii="Times New Roman" w:hAnsi="Times New Roman" w:cs="Times New Roman"/>
          <w:b/>
          <w:sz w:val="24"/>
          <w:szCs w:val="24"/>
        </w:rPr>
      </w:pPr>
    </w:p>
    <w:p w:rsidR="00B1416B" w:rsidRDefault="00B1416B" w:rsidP="00B1416B">
      <w:pPr>
        <w:rPr>
          <w:rFonts w:ascii="Times New Roman" w:hAnsi="Times New Roman" w:cs="Times New Roman"/>
          <w:b/>
          <w:sz w:val="24"/>
          <w:szCs w:val="24"/>
        </w:rPr>
      </w:pPr>
    </w:p>
    <w:p w:rsidR="00B1416B" w:rsidRPr="00CA3E89" w:rsidRDefault="00B1416B" w:rsidP="00B1416B">
      <w:pPr>
        <w:rPr>
          <w:rFonts w:ascii="Times New Roman" w:hAnsi="Times New Roman" w:cs="Times New Roman"/>
          <w:b/>
          <w:sz w:val="24"/>
          <w:szCs w:val="24"/>
        </w:rPr>
      </w:pPr>
      <w:r w:rsidRPr="00CA3E89">
        <w:rPr>
          <w:rFonts w:ascii="Times New Roman" w:hAnsi="Times New Roman" w:cs="Times New Roman"/>
          <w:b/>
          <w:sz w:val="24"/>
          <w:szCs w:val="24"/>
        </w:rPr>
        <w:lastRenderedPageBreak/>
        <w:t>Late Assignments</w:t>
      </w:r>
    </w:p>
    <w:p w:rsidR="00B1416B" w:rsidRDefault="00B1416B" w:rsidP="00B1416B">
      <w:pPr>
        <w:rPr>
          <w:rFonts w:ascii="Times New Roman" w:hAnsi="Times New Roman" w:cs="Times New Roman"/>
          <w:sz w:val="24"/>
          <w:szCs w:val="24"/>
        </w:rPr>
      </w:pPr>
      <w:r>
        <w:rPr>
          <w:rFonts w:ascii="Times New Roman" w:hAnsi="Times New Roman" w:cs="Times New Roman"/>
          <w:sz w:val="24"/>
          <w:szCs w:val="24"/>
        </w:rPr>
        <w:t>Late papers will be assessed a 10% penalty daily including weekends.  This applies to all papers and projects for this course.  For pass/fail work, it is your faculty’s discretion whether to grant extensions on due dates.  If you know you will need more time to complete an assignment, let your faculty know ahead of time.</w:t>
      </w:r>
    </w:p>
    <w:p w:rsidR="00B1416B" w:rsidRDefault="00B1416B" w:rsidP="00B1416B">
      <w:pPr>
        <w:rPr>
          <w:rFonts w:ascii="Times New Roman" w:hAnsi="Times New Roman" w:cs="Times New Roman"/>
          <w:sz w:val="24"/>
          <w:szCs w:val="24"/>
        </w:rPr>
      </w:pPr>
      <w:r w:rsidRPr="00CA3E89">
        <w:rPr>
          <w:rFonts w:ascii="Times New Roman" w:hAnsi="Times New Roman" w:cs="Times New Roman"/>
          <w:b/>
          <w:sz w:val="24"/>
          <w:szCs w:val="24"/>
        </w:rPr>
        <w:t xml:space="preserve">Clinical      </w:t>
      </w:r>
      <w:r>
        <w:rPr>
          <w:rFonts w:ascii="Times New Roman" w:hAnsi="Times New Roman" w:cs="Times New Roman"/>
          <w:sz w:val="24"/>
          <w:szCs w:val="24"/>
        </w:rPr>
        <w:t xml:space="preserve">                                                                                                                                    The student must complete a minimum of 168 clinical hours for the course, although faculty reserve the right to assign additional clinical hours if there is not sufficient evidence of adequate clinical performance.  Because course faculty responsibilities are to guide, direct, and evaluate student learning in this course and in the program, the faculty will not hesitate to assign additional clinical hours when necessary.  This provision is certainly not designed to be punitive, but to assure students the baseline competency necessary for continuing successfully in the program.</w:t>
      </w:r>
    </w:p>
    <w:p w:rsidR="00B1416B" w:rsidRDefault="00B1416B" w:rsidP="00B1416B">
      <w:pPr>
        <w:rPr>
          <w:rFonts w:ascii="Times New Roman" w:hAnsi="Times New Roman" w:cs="Times New Roman"/>
          <w:sz w:val="24"/>
          <w:szCs w:val="24"/>
        </w:rPr>
      </w:pPr>
      <w:r>
        <w:rPr>
          <w:rFonts w:ascii="Times New Roman" w:hAnsi="Times New Roman" w:cs="Times New Roman"/>
          <w:sz w:val="24"/>
          <w:szCs w:val="24"/>
        </w:rPr>
        <w:t>The minimum 168 hours should be hours spent in providing direct patient care in primary settings.  For observational experiences in specialty clinics, these are allowed, but do not count toward the 168 hours of direct care.</w:t>
      </w:r>
    </w:p>
    <w:p w:rsidR="00B1416B" w:rsidRDefault="00B1416B" w:rsidP="00B1416B">
      <w:pPr>
        <w:rPr>
          <w:rFonts w:ascii="Times New Roman" w:hAnsi="Times New Roman" w:cs="Times New Roman"/>
          <w:sz w:val="24"/>
          <w:szCs w:val="24"/>
        </w:rPr>
      </w:pPr>
      <w:r>
        <w:rPr>
          <w:rFonts w:ascii="Times New Roman" w:hAnsi="Times New Roman" w:cs="Times New Roman"/>
          <w:sz w:val="24"/>
          <w:szCs w:val="24"/>
        </w:rPr>
        <w:t xml:space="preserve">All clinical rotations must be performed at an approved clinical site with an approved preceptor.  If the student wishes to work with a preceptor/clinical site not included in the course list, arrangements must be made between the preceptor/clinical site and the School of Nursing prior to any student participation in clinical hours at that site.  This requirement </w:t>
      </w:r>
      <w:r w:rsidRPr="002111CB">
        <w:rPr>
          <w:rFonts w:ascii="Times New Roman" w:hAnsi="Times New Roman" w:cs="Times New Roman"/>
          <w:b/>
          <w:sz w:val="24"/>
          <w:szCs w:val="24"/>
        </w:rPr>
        <w:t>must be met</w:t>
      </w:r>
      <w:r>
        <w:rPr>
          <w:rFonts w:ascii="Times New Roman" w:hAnsi="Times New Roman" w:cs="Times New Roman"/>
          <w:sz w:val="24"/>
          <w:szCs w:val="24"/>
        </w:rPr>
        <w:t>, even for only one day of clinical and prior to any clinical hours performed or clinical hours will not be considered valid.</w:t>
      </w:r>
    </w:p>
    <w:p w:rsidR="00B1416B" w:rsidRDefault="00B1416B" w:rsidP="00B1416B">
      <w:pPr>
        <w:spacing w:after="0" w:line="240" w:lineRule="auto"/>
        <w:rPr>
          <w:rFonts w:ascii="Times New Roman" w:hAnsi="Times New Roman" w:cs="Times New Roman"/>
          <w:color w:val="000000" w:themeColor="text1"/>
          <w:sz w:val="24"/>
          <w:szCs w:val="24"/>
        </w:rPr>
      </w:pPr>
      <w:r w:rsidRPr="000866B8">
        <w:rPr>
          <w:rFonts w:ascii="Times New Roman" w:hAnsi="Times New Roman" w:cs="Times New Roman"/>
          <w:color w:val="000000" w:themeColor="text1"/>
          <w:sz w:val="24"/>
          <w:szCs w:val="24"/>
        </w:rPr>
        <w:t>Policy 41 will be followed for obtaining preceptors.</w:t>
      </w:r>
    </w:p>
    <w:p w:rsidR="00B1416B" w:rsidRDefault="00B1416B" w:rsidP="00B1416B">
      <w:pPr>
        <w:spacing w:after="0" w:line="240" w:lineRule="auto"/>
        <w:rPr>
          <w:rFonts w:ascii="Times New Roman" w:hAnsi="Times New Roman" w:cs="Times New Roman"/>
          <w:color w:val="000000" w:themeColor="text1"/>
          <w:sz w:val="24"/>
          <w:szCs w:val="24"/>
        </w:rPr>
      </w:pPr>
    </w:p>
    <w:p w:rsidR="00B1416B" w:rsidRDefault="00B1416B" w:rsidP="00B1416B">
      <w:pPr>
        <w:rPr>
          <w:rFonts w:ascii="Times New Roman" w:hAnsi="Times New Roman" w:cs="Times New Roman"/>
          <w:sz w:val="24"/>
          <w:szCs w:val="24"/>
        </w:rPr>
      </w:pPr>
      <w:r>
        <w:rPr>
          <w:rFonts w:ascii="Times New Roman" w:hAnsi="Times New Roman" w:cs="Times New Roman"/>
          <w:sz w:val="24"/>
          <w:szCs w:val="24"/>
        </w:rPr>
        <w:t>Clinical schedules of proposed clinical activities for the semester must be submitted to clinical faculty early in the semester (see specific date on course calendar).  Revisions of your clinical schedule must be submitted and approved by clinical faculty before changes can be made.</w:t>
      </w:r>
    </w:p>
    <w:p w:rsidR="00B1416B" w:rsidRDefault="00B1416B" w:rsidP="00B1416B">
      <w:pPr>
        <w:spacing w:line="240" w:lineRule="auto"/>
        <w:rPr>
          <w:rFonts w:ascii="Times New Roman" w:hAnsi="Times New Roman" w:cs="Times New Roman"/>
          <w:b/>
          <w:sz w:val="24"/>
          <w:szCs w:val="24"/>
        </w:rPr>
      </w:pPr>
      <w:r w:rsidRPr="00266DB4">
        <w:rPr>
          <w:rFonts w:ascii="Times New Roman" w:hAnsi="Times New Roman" w:cs="Times New Roman"/>
          <w:b/>
          <w:sz w:val="24"/>
          <w:szCs w:val="24"/>
        </w:rPr>
        <w:t>Clinical Logs</w:t>
      </w:r>
    </w:p>
    <w:p w:rsidR="00B1416B" w:rsidRPr="00717C76" w:rsidRDefault="00B1416B" w:rsidP="00B1416B">
      <w:pPr>
        <w:spacing w:line="240" w:lineRule="auto"/>
        <w:rPr>
          <w:rFonts w:ascii="Times New Roman" w:hAnsi="Times New Roman" w:cs="Times New Roman"/>
          <w:b/>
          <w:sz w:val="24"/>
          <w:szCs w:val="24"/>
        </w:rPr>
      </w:pPr>
      <w:r>
        <w:rPr>
          <w:rFonts w:ascii="Times New Roman" w:hAnsi="Times New Roman" w:cs="Times New Roman"/>
          <w:sz w:val="24"/>
          <w:szCs w:val="24"/>
        </w:rPr>
        <w:t xml:space="preserve">A clinical log will be kept by all students documenting their clinical experiences while practicing with preceptors.  The clinical log will list each patient encountered and skills performed by the student.  A clinical check list will also be included in the clinical log.  Students must perform all skills on the check list with preceptor signing-off on those skills by the end of the semester.  </w:t>
      </w:r>
    </w:p>
    <w:p w:rsidR="00B1416B" w:rsidRDefault="00B1416B" w:rsidP="00B1416B">
      <w:pPr>
        <w:spacing w:line="240" w:lineRule="auto"/>
        <w:rPr>
          <w:rFonts w:ascii="Times New Roman" w:hAnsi="Times New Roman" w:cs="Times New Roman"/>
          <w:sz w:val="24"/>
          <w:szCs w:val="24"/>
        </w:rPr>
      </w:pPr>
      <w:r>
        <w:rPr>
          <w:rFonts w:ascii="Times New Roman" w:hAnsi="Times New Roman" w:cs="Times New Roman"/>
          <w:sz w:val="24"/>
          <w:szCs w:val="24"/>
        </w:rPr>
        <w:t>Student must be checked-off on the attached Clinical Check-Off Skills List before the completion of the course.  These skills will be completed with preceptors during the student’s clinical rotation.  The Clinical Check-Off Skills List along with the clinical log will be submitted to course faculty by due date on course calendar.</w:t>
      </w:r>
    </w:p>
    <w:p w:rsidR="00B1416B" w:rsidRPr="00E00789" w:rsidRDefault="00B1416B" w:rsidP="00B1416B">
      <w:pPr>
        <w:pStyle w:val="Title"/>
        <w:rPr>
          <w:b w:val="0"/>
        </w:rPr>
      </w:pPr>
      <w:smartTag w:uri="urn:schemas-microsoft-com:office:smarttags" w:element="place">
        <w:smartTag w:uri="urn:schemas-microsoft-com:office:smarttags" w:element="PlaceName">
          <w:r w:rsidRPr="00E00789">
            <w:lastRenderedPageBreak/>
            <w:t>Stephen</w:t>
          </w:r>
        </w:smartTag>
        <w:r w:rsidRPr="00E00789">
          <w:t xml:space="preserve"> </w:t>
        </w:r>
        <w:smartTag w:uri="urn:schemas-microsoft-com:office:smarttags" w:element="PlaceName">
          <w:r w:rsidRPr="00E00789">
            <w:t>F.</w:t>
          </w:r>
        </w:smartTag>
        <w:r w:rsidRPr="00E00789">
          <w:t xml:space="preserve"> </w:t>
        </w:r>
        <w:smartTag w:uri="urn:schemas-microsoft-com:office:smarttags" w:element="PlaceName">
          <w:r w:rsidRPr="00E00789">
            <w:t>Austin</w:t>
          </w:r>
        </w:smartTag>
        <w:r w:rsidRPr="00E00789">
          <w:t xml:space="preserve"> </w:t>
        </w:r>
        <w:smartTag w:uri="urn:schemas-microsoft-com:office:smarttags" w:element="PlaceName">
          <w:r w:rsidRPr="00E00789">
            <w:t>State</w:t>
          </w:r>
        </w:smartTag>
        <w:r w:rsidRPr="00E00789">
          <w:t xml:space="preserve"> </w:t>
        </w:r>
        <w:smartTag w:uri="urn:schemas-microsoft-com:office:smarttags" w:element="PlaceType">
          <w:r w:rsidRPr="00E00789">
            <w:t>University</w:t>
          </w:r>
        </w:smartTag>
      </w:smartTag>
    </w:p>
    <w:p w:rsidR="00B1416B" w:rsidRPr="00E00789" w:rsidRDefault="00B1416B" w:rsidP="00B1416B">
      <w:pPr>
        <w:spacing w:after="0" w:line="240" w:lineRule="auto"/>
        <w:jc w:val="center"/>
        <w:rPr>
          <w:rFonts w:ascii="Times New Roman" w:hAnsi="Times New Roman" w:cs="Times New Roman"/>
          <w:b/>
          <w:sz w:val="24"/>
        </w:rPr>
      </w:pPr>
      <w:r w:rsidRPr="00E00789">
        <w:rPr>
          <w:rFonts w:ascii="Times New Roman" w:hAnsi="Times New Roman" w:cs="Times New Roman"/>
          <w:b/>
          <w:sz w:val="24"/>
        </w:rPr>
        <w:t xml:space="preserve">Richard and </w:t>
      </w:r>
      <w:smartTag w:uri="urn:schemas-microsoft-com:office:smarttags" w:element="place">
        <w:smartTag w:uri="urn:schemas-microsoft-com:office:smarttags" w:element="PlaceName">
          <w:r w:rsidRPr="00E00789">
            <w:rPr>
              <w:rFonts w:ascii="Times New Roman" w:hAnsi="Times New Roman" w:cs="Times New Roman"/>
              <w:b/>
              <w:sz w:val="24"/>
            </w:rPr>
            <w:t>Lucille</w:t>
          </w:r>
        </w:smartTag>
        <w:r w:rsidRPr="00E00789">
          <w:rPr>
            <w:rFonts w:ascii="Times New Roman" w:hAnsi="Times New Roman" w:cs="Times New Roman"/>
            <w:b/>
            <w:sz w:val="24"/>
          </w:rPr>
          <w:t xml:space="preserve"> </w:t>
        </w:r>
        <w:smartTag w:uri="urn:schemas-microsoft-com:office:smarttags" w:element="PlaceName">
          <w:r w:rsidRPr="00E00789">
            <w:rPr>
              <w:rFonts w:ascii="Times New Roman" w:hAnsi="Times New Roman" w:cs="Times New Roman"/>
              <w:b/>
              <w:sz w:val="24"/>
            </w:rPr>
            <w:t>DeWitt</w:t>
          </w:r>
        </w:smartTag>
        <w:r w:rsidRPr="00E00789">
          <w:rPr>
            <w:rFonts w:ascii="Times New Roman" w:hAnsi="Times New Roman" w:cs="Times New Roman"/>
            <w:b/>
            <w:sz w:val="24"/>
          </w:rPr>
          <w:t xml:space="preserve"> </w:t>
        </w:r>
        <w:smartTag w:uri="urn:schemas-microsoft-com:office:smarttags" w:element="PlaceType">
          <w:r w:rsidRPr="00E00789">
            <w:rPr>
              <w:rFonts w:ascii="Times New Roman" w:hAnsi="Times New Roman" w:cs="Times New Roman"/>
              <w:b/>
              <w:sz w:val="24"/>
            </w:rPr>
            <w:t>School</w:t>
          </w:r>
        </w:smartTag>
      </w:smartTag>
      <w:r w:rsidRPr="00E00789">
        <w:rPr>
          <w:rFonts w:ascii="Times New Roman" w:hAnsi="Times New Roman" w:cs="Times New Roman"/>
          <w:b/>
          <w:sz w:val="24"/>
        </w:rPr>
        <w:t xml:space="preserve"> of Nursing</w:t>
      </w:r>
    </w:p>
    <w:p w:rsidR="00B1416B" w:rsidRPr="00E00789" w:rsidRDefault="00B1416B" w:rsidP="00B1416B">
      <w:pPr>
        <w:spacing w:after="0" w:line="240" w:lineRule="auto"/>
        <w:jc w:val="center"/>
        <w:rPr>
          <w:rFonts w:ascii="Times New Roman" w:hAnsi="Times New Roman" w:cs="Times New Roman"/>
          <w:b/>
          <w:sz w:val="24"/>
        </w:rPr>
      </w:pPr>
      <w:r w:rsidRPr="00E00789">
        <w:rPr>
          <w:rFonts w:ascii="Times New Roman" w:hAnsi="Times New Roman" w:cs="Times New Roman"/>
          <w:b/>
          <w:sz w:val="24"/>
        </w:rPr>
        <w:t>Clinical Evaluation Tool</w:t>
      </w:r>
    </w:p>
    <w:p w:rsidR="00B1416B" w:rsidRPr="00E00789" w:rsidRDefault="00B1416B" w:rsidP="00B1416B">
      <w:pPr>
        <w:spacing w:after="0" w:line="240" w:lineRule="auto"/>
        <w:jc w:val="center"/>
        <w:rPr>
          <w:rFonts w:ascii="Times New Roman" w:hAnsi="Times New Roman" w:cs="Times New Roman"/>
          <w:b/>
          <w:sz w:val="24"/>
        </w:rPr>
      </w:pPr>
      <w:r w:rsidRPr="00E00789">
        <w:rPr>
          <w:rFonts w:ascii="Times New Roman" w:hAnsi="Times New Roman" w:cs="Times New Roman"/>
          <w:b/>
          <w:sz w:val="24"/>
        </w:rPr>
        <w:t>NUR 551</w:t>
      </w:r>
    </w:p>
    <w:p w:rsidR="00B1416B" w:rsidRPr="00E00789" w:rsidRDefault="00B1416B" w:rsidP="00B1416B">
      <w:pPr>
        <w:spacing w:after="0" w:line="240" w:lineRule="auto"/>
        <w:jc w:val="center"/>
        <w:rPr>
          <w:rFonts w:ascii="Times New Roman" w:hAnsi="Times New Roman" w:cs="Times New Roman"/>
          <w:b/>
          <w:sz w:val="24"/>
        </w:rPr>
      </w:pPr>
      <w:r w:rsidRPr="00E00789">
        <w:rPr>
          <w:rFonts w:ascii="Times New Roman" w:hAnsi="Times New Roman" w:cs="Times New Roman"/>
          <w:b/>
          <w:sz w:val="24"/>
        </w:rPr>
        <w:t>Primary Care</w:t>
      </w:r>
      <w:r>
        <w:rPr>
          <w:rFonts w:ascii="Times New Roman" w:hAnsi="Times New Roman" w:cs="Times New Roman"/>
          <w:b/>
          <w:sz w:val="24"/>
        </w:rPr>
        <w:t xml:space="preserve"> </w:t>
      </w:r>
      <w:r w:rsidRPr="00E00789">
        <w:rPr>
          <w:rFonts w:ascii="Times New Roman" w:hAnsi="Times New Roman" w:cs="Times New Roman"/>
          <w:b/>
          <w:sz w:val="24"/>
        </w:rPr>
        <w:t>I</w:t>
      </w:r>
    </w:p>
    <w:p w:rsidR="00B1416B" w:rsidRPr="00E00789" w:rsidRDefault="00B1416B" w:rsidP="00B1416B">
      <w:pPr>
        <w:spacing w:after="0" w:line="240" w:lineRule="auto"/>
        <w:jc w:val="center"/>
        <w:rPr>
          <w:rFonts w:ascii="Times New Roman" w:hAnsi="Times New Roman" w:cs="Times New Roman"/>
          <w:b/>
          <w:sz w:val="24"/>
        </w:rPr>
      </w:pPr>
    </w:p>
    <w:p w:rsidR="00B1416B" w:rsidRPr="00E00789" w:rsidRDefault="00B1416B" w:rsidP="00B1416B">
      <w:pPr>
        <w:pStyle w:val="EnvelopeReturn"/>
        <w:rPr>
          <w:rFonts w:ascii="Times New Roman" w:hAnsi="Times New Roman"/>
          <w:b/>
        </w:rPr>
      </w:pPr>
      <w:r w:rsidRPr="00E00789">
        <w:rPr>
          <w:rFonts w:ascii="Times New Roman" w:hAnsi="Times New Roman"/>
          <w:b/>
        </w:rPr>
        <w:t>Student: ____________________________Date   Fall/Spring: ________</w:t>
      </w:r>
    </w:p>
    <w:p w:rsidR="00B1416B" w:rsidRPr="00E00789" w:rsidRDefault="00B1416B" w:rsidP="00B1416B">
      <w:pPr>
        <w:pStyle w:val="EnvelopeReturn"/>
        <w:rPr>
          <w:rFonts w:ascii="Times New Roman" w:hAnsi="Times New Roman"/>
          <w:b/>
        </w:rPr>
      </w:pPr>
      <w:r w:rsidRPr="00E00789">
        <w:rPr>
          <w:rFonts w:ascii="Times New Roman" w:hAnsi="Times New Roman"/>
          <w:b/>
        </w:rPr>
        <w:t>Instructor(s)</w:t>
      </w:r>
      <w:r w:rsidRPr="00E00789">
        <w:rPr>
          <w:rFonts w:ascii="Times New Roman" w:hAnsi="Times New Roman"/>
        </w:rPr>
        <w:t>:</w:t>
      </w:r>
      <w:r w:rsidRPr="00E00789">
        <w:rPr>
          <w:rFonts w:ascii="Times New Roman" w:hAnsi="Times New Roman"/>
          <w:b/>
        </w:rPr>
        <w:t xml:space="preserve"> __ __________________________________</w:t>
      </w:r>
    </w:p>
    <w:p w:rsidR="00B1416B" w:rsidRPr="00E00789" w:rsidRDefault="00B1416B" w:rsidP="00B1416B">
      <w:pPr>
        <w:spacing w:after="0" w:line="240" w:lineRule="auto"/>
        <w:rPr>
          <w:rFonts w:ascii="Times New Roman" w:hAnsi="Times New Roman" w:cs="Times New Roman"/>
          <w:sz w:val="24"/>
        </w:rPr>
      </w:pPr>
    </w:p>
    <w:p w:rsidR="00B1416B" w:rsidRPr="00E00789" w:rsidRDefault="00B1416B" w:rsidP="00B1416B">
      <w:pPr>
        <w:spacing w:after="0" w:line="240" w:lineRule="auto"/>
        <w:rPr>
          <w:rFonts w:ascii="Times New Roman" w:hAnsi="Times New Roman" w:cs="Times New Roman"/>
          <w:sz w:val="24"/>
        </w:rPr>
      </w:pPr>
    </w:p>
    <w:p w:rsidR="00B1416B" w:rsidRPr="00E00789" w:rsidRDefault="00B1416B" w:rsidP="00B1416B">
      <w:pPr>
        <w:spacing w:after="0" w:line="240" w:lineRule="auto"/>
        <w:rPr>
          <w:rFonts w:ascii="Times New Roman" w:hAnsi="Times New Roman" w:cs="Times New Roman"/>
          <w:b/>
          <w:sz w:val="24"/>
        </w:rPr>
      </w:pPr>
      <w:r w:rsidRPr="00E00789">
        <w:rPr>
          <w:rFonts w:ascii="Times New Roman" w:hAnsi="Times New Roman" w:cs="Times New Roman"/>
          <w:b/>
          <w:sz w:val="24"/>
          <w:u w:val="single"/>
        </w:rPr>
        <w:t>Evaluation Criteria</w:t>
      </w:r>
      <w:r w:rsidRPr="00E00789">
        <w:rPr>
          <w:rFonts w:ascii="Times New Roman" w:hAnsi="Times New Roman" w:cs="Times New Roman"/>
          <w:b/>
          <w:sz w:val="24"/>
        </w:rPr>
        <w:t>: S = Satisfactory   U= Unsatisfactory</w:t>
      </w:r>
    </w:p>
    <w:p w:rsidR="00B1416B" w:rsidRPr="00E00789" w:rsidRDefault="00B1416B" w:rsidP="00B1416B">
      <w:pPr>
        <w:spacing w:after="0" w:line="240" w:lineRule="auto"/>
        <w:rPr>
          <w:rFonts w:ascii="Times New Roman" w:hAnsi="Times New Roman" w:cs="Times New Roman"/>
          <w:b/>
          <w:sz w:val="24"/>
        </w:rPr>
      </w:pPr>
    </w:p>
    <w:p w:rsidR="00B1416B" w:rsidRPr="00E00789" w:rsidRDefault="00B1416B" w:rsidP="00B1416B">
      <w:pPr>
        <w:spacing w:after="0" w:line="240" w:lineRule="auto"/>
        <w:rPr>
          <w:rFonts w:ascii="Times New Roman" w:hAnsi="Times New Roman" w:cs="Times New Roman"/>
          <w:b/>
          <w:sz w:val="24"/>
        </w:rPr>
      </w:pPr>
    </w:p>
    <w:p w:rsidR="00B1416B" w:rsidRPr="00E00789" w:rsidRDefault="00B1416B" w:rsidP="00B1416B">
      <w:pPr>
        <w:spacing w:after="0" w:line="240" w:lineRule="auto"/>
        <w:rPr>
          <w:rFonts w:ascii="Times New Roman" w:hAnsi="Times New Roman" w:cs="Times New Roman"/>
          <w:b/>
          <w:sz w:val="24"/>
        </w:rPr>
      </w:pPr>
      <w:r w:rsidRPr="00E00789">
        <w:rPr>
          <w:rFonts w:ascii="Times New Roman" w:hAnsi="Times New Roman" w:cs="Times New Roman"/>
          <w:b/>
          <w:sz w:val="24"/>
        </w:rPr>
        <w:t>Ongoing clinical feedback will be provided in individual student-faculty conferences and with the weekly evaluation tool throughout the clinical rotation and will be documented on page 3.</w:t>
      </w:r>
    </w:p>
    <w:p w:rsidR="00B1416B" w:rsidRPr="00E00789" w:rsidRDefault="00B1416B" w:rsidP="00B1416B">
      <w:pPr>
        <w:spacing w:after="0" w:line="240" w:lineRule="auto"/>
        <w:rPr>
          <w:rFonts w:ascii="Times New Roman" w:hAnsi="Times New Roman" w:cs="Times New Roman"/>
          <w:b/>
          <w:sz w:val="24"/>
        </w:rPr>
      </w:pPr>
    </w:p>
    <w:p w:rsidR="00B1416B" w:rsidRPr="00E00789" w:rsidRDefault="00B1416B" w:rsidP="00B1416B">
      <w:pPr>
        <w:spacing w:after="0" w:line="240" w:lineRule="auto"/>
        <w:rPr>
          <w:rFonts w:ascii="Times New Roman" w:hAnsi="Times New Roman" w:cs="Times New Roman"/>
          <w:b/>
          <w:sz w:val="24"/>
        </w:rPr>
      </w:pPr>
      <w:r w:rsidRPr="00E00789">
        <w:rPr>
          <w:rFonts w:ascii="Times New Roman" w:hAnsi="Times New Roman" w:cs="Times New Roman"/>
          <w:b/>
          <w:sz w:val="24"/>
        </w:rPr>
        <w:t>Clinical objectives for evaluation are listed on page 2.</w:t>
      </w:r>
    </w:p>
    <w:p w:rsidR="00B1416B" w:rsidRPr="00E00789" w:rsidRDefault="00B1416B" w:rsidP="00B1416B">
      <w:pPr>
        <w:spacing w:after="0" w:line="240" w:lineRule="auto"/>
        <w:rPr>
          <w:rFonts w:ascii="Times New Roman" w:hAnsi="Times New Roman" w:cs="Times New Roman"/>
          <w:b/>
          <w:sz w:val="24"/>
        </w:rPr>
      </w:pPr>
    </w:p>
    <w:p w:rsidR="00B1416B" w:rsidRPr="00E00789" w:rsidRDefault="00B1416B" w:rsidP="00B1416B">
      <w:pPr>
        <w:spacing w:after="0" w:line="240" w:lineRule="auto"/>
        <w:rPr>
          <w:rFonts w:ascii="Times New Roman" w:hAnsi="Times New Roman" w:cs="Times New Roman"/>
          <w:b/>
          <w:sz w:val="24"/>
        </w:rPr>
      </w:pPr>
      <w:r w:rsidRPr="00E00789">
        <w:rPr>
          <w:rFonts w:ascii="Times New Roman" w:hAnsi="Times New Roman" w:cs="Times New Roman"/>
          <w:b/>
          <w:sz w:val="24"/>
        </w:rPr>
        <w:t>By the end of the clinical rotation, the student must satisfactorily demonstrate all behaviors described in the clinical objectives to pass the clinical portion of the course.</w:t>
      </w:r>
    </w:p>
    <w:p w:rsidR="00B1416B" w:rsidRPr="00E00789" w:rsidRDefault="00B1416B" w:rsidP="00B1416B">
      <w:pPr>
        <w:spacing w:after="0" w:line="240" w:lineRule="auto"/>
        <w:rPr>
          <w:rFonts w:ascii="Times New Roman" w:hAnsi="Times New Roman" w:cs="Times New Roman"/>
          <w:b/>
          <w:sz w:val="24"/>
        </w:rPr>
      </w:pPr>
    </w:p>
    <w:p w:rsidR="00B1416B" w:rsidRPr="00E00789" w:rsidRDefault="00B1416B" w:rsidP="00B1416B">
      <w:pPr>
        <w:spacing w:after="0" w:line="240" w:lineRule="auto"/>
        <w:rPr>
          <w:rFonts w:ascii="Times New Roman" w:hAnsi="Times New Roman" w:cs="Times New Roman"/>
          <w:b/>
          <w:sz w:val="24"/>
        </w:rPr>
      </w:pPr>
    </w:p>
    <w:tbl>
      <w:tblPr>
        <w:tblW w:w="1044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32"/>
        <w:gridCol w:w="4908"/>
      </w:tblGrid>
      <w:tr w:rsidR="00B1416B" w:rsidRPr="00E00789" w:rsidTr="00E02453">
        <w:trPr>
          <w:trHeight w:val="3918"/>
        </w:trPr>
        <w:tc>
          <w:tcPr>
            <w:tcW w:w="5532" w:type="dxa"/>
          </w:tcPr>
          <w:p w:rsidR="00B1416B" w:rsidRPr="00E00789" w:rsidRDefault="00B1416B" w:rsidP="00E02453">
            <w:pPr>
              <w:spacing w:after="0" w:line="240" w:lineRule="auto"/>
              <w:ind w:left="-108"/>
              <w:rPr>
                <w:rFonts w:ascii="Times New Roman" w:hAnsi="Times New Roman" w:cs="Times New Roman"/>
                <w:b/>
                <w:sz w:val="24"/>
              </w:rPr>
            </w:pPr>
          </w:p>
          <w:p w:rsidR="00B1416B" w:rsidRPr="00E00789" w:rsidRDefault="00B1416B" w:rsidP="00E02453">
            <w:pPr>
              <w:spacing w:after="0" w:line="240" w:lineRule="auto"/>
              <w:rPr>
                <w:rFonts w:ascii="Times New Roman" w:hAnsi="Times New Roman" w:cs="Times New Roman"/>
                <w:b/>
                <w:sz w:val="24"/>
              </w:rPr>
            </w:pPr>
          </w:p>
          <w:p w:rsidR="00B1416B" w:rsidRPr="00E00789" w:rsidRDefault="00B1416B" w:rsidP="00E02453">
            <w:pPr>
              <w:spacing w:after="0" w:line="240" w:lineRule="auto"/>
              <w:rPr>
                <w:rFonts w:ascii="Times New Roman" w:hAnsi="Times New Roman" w:cs="Times New Roman"/>
                <w:sz w:val="24"/>
              </w:rPr>
            </w:pPr>
            <w:r w:rsidRPr="00E00789">
              <w:rPr>
                <w:rFonts w:ascii="Times New Roman" w:hAnsi="Times New Roman" w:cs="Times New Roman"/>
                <w:b/>
                <w:bCs/>
                <w:sz w:val="24"/>
              </w:rPr>
              <w:t>Final Clinical Grade</w:t>
            </w:r>
            <w:r w:rsidRPr="00E00789">
              <w:rPr>
                <w:rFonts w:ascii="Times New Roman" w:hAnsi="Times New Roman" w:cs="Times New Roman"/>
                <w:sz w:val="24"/>
              </w:rPr>
              <w:t xml:space="preserve">: </w:t>
            </w:r>
          </w:p>
          <w:p w:rsidR="00B1416B" w:rsidRPr="00E00789" w:rsidRDefault="00B1416B" w:rsidP="00E02453">
            <w:pPr>
              <w:pBdr>
                <w:bottom w:val="single" w:sz="12" w:space="1" w:color="auto"/>
              </w:pBdr>
              <w:spacing w:after="0" w:line="240" w:lineRule="auto"/>
              <w:rPr>
                <w:rFonts w:ascii="Times New Roman" w:hAnsi="Times New Roman" w:cs="Times New Roman"/>
                <w:sz w:val="24"/>
              </w:rPr>
            </w:pPr>
          </w:p>
          <w:p w:rsidR="00B1416B" w:rsidRPr="00E00789" w:rsidRDefault="00B1416B" w:rsidP="00E02453">
            <w:pPr>
              <w:spacing w:after="0" w:line="240" w:lineRule="auto"/>
              <w:rPr>
                <w:rFonts w:ascii="Times New Roman" w:hAnsi="Times New Roman" w:cs="Times New Roman"/>
                <w:b/>
                <w:bCs/>
                <w:sz w:val="24"/>
              </w:rPr>
            </w:pPr>
            <w:r w:rsidRPr="00E00789">
              <w:rPr>
                <w:rFonts w:ascii="Times New Roman" w:hAnsi="Times New Roman" w:cs="Times New Roman"/>
                <w:sz w:val="24"/>
              </w:rPr>
              <w:t xml:space="preserve">        </w:t>
            </w:r>
            <w:r w:rsidRPr="00E00789">
              <w:rPr>
                <w:rFonts w:ascii="Times New Roman" w:hAnsi="Times New Roman" w:cs="Times New Roman"/>
                <w:b/>
                <w:bCs/>
                <w:sz w:val="24"/>
              </w:rPr>
              <w:t>(Pass or Fail)</w:t>
            </w:r>
          </w:p>
          <w:p w:rsidR="00B1416B" w:rsidRPr="00E00789" w:rsidRDefault="00B1416B" w:rsidP="00E02453">
            <w:pPr>
              <w:spacing w:after="0" w:line="240" w:lineRule="auto"/>
              <w:rPr>
                <w:rFonts w:ascii="Times New Roman" w:hAnsi="Times New Roman" w:cs="Times New Roman"/>
                <w:b/>
                <w:bCs/>
                <w:sz w:val="24"/>
              </w:rPr>
            </w:pPr>
          </w:p>
          <w:p w:rsidR="00B1416B" w:rsidRPr="00E00789" w:rsidRDefault="00B1416B" w:rsidP="00E02453">
            <w:pPr>
              <w:spacing w:after="0" w:line="240" w:lineRule="auto"/>
              <w:rPr>
                <w:rFonts w:ascii="Times New Roman" w:hAnsi="Times New Roman" w:cs="Times New Roman"/>
                <w:b/>
                <w:bCs/>
                <w:sz w:val="24"/>
              </w:rPr>
            </w:pPr>
          </w:p>
          <w:p w:rsidR="00B1416B" w:rsidRPr="00E00789" w:rsidRDefault="00B1416B" w:rsidP="00E02453">
            <w:pPr>
              <w:spacing w:after="0" w:line="240" w:lineRule="auto"/>
              <w:rPr>
                <w:rFonts w:ascii="Times New Roman" w:hAnsi="Times New Roman" w:cs="Times New Roman"/>
                <w:b/>
                <w:bCs/>
                <w:sz w:val="24"/>
              </w:rPr>
            </w:pPr>
            <w:r w:rsidRPr="00E00789">
              <w:rPr>
                <w:rFonts w:ascii="Times New Roman" w:hAnsi="Times New Roman" w:cs="Times New Roman"/>
                <w:b/>
                <w:bCs/>
                <w:sz w:val="24"/>
              </w:rPr>
              <w:t>Instructor Signature</w:t>
            </w:r>
          </w:p>
          <w:p w:rsidR="00B1416B" w:rsidRPr="00E00789" w:rsidRDefault="00B1416B" w:rsidP="00E02453">
            <w:pPr>
              <w:pBdr>
                <w:bottom w:val="single" w:sz="12" w:space="1" w:color="auto"/>
              </w:pBdr>
              <w:spacing w:after="0" w:line="240" w:lineRule="auto"/>
              <w:rPr>
                <w:rFonts w:ascii="Times New Roman" w:hAnsi="Times New Roman" w:cs="Times New Roman"/>
                <w:b/>
                <w:bCs/>
                <w:sz w:val="24"/>
              </w:rPr>
            </w:pPr>
          </w:p>
          <w:p w:rsidR="00B1416B" w:rsidRPr="00E00789" w:rsidRDefault="00B1416B" w:rsidP="00E02453">
            <w:pPr>
              <w:spacing w:after="0" w:line="240" w:lineRule="auto"/>
              <w:rPr>
                <w:rFonts w:ascii="Times New Roman" w:hAnsi="Times New Roman" w:cs="Times New Roman"/>
                <w:sz w:val="24"/>
              </w:rPr>
            </w:pPr>
          </w:p>
          <w:p w:rsidR="00B1416B" w:rsidRPr="00E00789" w:rsidRDefault="00B1416B" w:rsidP="00E02453">
            <w:pPr>
              <w:pStyle w:val="EnvelopeReturn"/>
              <w:rPr>
                <w:rFonts w:ascii="Times New Roman" w:hAnsi="Times New Roman"/>
                <w:szCs w:val="24"/>
              </w:rPr>
            </w:pPr>
          </w:p>
          <w:p w:rsidR="00B1416B" w:rsidRPr="00E00789" w:rsidRDefault="00B1416B" w:rsidP="00E02453">
            <w:pPr>
              <w:spacing w:after="0" w:line="240" w:lineRule="auto"/>
              <w:rPr>
                <w:rFonts w:ascii="Times New Roman" w:hAnsi="Times New Roman" w:cs="Times New Roman"/>
                <w:sz w:val="24"/>
              </w:rPr>
            </w:pPr>
            <w:r w:rsidRPr="00E00789">
              <w:rPr>
                <w:rFonts w:ascii="Times New Roman" w:hAnsi="Times New Roman" w:cs="Times New Roman"/>
                <w:b/>
                <w:bCs/>
                <w:sz w:val="24"/>
              </w:rPr>
              <w:t>Student Signature</w:t>
            </w:r>
            <w:r w:rsidRPr="00E00789">
              <w:rPr>
                <w:rFonts w:ascii="Times New Roman" w:hAnsi="Times New Roman" w:cs="Times New Roman"/>
                <w:sz w:val="24"/>
              </w:rPr>
              <w:t>:</w:t>
            </w:r>
          </w:p>
          <w:p w:rsidR="00B1416B" w:rsidRPr="00E00789" w:rsidRDefault="00B1416B" w:rsidP="00E02453">
            <w:pPr>
              <w:pBdr>
                <w:bottom w:val="single" w:sz="12" w:space="1" w:color="auto"/>
              </w:pBdr>
              <w:spacing w:after="0" w:line="240" w:lineRule="auto"/>
              <w:rPr>
                <w:rFonts w:ascii="Times New Roman" w:hAnsi="Times New Roman" w:cs="Times New Roman"/>
                <w:sz w:val="24"/>
              </w:rPr>
            </w:pPr>
          </w:p>
          <w:p w:rsidR="00B1416B" w:rsidRPr="00E00789" w:rsidRDefault="00B1416B" w:rsidP="00E02453">
            <w:pPr>
              <w:spacing w:after="0" w:line="240" w:lineRule="auto"/>
              <w:rPr>
                <w:rFonts w:ascii="Times New Roman" w:hAnsi="Times New Roman" w:cs="Times New Roman"/>
                <w:sz w:val="24"/>
              </w:rPr>
            </w:pPr>
          </w:p>
          <w:p w:rsidR="00B1416B" w:rsidRPr="00E00789" w:rsidRDefault="00B1416B" w:rsidP="00E02453">
            <w:pPr>
              <w:spacing w:after="0" w:line="240" w:lineRule="auto"/>
              <w:rPr>
                <w:rFonts w:ascii="Times New Roman" w:hAnsi="Times New Roman" w:cs="Times New Roman"/>
                <w:sz w:val="24"/>
              </w:rPr>
            </w:pPr>
          </w:p>
          <w:p w:rsidR="00B1416B" w:rsidRPr="00E00789" w:rsidRDefault="00B1416B" w:rsidP="00E02453">
            <w:pPr>
              <w:pStyle w:val="EnvelopeReturn"/>
              <w:rPr>
                <w:rFonts w:ascii="Times New Roman" w:hAnsi="Times New Roman"/>
                <w:b/>
              </w:rPr>
            </w:pPr>
            <w:r w:rsidRPr="00E00789">
              <w:rPr>
                <w:rFonts w:ascii="Times New Roman" w:hAnsi="Times New Roman"/>
                <w:b/>
                <w:bCs/>
                <w:szCs w:val="24"/>
              </w:rPr>
              <w:t>Date: ____________________</w:t>
            </w:r>
          </w:p>
        </w:tc>
        <w:tc>
          <w:tcPr>
            <w:tcW w:w="4908" w:type="dxa"/>
          </w:tcPr>
          <w:p w:rsidR="00B1416B" w:rsidRPr="00E00789" w:rsidRDefault="00B1416B" w:rsidP="00E02453">
            <w:pPr>
              <w:pStyle w:val="Heading3"/>
              <w:rPr>
                <w:b w:val="0"/>
                <w:bCs w:val="0"/>
              </w:rPr>
            </w:pPr>
            <w:r w:rsidRPr="00E00789">
              <w:t>Final Instructor Comments</w:t>
            </w:r>
          </w:p>
          <w:p w:rsidR="00B1416B" w:rsidRPr="00E00789" w:rsidRDefault="00B1416B" w:rsidP="00E02453">
            <w:pPr>
              <w:spacing w:after="0" w:line="240" w:lineRule="auto"/>
              <w:rPr>
                <w:rFonts w:ascii="Times New Roman" w:hAnsi="Times New Roman" w:cs="Times New Roman"/>
              </w:rPr>
            </w:pPr>
          </w:p>
          <w:p w:rsidR="00B1416B" w:rsidRPr="00E00789" w:rsidRDefault="00B1416B" w:rsidP="00E02453">
            <w:pPr>
              <w:spacing w:after="0" w:line="240" w:lineRule="auto"/>
              <w:rPr>
                <w:rFonts w:ascii="Times New Roman" w:hAnsi="Times New Roman" w:cs="Times New Roman"/>
              </w:rPr>
            </w:pPr>
          </w:p>
          <w:p w:rsidR="00B1416B" w:rsidRPr="00E00789" w:rsidRDefault="00B1416B" w:rsidP="00E02453">
            <w:pPr>
              <w:spacing w:after="0" w:line="240" w:lineRule="auto"/>
              <w:rPr>
                <w:rFonts w:ascii="Times New Roman" w:hAnsi="Times New Roman" w:cs="Times New Roman"/>
              </w:rPr>
            </w:pPr>
          </w:p>
          <w:p w:rsidR="00B1416B" w:rsidRPr="00E00789" w:rsidRDefault="00B1416B" w:rsidP="00E02453">
            <w:pPr>
              <w:spacing w:after="0" w:line="240" w:lineRule="auto"/>
              <w:rPr>
                <w:rFonts w:ascii="Times New Roman" w:hAnsi="Times New Roman" w:cs="Times New Roman"/>
              </w:rPr>
            </w:pPr>
          </w:p>
          <w:p w:rsidR="00B1416B" w:rsidRPr="00E00789" w:rsidRDefault="00B1416B" w:rsidP="00E02453">
            <w:pPr>
              <w:spacing w:after="0" w:line="240" w:lineRule="auto"/>
              <w:rPr>
                <w:rFonts w:ascii="Times New Roman" w:hAnsi="Times New Roman" w:cs="Times New Roman"/>
              </w:rPr>
            </w:pPr>
          </w:p>
          <w:p w:rsidR="00B1416B" w:rsidRPr="00E00789" w:rsidRDefault="00B1416B" w:rsidP="00E02453">
            <w:pPr>
              <w:spacing w:after="0" w:line="240" w:lineRule="auto"/>
              <w:rPr>
                <w:rFonts w:ascii="Times New Roman" w:hAnsi="Times New Roman" w:cs="Times New Roman"/>
              </w:rPr>
            </w:pPr>
          </w:p>
          <w:p w:rsidR="00B1416B" w:rsidRPr="00E00789" w:rsidRDefault="00B1416B" w:rsidP="00E02453">
            <w:pPr>
              <w:spacing w:after="0" w:line="240" w:lineRule="auto"/>
              <w:rPr>
                <w:rFonts w:ascii="Times New Roman" w:hAnsi="Times New Roman" w:cs="Times New Roman"/>
              </w:rPr>
            </w:pPr>
          </w:p>
          <w:p w:rsidR="00B1416B" w:rsidRPr="00E00789" w:rsidRDefault="00B1416B" w:rsidP="00E02453">
            <w:pPr>
              <w:spacing w:after="0" w:line="240" w:lineRule="auto"/>
              <w:rPr>
                <w:rFonts w:ascii="Times New Roman" w:hAnsi="Times New Roman" w:cs="Times New Roman"/>
              </w:rPr>
            </w:pPr>
          </w:p>
          <w:p w:rsidR="00B1416B" w:rsidRPr="00E00789" w:rsidRDefault="00B1416B" w:rsidP="00E02453">
            <w:pPr>
              <w:spacing w:after="0" w:line="240" w:lineRule="auto"/>
              <w:rPr>
                <w:rFonts w:ascii="Times New Roman" w:hAnsi="Times New Roman" w:cs="Times New Roman"/>
              </w:rPr>
            </w:pPr>
          </w:p>
          <w:p w:rsidR="00B1416B" w:rsidRPr="00E00789" w:rsidRDefault="00B1416B" w:rsidP="00E02453">
            <w:pPr>
              <w:spacing w:after="0" w:line="240" w:lineRule="auto"/>
              <w:rPr>
                <w:rFonts w:ascii="Times New Roman" w:hAnsi="Times New Roman" w:cs="Times New Roman"/>
                <w:b/>
                <w:sz w:val="24"/>
                <w:szCs w:val="24"/>
              </w:rPr>
            </w:pPr>
            <w:r w:rsidRPr="00E00789">
              <w:rPr>
                <w:rFonts w:ascii="Times New Roman" w:hAnsi="Times New Roman" w:cs="Times New Roman"/>
                <w:b/>
                <w:sz w:val="24"/>
                <w:szCs w:val="24"/>
              </w:rPr>
              <w:t>Final Student Comments</w:t>
            </w:r>
          </w:p>
        </w:tc>
      </w:tr>
    </w:tbl>
    <w:p w:rsidR="00B1416B" w:rsidRPr="00E00789" w:rsidRDefault="00B1416B" w:rsidP="00B1416B">
      <w:pPr>
        <w:spacing w:after="0" w:line="240" w:lineRule="auto"/>
        <w:rPr>
          <w:rFonts w:ascii="Times New Roman" w:hAnsi="Times New Roman" w:cs="Times New Roman"/>
          <w:b/>
          <w:sz w:val="24"/>
        </w:rPr>
      </w:pPr>
    </w:p>
    <w:p w:rsidR="00B1416B" w:rsidRPr="00E00789" w:rsidRDefault="00B1416B" w:rsidP="00B1416B">
      <w:pPr>
        <w:pStyle w:val="Title"/>
        <w:rPr>
          <w:b w:val="0"/>
        </w:rPr>
      </w:pPr>
      <w:r w:rsidRPr="00E00789">
        <w:t xml:space="preserve">Stephen F. </w:t>
      </w:r>
      <w:smartTag w:uri="urn:schemas-microsoft-com:office:smarttags" w:element="PlaceName">
        <w:r w:rsidRPr="00E00789">
          <w:t>Austin</w:t>
        </w:r>
      </w:smartTag>
      <w:r w:rsidRPr="00E00789">
        <w:t xml:space="preserve"> </w:t>
      </w:r>
      <w:smartTag w:uri="urn:schemas-microsoft-com:office:smarttags" w:element="PlaceName">
        <w:r w:rsidRPr="00E00789">
          <w:t>State</w:t>
        </w:r>
      </w:smartTag>
      <w:r w:rsidRPr="00E00789">
        <w:t xml:space="preserve"> </w:t>
      </w:r>
      <w:smartTag w:uri="urn:schemas-microsoft-com:office:smarttags" w:element="PlaceType">
        <w:r w:rsidRPr="00E00789">
          <w:t>University</w:t>
        </w:r>
      </w:smartTag>
    </w:p>
    <w:p w:rsidR="00B1416B" w:rsidRPr="00E00789" w:rsidRDefault="00B1416B" w:rsidP="00B1416B">
      <w:pPr>
        <w:spacing w:after="0" w:line="240" w:lineRule="auto"/>
        <w:jc w:val="center"/>
        <w:rPr>
          <w:rFonts w:ascii="Times New Roman" w:hAnsi="Times New Roman" w:cs="Times New Roman"/>
          <w:b/>
          <w:sz w:val="24"/>
        </w:rPr>
      </w:pPr>
      <w:r w:rsidRPr="00E00789">
        <w:rPr>
          <w:rFonts w:ascii="Times New Roman" w:hAnsi="Times New Roman" w:cs="Times New Roman"/>
          <w:b/>
          <w:sz w:val="24"/>
        </w:rPr>
        <w:t xml:space="preserve">Richard and </w:t>
      </w:r>
      <w:smartTag w:uri="urn:schemas-microsoft-com:office:smarttags" w:element="place">
        <w:smartTag w:uri="urn:schemas-microsoft-com:office:smarttags" w:element="PlaceName">
          <w:r w:rsidRPr="00E00789">
            <w:rPr>
              <w:rFonts w:ascii="Times New Roman" w:hAnsi="Times New Roman" w:cs="Times New Roman"/>
              <w:b/>
              <w:sz w:val="24"/>
            </w:rPr>
            <w:t>Lucille</w:t>
          </w:r>
        </w:smartTag>
        <w:r w:rsidRPr="00E00789">
          <w:rPr>
            <w:rFonts w:ascii="Times New Roman" w:hAnsi="Times New Roman" w:cs="Times New Roman"/>
            <w:b/>
            <w:sz w:val="24"/>
          </w:rPr>
          <w:t xml:space="preserve"> </w:t>
        </w:r>
        <w:smartTag w:uri="urn:schemas-microsoft-com:office:smarttags" w:element="PlaceName">
          <w:r w:rsidRPr="00E00789">
            <w:rPr>
              <w:rFonts w:ascii="Times New Roman" w:hAnsi="Times New Roman" w:cs="Times New Roman"/>
              <w:b/>
              <w:sz w:val="24"/>
            </w:rPr>
            <w:t>DeWitt</w:t>
          </w:r>
        </w:smartTag>
        <w:r w:rsidRPr="00E00789">
          <w:rPr>
            <w:rFonts w:ascii="Times New Roman" w:hAnsi="Times New Roman" w:cs="Times New Roman"/>
            <w:b/>
            <w:sz w:val="24"/>
          </w:rPr>
          <w:t xml:space="preserve"> </w:t>
        </w:r>
        <w:smartTag w:uri="urn:schemas-microsoft-com:office:smarttags" w:element="PlaceType">
          <w:r w:rsidRPr="00E00789">
            <w:rPr>
              <w:rFonts w:ascii="Times New Roman" w:hAnsi="Times New Roman" w:cs="Times New Roman"/>
              <w:b/>
              <w:sz w:val="24"/>
            </w:rPr>
            <w:t>School</w:t>
          </w:r>
        </w:smartTag>
      </w:smartTag>
      <w:r w:rsidRPr="00E00789">
        <w:rPr>
          <w:rFonts w:ascii="Times New Roman" w:hAnsi="Times New Roman" w:cs="Times New Roman"/>
          <w:b/>
          <w:sz w:val="24"/>
        </w:rPr>
        <w:t xml:space="preserve"> of Nursing</w:t>
      </w:r>
    </w:p>
    <w:p w:rsidR="00B1416B" w:rsidRPr="00E00789" w:rsidRDefault="00B1416B" w:rsidP="00B1416B">
      <w:pPr>
        <w:spacing w:after="0" w:line="240" w:lineRule="auto"/>
        <w:jc w:val="center"/>
        <w:rPr>
          <w:rFonts w:ascii="Times New Roman" w:hAnsi="Times New Roman" w:cs="Times New Roman"/>
          <w:b/>
          <w:sz w:val="24"/>
        </w:rPr>
      </w:pPr>
      <w:r w:rsidRPr="00E00789">
        <w:rPr>
          <w:rFonts w:ascii="Times New Roman" w:hAnsi="Times New Roman" w:cs="Times New Roman"/>
          <w:b/>
          <w:sz w:val="24"/>
        </w:rPr>
        <w:t>Clinical Evaluation Tool</w:t>
      </w:r>
    </w:p>
    <w:p w:rsidR="00B1416B" w:rsidRPr="00E00789" w:rsidRDefault="00B1416B" w:rsidP="00B1416B">
      <w:pPr>
        <w:spacing w:after="0" w:line="240" w:lineRule="auto"/>
        <w:jc w:val="center"/>
        <w:rPr>
          <w:rFonts w:ascii="Times New Roman" w:hAnsi="Times New Roman" w:cs="Times New Roman"/>
          <w:b/>
          <w:sz w:val="24"/>
        </w:rPr>
      </w:pPr>
      <w:r w:rsidRPr="00E00789">
        <w:rPr>
          <w:rFonts w:ascii="Times New Roman" w:hAnsi="Times New Roman" w:cs="Times New Roman"/>
          <w:b/>
          <w:sz w:val="24"/>
        </w:rPr>
        <w:t>NUR 551</w:t>
      </w:r>
    </w:p>
    <w:p w:rsidR="00B1416B" w:rsidRPr="00E00789" w:rsidRDefault="00B1416B" w:rsidP="00B1416B">
      <w:pPr>
        <w:spacing w:after="0" w:line="240" w:lineRule="auto"/>
        <w:jc w:val="center"/>
        <w:rPr>
          <w:rFonts w:ascii="Times New Roman" w:hAnsi="Times New Roman" w:cs="Times New Roman"/>
          <w:b/>
          <w:sz w:val="24"/>
        </w:rPr>
      </w:pPr>
      <w:r w:rsidRPr="00E00789">
        <w:rPr>
          <w:rFonts w:ascii="Times New Roman" w:hAnsi="Times New Roman" w:cs="Times New Roman"/>
          <w:b/>
          <w:sz w:val="24"/>
        </w:rPr>
        <w:t>Primary Care</w:t>
      </w:r>
      <w:r>
        <w:rPr>
          <w:rFonts w:ascii="Times New Roman" w:hAnsi="Times New Roman" w:cs="Times New Roman"/>
          <w:b/>
          <w:sz w:val="24"/>
        </w:rPr>
        <w:t xml:space="preserve"> </w:t>
      </w:r>
      <w:r w:rsidRPr="00E00789">
        <w:rPr>
          <w:rFonts w:ascii="Times New Roman" w:hAnsi="Times New Roman" w:cs="Times New Roman"/>
          <w:b/>
          <w:sz w:val="24"/>
        </w:rPr>
        <w:t>I</w:t>
      </w:r>
    </w:p>
    <w:p w:rsidR="00B1416B" w:rsidRPr="00E00789" w:rsidRDefault="00B1416B" w:rsidP="00B1416B">
      <w:pPr>
        <w:spacing w:after="0" w:line="240" w:lineRule="auto"/>
        <w:jc w:val="center"/>
        <w:rPr>
          <w:rFonts w:ascii="Times New Roman" w:hAnsi="Times New Roman" w:cs="Times New Roman"/>
          <w:b/>
          <w:sz w:val="24"/>
        </w:rPr>
      </w:pPr>
    </w:p>
    <w:p w:rsidR="00B1416B" w:rsidRPr="00E00789" w:rsidRDefault="00B1416B" w:rsidP="00B1416B">
      <w:pPr>
        <w:spacing w:after="0" w:line="240" w:lineRule="auto"/>
        <w:jc w:val="center"/>
        <w:rPr>
          <w:rFonts w:ascii="Times New Roman" w:hAnsi="Times New Roman" w:cs="Times New Roman"/>
          <w:b/>
          <w:sz w:val="24"/>
        </w:rPr>
      </w:pPr>
    </w:p>
    <w:tbl>
      <w:tblPr>
        <w:tblpPr w:leftFromText="180" w:rightFromText="180" w:vertAnchor="text" w:horzAnchor="page" w:tblpX="1054" w:tblpY="162"/>
        <w:tblW w:w="10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828"/>
        <w:gridCol w:w="990"/>
      </w:tblGrid>
      <w:tr w:rsidR="00B1416B" w:rsidRPr="00E00789" w:rsidTr="00E02453">
        <w:trPr>
          <w:trHeight w:val="773"/>
        </w:trPr>
        <w:tc>
          <w:tcPr>
            <w:tcW w:w="9828" w:type="dxa"/>
          </w:tcPr>
          <w:p w:rsidR="00B1416B" w:rsidRPr="00E00789" w:rsidRDefault="00B1416B" w:rsidP="00E02453">
            <w:pPr>
              <w:pStyle w:val="EnvelopeReturn"/>
              <w:rPr>
                <w:rFonts w:ascii="Times New Roman" w:hAnsi="Times New Roman"/>
                <w:b/>
                <w:szCs w:val="24"/>
              </w:rPr>
            </w:pPr>
          </w:p>
          <w:p w:rsidR="00B1416B" w:rsidRPr="00E00789" w:rsidRDefault="00B1416B" w:rsidP="00E02453">
            <w:pPr>
              <w:pStyle w:val="EnvelopeReturn"/>
              <w:rPr>
                <w:rFonts w:ascii="Times New Roman" w:hAnsi="Times New Roman"/>
                <w:b/>
                <w:szCs w:val="24"/>
              </w:rPr>
            </w:pPr>
            <w:r w:rsidRPr="00E00789">
              <w:rPr>
                <w:rFonts w:ascii="Times New Roman" w:hAnsi="Times New Roman"/>
                <w:b/>
                <w:szCs w:val="24"/>
              </w:rPr>
              <w:t>Clinical Outcomes</w:t>
            </w:r>
          </w:p>
        </w:tc>
        <w:tc>
          <w:tcPr>
            <w:tcW w:w="990" w:type="dxa"/>
          </w:tcPr>
          <w:p w:rsidR="00B1416B" w:rsidRPr="00E00789" w:rsidRDefault="00B1416B" w:rsidP="00E02453">
            <w:pPr>
              <w:spacing w:after="0" w:line="240" w:lineRule="auto"/>
              <w:rPr>
                <w:rFonts w:ascii="Times New Roman" w:hAnsi="Times New Roman" w:cs="Times New Roman"/>
                <w:b/>
                <w:sz w:val="24"/>
                <w:szCs w:val="24"/>
              </w:rPr>
            </w:pPr>
            <w:r w:rsidRPr="00E00789">
              <w:rPr>
                <w:rFonts w:ascii="Times New Roman" w:hAnsi="Times New Roman" w:cs="Times New Roman"/>
                <w:b/>
                <w:sz w:val="24"/>
                <w:szCs w:val="24"/>
              </w:rPr>
              <w:t>Final Grade</w:t>
            </w:r>
          </w:p>
          <w:p w:rsidR="00B1416B" w:rsidRPr="00E00789" w:rsidRDefault="00B1416B" w:rsidP="00E02453">
            <w:pPr>
              <w:spacing w:after="0" w:line="240" w:lineRule="auto"/>
              <w:rPr>
                <w:rFonts w:ascii="Times New Roman" w:hAnsi="Times New Roman" w:cs="Times New Roman"/>
                <w:b/>
                <w:sz w:val="24"/>
                <w:szCs w:val="24"/>
              </w:rPr>
            </w:pPr>
            <w:r w:rsidRPr="00E00789">
              <w:rPr>
                <w:rFonts w:ascii="Times New Roman" w:hAnsi="Times New Roman" w:cs="Times New Roman"/>
                <w:b/>
                <w:sz w:val="24"/>
                <w:szCs w:val="24"/>
              </w:rPr>
              <w:t>(S or U)</w:t>
            </w:r>
          </w:p>
          <w:p w:rsidR="00B1416B" w:rsidRPr="00E00789" w:rsidRDefault="00B1416B" w:rsidP="00E02453">
            <w:pPr>
              <w:spacing w:after="0" w:line="240" w:lineRule="auto"/>
              <w:rPr>
                <w:rFonts w:ascii="Times New Roman" w:hAnsi="Times New Roman" w:cs="Times New Roman"/>
                <w:b/>
                <w:sz w:val="24"/>
                <w:szCs w:val="24"/>
              </w:rPr>
            </w:pPr>
          </w:p>
        </w:tc>
      </w:tr>
      <w:tr w:rsidR="00B1416B" w:rsidRPr="00E00789" w:rsidTr="00E02453">
        <w:trPr>
          <w:trHeight w:val="377"/>
        </w:trPr>
        <w:tc>
          <w:tcPr>
            <w:tcW w:w="9828" w:type="dxa"/>
          </w:tcPr>
          <w:p w:rsidR="00B1416B" w:rsidRPr="00E00789" w:rsidRDefault="00B1416B" w:rsidP="00E02453">
            <w:pPr>
              <w:spacing w:after="0" w:line="240" w:lineRule="auto"/>
              <w:rPr>
                <w:rFonts w:ascii="Times New Roman" w:hAnsi="Times New Roman" w:cs="Times New Roman"/>
                <w:b/>
                <w:sz w:val="24"/>
                <w:szCs w:val="24"/>
              </w:rPr>
            </w:pPr>
            <w:r w:rsidRPr="00E00789">
              <w:rPr>
                <w:rFonts w:ascii="Times New Roman" w:hAnsi="Times New Roman" w:cs="Times New Roman"/>
                <w:b/>
                <w:i/>
                <w:sz w:val="24"/>
                <w:szCs w:val="24"/>
              </w:rPr>
              <w:t>The student will</w:t>
            </w:r>
            <w:r w:rsidRPr="00E00789">
              <w:rPr>
                <w:rFonts w:ascii="Times New Roman" w:hAnsi="Times New Roman" w:cs="Times New Roman"/>
                <w:b/>
                <w:sz w:val="24"/>
                <w:szCs w:val="24"/>
              </w:rPr>
              <w:t>:</w:t>
            </w:r>
          </w:p>
        </w:tc>
        <w:tc>
          <w:tcPr>
            <w:tcW w:w="990" w:type="dxa"/>
          </w:tcPr>
          <w:p w:rsidR="00B1416B" w:rsidRPr="00E00789" w:rsidRDefault="00B1416B" w:rsidP="00E02453">
            <w:pPr>
              <w:pStyle w:val="EnvelopeReturn"/>
              <w:rPr>
                <w:rFonts w:ascii="Times New Roman" w:hAnsi="Times New Roman"/>
                <w:szCs w:val="24"/>
              </w:rPr>
            </w:pPr>
          </w:p>
        </w:tc>
      </w:tr>
      <w:tr w:rsidR="00B1416B" w:rsidRPr="00E00789" w:rsidTr="00E02453">
        <w:trPr>
          <w:trHeight w:val="440"/>
        </w:trPr>
        <w:tc>
          <w:tcPr>
            <w:tcW w:w="9828" w:type="dxa"/>
          </w:tcPr>
          <w:p w:rsidR="00B1416B" w:rsidRPr="00E00789" w:rsidRDefault="00B1416B" w:rsidP="00E02453">
            <w:pPr>
              <w:spacing w:after="0" w:line="240" w:lineRule="auto"/>
              <w:rPr>
                <w:rFonts w:ascii="Times New Roman" w:hAnsi="Times New Roman" w:cs="Times New Roman"/>
                <w:sz w:val="24"/>
                <w:szCs w:val="24"/>
              </w:rPr>
            </w:pPr>
            <w:r w:rsidRPr="00E00789">
              <w:rPr>
                <w:rFonts w:ascii="Times New Roman" w:hAnsi="Times New Roman" w:cs="Times New Roman"/>
                <w:b/>
                <w:sz w:val="24"/>
                <w:szCs w:val="24"/>
              </w:rPr>
              <w:t>A.</w:t>
            </w:r>
            <w:r w:rsidRPr="00E00789">
              <w:rPr>
                <w:rFonts w:ascii="Times New Roman" w:hAnsi="Times New Roman" w:cs="Times New Roman"/>
                <w:sz w:val="24"/>
                <w:szCs w:val="24"/>
              </w:rPr>
              <w:t xml:space="preserve">  </w:t>
            </w:r>
            <w:r w:rsidRPr="00E00789">
              <w:rPr>
                <w:rFonts w:ascii="Times New Roman" w:hAnsi="Times New Roman" w:cs="Times New Roman"/>
                <w:b/>
                <w:sz w:val="24"/>
                <w:szCs w:val="24"/>
              </w:rPr>
              <w:t>Provider of Patient-Centered Care</w:t>
            </w:r>
          </w:p>
        </w:tc>
        <w:tc>
          <w:tcPr>
            <w:tcW w:w="990" w:type="dxa"/>
          </w:tcPr>
          <w:p w:rsidR="00B1416B" w:rsidRPr="00E00789" w:rsidRDefault="00B1416B" w:rsidP="00E02453">
            <w:pPr>
              <w:pStyle w:val="EnvelopeReturn"/>
              <w:rPr>
                <w:rFonts w:ascii="Times New Roman" w:hAnsi="Times New Roman"/>
                <w:szCs w:val="24"/>
              </w:rPr>
            </w:pPr>
          </w:p>
        </w:tc>
      </w:tr>
      <w:tr w:rsidR="00B1416B" w:rsidRPr="00E00789" w:rsidTr="00E02453">
        <w:tc>
          <w:tcPr>
            <w:tcW w:w="9828" w:type="dxa"/>
          </w:tcPr>
          <w:p w:rsidR="00B1416B" w:rsidRPr="00E00789" w:rsidRDefault="00B1416B" w:rsidP="00B1416B">
            <w:pPr>
              <w:numPr>
                <w:ilvl w:val="0"/>
                <w:numId w:val="15"/>
              </w:numPr>
              <w:spacing w:after="0" w:line="240" w:lineRule="auto"/>
              <w:rPr>
                <w:rFonts w:ascii="Times New Roman" w:hAnsi="Times New Roman" w:cs="Times New Roman"/>
                <w:sz w:val="24"/>
                <w:szCs w:val="24"/>
              </w:rPr>
            </w:pPr>
            <w:r w:rsidRPr="00E00789">
              <w:rPr>
                <w:rFonts w:ascii="Times New Roman" w:hAnsi="Times New Roman" w:cs="Times New Roman"/>
                <w:sz w:val="24"/>
                <w:szCs w:val="24"/>
              </w:rPr>
              <w:t>Assemble concepts and principles of the arts, sciences, humanities, and nursing in order to make advanced practice nursing decisions in relation to women, children, and patients with psychosocial issues. (CO 1)</w:t>
            </w:r>
          </w:p>
        </w:tc>
        <w:tc>
          <w:tcPr>
            <w:tcW w:w="990" w:type="dxa"/>
          </w:tcPr>
          <w:p w:rsidR="00B1416B" w:rsidRPr="00E00789" w:rsidRDefault="00B1416B" w:rsidP="00E02453">
            <w:pPr>
              <w:pStyle w:val="EnvelopeReturn"/>
              <w:rPr>
                <w:rFonts w:ascii="Times New Roman" w:hAnsi="Times New Roman"/>
                <w:szCs w:val="24"/>
              </w:rPr>
            </w:pPr>
          </w:p>
        </w:tc>
      </w:tr>
      <w:tr w:rsidR="00B1416B" w:rsidRPr="00E00789" w:rsidTr="00E02453">
        <w:tc>
          <w:tcPr>
            <w:tcW w:w="9828" w:type="dxa"/>
          </w:tcPr>
          <w:p w:rsidR="00B1416B" w:rsidRPr="00E00789" w:rsidRDefault="00B1416B" w:rsidP="00B1416B">
            <w:pPr>
              <w:numPr>
                <w:ilvl w:val="0"/>
                <w:numId w:val="15"/>
              </w:numPr>
              <w:spacing w:after="0" w:line="240" w:lineRule="auto"/>
              <w:rPr>
                <w:rFonts w:ascii="Times New Roman" w:hAnsi="Times New Roman" w:cs="Times New Roman"/>
                <w:color w:val="000000"/>
                <w:sz w:val="24"/>
                <w:szCs w:val="24"/>
              </w:rPr>
            </w:pPr>
            <w:r w:rsidRPr="00E00789">
              <w:rPr>
                <w:rFonts w:ascii="Times New Roman" w:hAnsi="Times New Roman" w:cs="Times New Roman"/>
                <w:color w:val="000000"/>
                <w:sz w:val="24"/>
                <w:szCs w:val="24"/>
              </w:rPr>
              <w:t>Incorporate evidenced based practice into the provision of advanced practice nursing care. (CO 4)</w:t>
            </w:r>
          </w:p>
        </w:tc>
        <w:tc>
          <w:tcPr>
            <w:tcW w:w="990" w:type="dxa"/>
          </w:tcPr>
          <w:p w:rsidR="00B1416B" w:rsidRPr="00E00789" w:rsidRDefault="00B1416B" w:rsidP="00E02453">
            <w:pPr>
              <w:pStyle w:val="EnvelopeReturn"/>
              <w:rPr>
                <w:rFonts w:ascii="Times New Roman" w:hAnsi="Times New Roman"/>
                <w:szCs w:val="24"/>
              </w:rPr>
            </w:pPr>
          </w:p>
        </w:tc>
      </w:tr>
      <w:tr w:rsidR="00B1416B" w:rsidRPr="00E00789" w:rsidTr="00E02453">
        <w:tc>
          <w:tcPr>
            <w:tcW w:w="9828" w:type="dxa"/>
          </w:tcPr>
          <w:p w:rsidR="00B1416B" w:rsidRPr="00E00789" w:rsidRDefault="00B1416B" w:rsidP="00B1416B">
            <w:pPr>
              <w:numPr>
                <w:ilvl w:val="0"/>
                <w:numId w:val="15"/>
              </w:numPr>
              <w:spacing w:after="0" w:line="240" w:lineRule="auto"/>
              <w:rPr>
                <w:rFonts w:ascii="Times New Roman" w:hAnsi="Times New Roman" w:cs="Times New Roman"/>
                <w:color w:val="000000"/>
                <w:sz w:val="24"/>
                <w:szCs w:val="24"/>
              </w:rPr>
            </w:pPr>
            <w:r w:rsidRPr="00E00789">
              <w:rPr>
                <w:rFonts w:ascii="Times New Roman" w:hAnsi="Times New Roman" w:cs="Times New Roman"/>
                <w:color w:val="000000"/>
                <w:sz w:val="24"/>
                <w:szCs w:val="24"/>
              </w:rPr>
              <w:t>Integrate moral, ethical, economic, and legal issues into the provision of advanced practice nursing care to women, children, and patients with psychosocial issues. (CO 5)</w:t>
            </w:r>
          </w:p>
        </w:tc>
        <w:tc>
          <w:tcPr>
            <w:tcW w:w="990" w:type="dxa"/>
          </w:tcPr>
          <w:p w:rsidR="00B1416B" w:rsidRPr="00E00789" w:rsidRDefault="00B1416B" w:rsidP="00E02453">
            <w:pPr>
              <w:pStyle w:val="EnvelopeReturn"/>
              <w:rPr>
                <w:rFonts w:ascii="Times New Roman" w:hAnsi="Times New Roman"/>
                <w:szCs w:val="24"/>
              </w:rPr>
            </w:pPr>
          </w:p>
        </w:tc>
      </w:tr>
      <w:tr w:rsidR="00B1416B" w:rsidRPr="00E00789" w:rsidTr="00E02453">
        <w:tc>
          <w:tcPr>
            <w:tcW w:w="9828" w:type="dxa"/>
          </w:tcPr>
          <w:p w:rsidR="00B1416B" w:rsidRPr="00E00789" w:rsidRDefault="00B1416B" w:rsidP="00B1416B">
            <w:pPr>
              <w:numPr>
                <w:ilvl w:val="0"/>
                <w:numId w:val="15"/>
              </w:numPr>
              <w:spacing w:after="0" w:line="240" w:lineRule="auto"/>
              <w:rPr>
                <w:rFonts w:ascii="Times New Roman" w:hAnsi="Times New Roman" w:cs="Times New Roman"/>
                <w:color w:val="000000"/>
                <w:sz w:val="24"/>
                <w:szCs w:val="24"/>
              </w:rPr>
            </w:pPr>
            <w:r w:rsidRPr="00E00789">
              <w:rPr>
                <w:rFonts w:ascii="Times New Roman" w:hAnsi="Times New Roman" w:cs="Times New Roman"/>
                <w:sz w:val="24"/>
                <w:szCs w:val="24"/>
              </w:rPr>
              <w:t>Collaborate with patient and family to provide for health restoration, promotion, and maintenance in a cost effective manner. (CO 6)</w:t>
            </w:r>
          </w:p>
        </w:tc>
        <w:tc>
          <w:tcPr>
            <w:tcW w:w="990" w:type="dxa"/>
          </w:tcPr>
          <w:p w:rsidR="00B1416B" w:rsidRPr="00E00789" w:rsidRDefault="00B1416B" w:rsidP="00E02453">
            <w:pPr>
              <w:pStyle w:val="EnvelopeReturn"/>
              <w:rPr>
                <w:rFonts w:ascii="Times New Roman" w:hAnsi="Times New Roman"/>
                <w:szCs w:val="24"/>
              </w:rPr>
            </w:pPr>
          </w:p>
        </w:tc>
      </w:tr>
      <w:tr w:rsidR="00B1416B" w:rsidRPr="00E00789" w:rsidTr="00E02453">
        <w:tc>
          <w:tcPr>
            <w:tcW w:w="9828" w:type="dxa"/>
          </w:tcPr>
          <w:p w:rsidR="00B1416B" w:rsidRPr="00E00789" w:rsidRDefault="00B1416B" w:rsidP="00B1416B">
            <w:pPr>
              <w:numPr>
                <w:ilvl w:val="0"/>
                <w:numId w:val="15"/>
              </w:numPr>
              <w:spacing w:after="0" w:line="240" w:lineRule="auto"/>
              <w:rPr>
                <w:rFonts w:ascii="Times New Roman" w:hAnsi="Times New Roman" w:cs="Times New Roman"/>
                <w:color w:val="000000"/>
                <w:sz w:val="24"/>
                <w:szCs w:val="24"/>
              </w:rPr>
            </w:pPr>
            <w:r w:rsidRPr="00E00789">
              <w:rPr>
                <w:rFonts w:ascii="Times New Roman" w:hAnsi="Times New Roman" w:cs="Times New Roman"/>
                <w:color w:val="000000"/>
                <w:sz w:val="24"/>
                <w:szCs w:val="24"/>
              </w:rPr>
              <w:t>Formulate differential diagnoses to promote health, prevent disease, and manage acute/chronic illness in women, children, and patients with psychosocial issues through applying knowledge from related disciplines and nursing. (CO 8)</w:t>
            </w:r>
          </w:p>
        </w:tc>
        <w:tc>
          <w:tcPr>
            <w:tcW w:w="990" w:type="dxa"/>
          </w:tcPr>
          <w:p w:rsidR="00B1416B" w:rsidRPr="00E00789" w:rsidRDefault="00B1416B" w:rsidP="00E02453">
            <w:pPr>
              <w:pStyle w:val="EnvelopeReturn"/>
              <w:rPr>
                <w:rFonts w:ascii="Times New Roman" w:hAnsi="Times New Roman"/>
                <w:szCs w:val="24"/>
              </w:rPr>
            </w:pPr>
          </w:p>
        </w:tc>
      </w:tr>
      <w:tr w:rsidR="00B1416B" w:rsidRPr="00E00789" w:rsidTr="00E02453">
        <w:tc>
          <w:tcPr>
            <w:tcW w:w="9828" w:type="dxa"/>
          </w:tcPr>
          <w:p w:rsidR="00B1416B" w:rsidRPr="00E00789" w:rsidRDefault="00B1416B" w:rsidP="00B1416B">
            <w:pPr>
              <w:numPr>
                <w:ilvl w:val="0"/>
                <w:numId w:val="15"/>
              </w:numPr>
              <w:spacing w:after="0" w:line="240" w:lineRule="auto"/>
              <w:rPr>
                <w:rFonts w:ascii="Times New Roman" w:hAnsi="Times New Roman" w:cs="Times New Roman"/>
                <w:sz w:val="24"/>
                <w:szCs w:val="24"/>
              </w:rPr>
            </w:pPr>
            <w:r w:rsidRPr="00E00789">
              <w:rPr>
                <w:rFonts w:ascii="Times New Roman" w:hAnsi="Times New Roman" w:cs="Times New Roman"/>
                <w:sz w:val="24"/>
                <w:szCs w:val="24"/>
              </w:rPr>
              <w:t>Analyze existing protocols using established standards of care for intervention with patients. (CO 9)</w:t>
            </w:r>
          </w:p>
        </w:tc>
        <w:tc>
          <w:tcPr>
            <w:tcW w:w="990" w:type="dxa"/>
          </w:tcPr>
          <w:p w:rsidR="00B1416B" w:rsidRPr="00E00789" w:rsidRDefault="00B1416B" w:rsidP="00E02453">
            <w:pPr>
              <w:pStyle w:val="EnvelopeReturn"/>
              <w:rPr>
                <w:rFonts w:ascii="Times New Roman" w:hAnsi="Times New Roman"/>
                <w:szCs w:val="24"/>
              </w:rPr>
            </w:pPr>
          </w:p>
        </w:tc>
      </w:tr>
      <w:tr w:rsidR="00B1416B" w:rsidRPr="00E00789" w:rsidTr="00E02453">
        <w:tc>
          <w:tcPr>
            <w:tcW w:w="9828" w:type="dxa"/>
          </w:tcPr>
          <w:p w:rsidR="00B1416B" w:rsidRPr="00E00789" w:rsidRDefault="00B1416B" w:rsidP="00B1416B">
            <w:pPr>
              <w:numPr>
                <w:ilvl w:val="0"/>
                <w:numId w:val="15"/>
              </w:numPr>
              <w:spacing w:after="0" w:line="240" w:lineRule="auto"/>
              <w:rPr>
                <w:rFonts w:ascii="Times New Roman" w:hAnsi="Times New Roman" w:cs="Times New Roman"/>
                <w:sz w:val="24"/>
                <w:szCs w:val="24"/>
              </w:rPr>
            </w:pPr>
            <w:r w:rsidRPr="00E00789">
              <w:rPr>
                <w:rFonts w:ascii="Times New Roman" w:hAnsi="Times New Roman" w:cs="Times New Roman"/>
                <w:sz w:val="24"/>
                <w:szCs w:val="24"/>
              </w:rPr>
              <w:t>Critically analyzes data and evidence for improving advanced nursing practice. (NONPF SFC 1)</w:t>
            </w:r>
          </w:p>
        </w:tc>
        <w:tc>
          <w:tcPr>
            <w:tcW w:w="990" w:type="dxa"/>
          </w:tcPr>
          <w:p w:rsidR="00B1416B" w:rsidRPr="00E00789" w:rsidRDefault="00B1416B" w:rsidP="00E02453">
            <w:pPr>
              <w:pStyle w:val="EnvelopeReturn"/>
              <w:rPr>
                <w:rFonts w:ascii="Times New Roman" w:hAnsi="Times New Roman"/>
                <w:szCs w:val="24"/>
              </w:rPr>
            </w:pPr>
          </w:p>
        </w:tc>
      </w:tr>
      <w:tr w:rsidR="00B1416B" w:rsidRPr="00E00789" w:rsidTr="00E02453">
        <w:tc>
          <w:tcPr>
            <w:tcW w:w="9828" w:type="dxa"/>
          </w:tcPr>
          <w:p w:rsidR="00B1416B" w:rsidRPr="00E00789" w:rsidRDefault="00B1416B" w:rsidP="00B1416B">
            <w:pPr>
              <w:numPr>
                <w:ilvl w:val="0"/>
                <w:numId w:val="15"/>
              </w:numPr>
              <w:spacing w:after="0" w:line="240" w:lineRule="auto"/>
              <w:rPr>
                <w:rFonts w:ascii="Times New Roman" w:hAnsi="Times New Roman" w:cs="Times New Roman"/>
                <w:sz w:val="24"/>
                <w:szCs w:val="24"/>
              </w:rPr>
            </w:pPr>
            <w:r w:rsidRPr="00E00789">
              <w:rPr>
                <w:rFonts w:ascii="Times New Roman" w:hAnsi="Times New Roman" w:cs="Times New Roman"/>
                <w:sz w:val="24"/>
                <w:szCs w:val="24"/>
              </w:rPr>
              <w:t xml:space="preserve"> Integrates knowledge from the humanities and sciences within the context of nursing science. (NONPF SFC 2)</w:t>
            </w:r>
          </w:p>
        </w:tc>
        <w:tc>
          <w:tcPr>
            <w:tcW w:w="990" w:type="dxa"/>
          </w:tcPr>
          <w:p w:rsidR="00B1416B" w:rsidRPr="00E00789" w:rsidRDefault="00B1416B" w:rsidP="00E02453">
            <w:pPr>
              <w:pStyle w:val="EnvelopeReturn"/>
              <w:rPr>
                <w:rFonts w:ascii="Times New Roman" w:hAnsi="Times New Roman"/>
                <w:szCs w:val="24"/>
              </w:rPr>
            </w:pPr>
          </w:p>
        </w:tc>
      </w:tr>
      <w:tr w:rsidR="00B1416B" w:rsidRPr="00E00789" w:rsidTr="00E02453">
        <w:tc>
          <w:tcPr>
            <w:tcW w:w="9828" w:type="dxa"/>
          </w:tcPr>
          <w:p w:rsidR="00B1416B" w:rsidRPr="00E00789" w:rsidRDefault="00B1416B" w:rsidP="00B1416B">
            <w:pPr>
              <w:numPr>
                <w:ilvl w:val="0"/>
                <w:numId w:val="15"/>
              </w:numPr>
              <w:spacing w:after="0" w:line="240" w:lineRule="auto"/>
              <w:rPr>
                <w:rFonts w:ascii="Times New Roman" w:hAnsi="Times New Roman" w:cs="Times New Roman"/>
                <w:sz w:val="24"/>
                <w:szCs w:val="24"/>
              </w:rPr>
            </w:pPr>
            <w:r w:rsidRPr="00E00789">
              <w:rPr>
                <w:rFonts w:ascii="Times New Roman" w:hAnsi="Times New Roman" w:cs="Times New Roman"/>
                <w:sz w:val="24"/>
                <w:szCs w:val="24"/>
              </w:rPr>
              <w:t>Translates research and other forms of knowledge to improve practice processes and outcomes. (NONPF SFC 3)</w:t>
            </w:r>
          </w:p>
        </w:tc>
        <w:tc>
          <w:tcPr>
            <w:tcW w:w="990" w:type="dxa"/>
          </w:tcPr>
          <w:p w:rsidR="00B1416B" w:rsidRPr="00E00789" w:rsidRDefault="00B1416B" w:rsidP="00E02453">
            <w:pPr>
              <w:pStyle w:val="EnvelopeReturn"/>
              <w:rPr>
                <w:rFonts w:ascii="Times New Roman" w:hAnsi="Times New Roman"/>
                <w:szCs w:val="24"/>
              </w:rPr>
            </w:pPr>
          </w:p>
        </w:tc>
      </w:tr>
      <w:tr w:rsidR="00B1416B" w:rsidRPr="00E00789" w:rsidTr="00E02453">
        <w:tc>
          <w:tcPr>
            <w:tcW w:w="9828" w:type="dxa"/>
          </w:tcPr>
          <w:p w:rsidR="00B1416B" w:rsidRPr="00E00789" w:rsidRDefault="00B1416B" w:rsidP="00B1416B">
            <w:pPr>
              <w:numPr>
                <w:ilvl w:val="0"/>
                <w:numId w:val="15"/>
              </w:numPr>
              <w:spacing w:after="0" w:line="240" w:lineRule="auto"/>
              <w:rPr>
                <w:rFonts w:ascii="Times New Roman" w:hAnsi="Times New Roman" w:cs="Times New Roman"/>
                <w:sz w:val="24"/>
                <w:szCs w:val="24"/>
              </w:rPr>
            </w:pPr>
            <w:r w:rsidRPr="00E00789">
              <w:rPr>
                <w:rFonts w:ascii="Times New Roman" w:hAnsi="Times New Roman" w:cs="Times New Roman"/>
                <w:sz w:val="24"/>
                <w:szCs w:val="24"/>
              </w:rPr>
              <w:t>Develops new practice approaches based on the integration of research, theory, and practice knowledge (NONPF SFC 4)</w:t>
            </w:r>
          </w:p>
        </w:tc>
        <w:tc>
          <w:tcPr>
            <w:tcW w:w="990" w:type="dxa"/>
          </w:tcPr>
          <w:p w:rsidR="00B1416B" w:rsidRPr="00E00789" w:rsidRDefault="00B1416B" w:rsidP="00E02453">
            <w:pPr>
              <w:pStyle w:val="EnvelopeReturn"/>
              <w:rPr>
                <w:rFonts w:ascii="Times New Roman" w:hAnsi="Times New Roman"/>
                <w:szCs w:val="24"/>
              </w:rPr>
            </w:pPr>
          </w:p>
        </w:tc>
      </w:tr>
      <w:tr w:rsidR="00B1416B" w:rsidRPr="00E00789" w:rsidTr="00E02453">
        <w:tc>
          <w:tcPr>
            <w:tcW w:w="9828" w:type="dxa"/>
          </w:tcPr>
          <w:p w:rsidR="00B1416B" w:rsidRPr="00E00789" w:rsidRDefault="00B1416B" w:rsidP="00B1416B">
            <w:pPr>
              <w:numPr>
                <w:ilvl w:val="0"/>
                <w:numId w:val="15"/>
              </w:numPr>
              <w:spacing w:after="0" w:line="240" w:lineRule="auto"/>
              <w:rPr>
                <w:rFonts w:ascii="Times New Roman" w:hAnsi="Times New Roman" w:cs="Times New Roman"/>
                <w:sz w:val="24"/>
                <w:szCs w:val="24"/>
              </w:rPr>
            </w:pPr>
            <w:r w:rsidRPr="00E00789">
              <w:rPr>
                <w:rFonts w:ascii="Times New Roman" w:hAnsi="Times New Roman" w:cs="Times New Roman"/>
                <w:sz w:val="24"/>
                <w:szCs w:val="24"/>
              </w:rPr>
              <w:t>Uses best available evidence to continuously improve quality of clinical practice. (NONPF QC 1)</w:t>
            </w:r>
          </w:p>
        </w:tc>
        <w:tc>
          <w:tcPr>
            <w:tcW w:w="990" w:type="dxa"/>
          </w:tcPr>
          <w:p w:rsidR="00B1416B" w:rsidRPr="00E00789" w:rsidRDefault="00B1416B" w:rsidP="00E02453">
            <w:pPr>
              <w:pStyle w:val="EnvelopeReturn"/>
              <w:rPr>
                <w:rFonts w:ascii="Times New Roman" w:hAnsi="Times New Roman"/>
                <w:szCs w:val="24"/>
              </w:rPr>
            </w:pPr>
          </w:p>
        </w:tc>
      </w:tr>
      <w:tr w:rsidR="00B1416B" w:rsidRPr="00E00789" w:rsidTr="00E02453">
        <w:tc>
          <w:tcPr>
            <w:tcW w:w="9828" w:type="dxa"/>
          </w:tcPr>
          <w:p w:rsidR="00B1416B" w:rsidRPr="00E00789" w:rsidRDefault="00B1416B" w:rsidP="00B1416B">
            <w:pPr>
              <w:numPr>
                <w:ilvl w:val="0"/>
                <w:numId w:val="15"/>
              </w:numPr>
              <w:spacing w:after="0" w:line="240" w:lineRule="auto"/>
              <w:rPr>
                <w:rFonts w:ascii="Times New Roman" w:hAnsi="Times New Roman" w:cs="Times New Roman"/>
                <w:sz w:val="24"/>
                <w:szCs w:val="24"/>
              </w:rPr>
            </w:pPr>
            <w:r w:rsidRPr="00E00789">
              <w:rPr>
                <w:rFonts w:ascii="Times New Roman" w:hAnsi="Times New Roman" w:cs="Times New Roman"/>
                <w:sz w:val="24"/>
                <w:szCs w:val="24"/>
              </w:rPr>
              <w:t>Evaluates how organizational structure, care processes, financing, marketing and policy decisions impact the quality of health care. (NONPF QC 3)</w:t>
            </w:r>
          </w:p>
        </w:tc>
        <w:tc>
          <w:tcPr>
            <w:tcW w:w="990" w:type="dxa"/>
          </w:tcPr>
          <w:p w:rsidR="00B1416B" w:rsidRPr="00E00789" w:rsidRDefault="00B1416B" w:rsidP="00E02453">
            <w:pPr>
              <w:pStyle w:val="EnvelopeReturn"/>
              <w:rPr>
                <w:rFonts w:ascii="Times New Roman" w:hAnsi="Times New Roman"/>
                <w:szCs w:val="24"/>
              </w:rPr>
            </w:pPr>
          </w:p>
        </w:tc>
      </w:tr>
      <w:tr w:rsidR="00B1416B" w:rsidRPr="00E00789" w:rsidTr="00E02453">
        <w:tc>
          <w:tcPr>
            <w:tcW w:w="9828" w:type="dxa"/>
          </w:tcPr>
          <w:p w:rsidR="00B1416B" w:rsidRPr="00E00789" w:rsidRDefault="00B1416B" w:rsidP="00B1416B">
            <w:pPr>
              <w:numPr>
                <w:ilvl w:val="0"/>
                <w:numId w:val="15"/>
              </w:numPr>
              <w:spacing w:after="0" w:line="240" w:lineRule="auto"/>
              <w:rPr>
                <w:rFonts w:ascii="Times New Roman" w:hAnsi="Times New Roman" w:cs="Times New Roman"/>
                <w:sz w:val="24"/>
                <w:szCs w:val="24"/>
              </w:rPr>
            </w:pPr>
            <w:r w:rsidRPr="00E00789">
              <w:rPr>
                <w:rFonts w:ascii="Times New Roman" w:hAnsi="Times New Roman" w:cs="Times New Roman"/>
                <w:sz w:val="24"/>
                <w:szCs w:val="24"/>
              </w:rPr>
              <w:t>Applies skills in peer review to promote a culture of excellence. (NONPF QC 4)</w:t>
            </w:r>
          </w:p>
        </w:tc>
        <w:tc>
          <w:tcPr>
            <w:tcW w:w="990" w:type="dxa"/>
          </w:tcPr>
          <w:p w:rsidR="00B1416B" w:rsidRPr="00E00789" w:rsidRDefault="00B1416B" w:rsidP="00E02453">
            <w:pPr>
              <w:pStyle w:val="EnvelopeReturn"/>
              <w:rPr>
                <w:rFonts w:ascii="Times New Roman" w:hAnsi="Times New Roman"/>
                <w:szCs w:val="24"/>
              </w:rPr>
            </w:pPr>
          </w:p>
        </w:tc>
      </w:tr>
      <w:tr w:rsidR="00B1416B" w:rsidRPr="00E00789" w:rsidTr="00E02453">
        <w:tc>
          <w:tcPr>
            <w:tcW w:w="9828" w:type="dxa"/>
          </w:tcPr>
          <w:p w:rsidR="00B1416B" w:rsidRPr="00E00789" w:rsidRDefault="00B1416B" w:rsidP="00B1416B">
            <w:pPr>
              <w:numPr>
                <w:ilvl w:val="0"/>
                <w:numId w:val="15"/>
              </w:numPr>
              <w:spacing w:after="0" w:line="240" w:lineRule="auto"/>
              <w:rPr>
                <w:rFonts w:ascii="Times New Roman" w:hAnsi="Times New Roman" w:cs="Times New Roman"/>
                <w:sz w:val="24"/>
                <w:szCs w:val="24"/>
              </w:rPr>
            </w:pPr>
            <w:r w:rsidRPr="00E00789">
              <w:rPr>
                <w:rFonts w:ascii="Times New Roman" w:hAnsi="Times New Roman" w:cs="Times New Roman"/>
                <w:sz w:val="24"/>
                <w:szCs w:val="24"/>
              </w:rPr>
              <w:t>Anticipates variations in practice and is proactive in implementing interventions to ensure quality. (NONPF QC 5)</w:t>
            </w:r>
          </w:p>
        </w:tc>
        <w:tc>
          <w:tcPr>
            <w:tcW w:w="990" w:type="dxa"/>
          </w:tcPr>
          <w:p w:rsidR="00B1416B" w:rsidRPr="00E00789" w:rsidRDefault="00B1416B" w:rsidP="00E02453">
            <w:pPr>
              <w:pStyle w:val="EnvelopeReturn"/>
              <w:rPr>
                <w:rFonts w:ascii="Times New Roman" w:hAnsi="Times New Roman"/>
                <w:szCs w:val="24"/>
              </w:rPr>
            </w:pPr>
          </w:p>
        </w:tc>
      </w:tr>
      <w:tr w:rsidR="00B1416B" w:rsidRPr="00E00789" w:rsidTr="00E02453">
        <w:tc>
          <w:tcPr>
            <w:tcW w:w="9828" w:type="dxa"/>
          </w:tcPr>
          <w:p w:rsidR="00B1416B" w:rsidRPr="00E00789" w:rsidRDefault="00B1416B" w:rsidP="00B1416B">
            <w:pPr>
              <w:numPr>
                <w:ilvl w:val="0"/>
                <w:numId w:val="15"/>
              </w:numPr>
              <w:spacing w:after="0" w:line="240" w:lineRule="auto"/>
              <w:rPr>
                <w:rFonts w:ascii="Times New Roman" w:hAnsi="Times New Roman" w:cs="Times New Roman"/>
                <w:sz w:val="24"/>
                <w:szCs w:val="24"/>
              </w:rPr>
            </w:pPr>
            <w:r w:rsidRPr="00E00789">
              <w:rPr>
                <w:rFonts w:ascii="Times New Roman" w:hAnsi="Times New Roman" w:cs="Times New Roman"/>
                <w:sz w:val="24"/>
                <w:szCs w:val="24"/>
              </w:rPr>
              <w:t>Generates knowledge from clinical practice to improve practice and patient outcomes. (NONPF PIC 2)</w:t>
            </w:r>
          </w:p>
        </w:tc>
        <w:tc>
          <w:tcPr>
            <w:tcW w:w="990" w:type="dxa"/>
          </w:tcPr>
          <w:p w:rsidR="00B1416B" w:rsidRPr="00E00789" w:rsidRDefault="00B1416B" w:rsidP="00E02453">
            <w:pPr>
              <w:pStyle w:val="EnvelopeReturn"/>
              <w:rPr>
                <w:rFonts w:ascii="Times New Roman" w:hAnsi="Times New Roman"/>
                <w:szCs w:val="24"/>
              </w:rPr>
            </w:pPr>
          </w:p>
        </w:tc>
      </w:tr>
      <w:tr w:rsidR="00B1416B" w:rsidRPr="00E00789" w:rsidTr="00E02453">
        <w:tc>
          <w:tcPr>
            <w:tcW w:w="9828" w:type="dxa"/>
          </w:tcPr>
          <w:p w:rsidR="00B1416B" w:rsidRPr="00E00789" w:rsidRDefault="00B1416B" w:rsidP="00B1416B">
            <w:pPr>
              <w:numPr>
                <w:ilvl w:val="0"/>
                <w:numId w:val="15"/>
              </w:numPr>
              <w:spacing w:after="0" w:line="240" w:lineRule="auto"/>
              <w:rPr>
                <w:rFonts w:ascii="Times New Roman" w:hAnsi="Times New Roman" w:cs="Times New Roman"/>
                <w:sz w:val="24"/>
                <w:szCs w:val="24"/>
              </w:rPr>
            </w:pPr>
            <w:r w:rsidRPr="00E00789">
              <w:rPr>
                <w:rFonts w:ascii="Times New Roman" w:hAnsi="Times New Roman" w:cs="Times New Roman"/>
                <w:sz w:val="24"/>
                <w:szCs w:val="24"/>
              </w:rPr>
              <w:t>Applies clinical investigative skills to improve health outcomes. (NONPF PIC 3)</w:t>
            </w:r>
          </w:p>
        </w:tc>
        <w:tc>
          <w:tcPr>
            <w:tcW w:w="990" w:type="dxa"/>
          </w:tcPr>
          <w:p w:rsidR="00B1416B" w:rsidRPr="00E00789" w:rsidRDefault="00B1416B" w:rsidP="00E02453">
            <w:pPr>
              <w:pStyle w:val="EnvelopeReturn"/>
              <w:rPr>
                <w:rFonts w:ascii="Times New Roman" w:hAnsi="Times New Roman"/>
                <w:szCs w:val="24"/>
              </w:rPr>
            </w:pPr>
          </w:p>
        </w:tc>
      </w:tr>
      <w:tr w:rsidR="00B1416B" w:rsidRPr="00E00789" w:rsidTr="00E02453">
        <w:tc>
          <w:tcPr>
            <w:tcW w:w="9828" w:type="dxa"/>
          </w:tcPr>
          <w:p w:rsidR="00B1416B" w:rsidRPr="00E00789" w:rsidRDefault="00B1416B" w:rsidP="00B1416B">
            <w:pPr>
              <w:numPr>
                <w:ilvl w:val="0"/>
                <w:numId w:val="15"/>
              </w:numPr>
              <w:spacing w:after="0" w:line="240" w:lineRule="auto"/>
              <w:rPr>
                <w:rFonts w:ascii="Times New Roman" w:hAnsi="Times New Roman" w:cs="Times New Roman"/>
                <w:sz w:val="24"/>
                <w:szCs w:val="24"/>
              </w:rPr>
            </w:pPr>
            <w:r w:rsidRPr="00E00789">
              <w:rPr>
                <w:rFonts w:ascii="Times New Roman" w:hAnsi="Times New Roman" w:cs="Times New Roman"/>
                <w:sz w:val="24"/>
                <w:szCs w:val="24"/>
              </w:rPr>
              <w:t>Integrates appropriate technologies for knowledge management to improve health care. (NONPF TILC 1)</w:t>
            </w:r>
          </w:p>
        </w:tc>
        <w:tc>
          <w:tcPr>
            <w:tcW w:w="990" w:type="dxa"/>
          </w:tcPr>
          <w:p w:rsidR="00B1416B" w:rsidRPr="00E00789" w:rsidRDefault="00B1416B" w:rsidP="00E02453">
            <w:pPr>
              <w:pStyle w:val="EnvelopeReturn"/>
              <w:rPr>
                <w:rFonts w:ascii="Times New Roman" w:hAnsi="Times New Roman"/>
                <w:szCs w:val="24"/>
              </w:rPr>
            </w:pPr>
          </w:p>
        </w:tc>
      </w:tr>
      <w:tr w:rsidR="00B1416B" w:rsidRPr="00E00789" w:rsidTr="00E02453">
        <w:tc>
          <w:tcPr>
            <w:tcW w:w="9828" w:type="dxa"/>
          </w:tcPr>
          <w:p w:rsidR="00B1416B" w:rsidRPr="00E00789" w:rsidRDefault="00B1416B" w:rsidP="00B1416B">
            <w:pPr>
              <w:numPr>
                <w:ilvl w:val="0"/>
                <w:numId w:val="15"/>
              </w:numPr>
              <w:spacing w:after="0" w:line="240" w:lineRule="auto"/>
              <w:rPr>
                <w:rFonts w:ascii="Times New Roman" w:hAnsi="Times New Roman" w:cs="Times New Roman"/>
                <w:sz w:val="24"/>
                <w:szCs w:val="24"/>
              </w:rPr>
            </w:pPr>
            <w:r w:rsidRPr="00E00789">
              <w:rPr>
                <w:rFonts w:ascii="Times New Roman" w:hAnsi="Times New Roman" w:cs="Times New Roman"/>
                <w:sz w:val="24"/>
                <w:szCs w:val="24"/>
              </w:rPr>
              <w:t>Translates technical and scientific health information appropriate for various users’ needs. (NONPF TILC 2)</w:t>
            </w:r>
          </w:p>
        </w:tc>
        <w:tc>
          <w:tcPr>
            <w:tcW w:w="990" w:type="dxa"/>
          </w:tcPr>
          <w:p w:rsidR="00B1416B" w:rsidRPr="00E00789" w:rsidRDefault="00B1416B" w:rsidP="00E02453">
            <w:pPr>
              <w:pStyle w:val="EnvelopeReturn"/>
              <w:rPr>
                <w:rFonts w:ascii="Times New Roman" w:hAnsi="Times New Roman"/>
                <w:szCs w:val="24"/>
              </w:rPr>
            </w:pPr>
          </w:p>
        </w:tc>
      </w:tr>
      <w:tr w:rsidR="00B1416B" w:rsidRPr="00E00789" w:rsidTr="00E02453">
        <w:tc>
          <w:tcPr>
            <w:tcW w:w="9828" w:type="dxa"/>
          </w:tcPr>
          <w:p w:rsidR="00B1416B" w:rsidRPr="00E00789" w:rsidRDefault="00B1416B" w:rsidP="00B1416B">
            <w:pPr>
              <w:numPr>
                <w:ilvl w:val="0"/>
                <w:numId w:val="15"/>
              </w:numPr>
              <w:spacing w:after="0" w:line="240" w:lineRule="auto"/>
              <w:rPr>
                <w:rFonts w:ascii="Times New Roman" w:hAnsi="Times New Roman" w:cs="Times New Roman"/>
                <w:sz w:val="24"/>
                <w:szCs w:val="24"/>
              </w:rPr>
            </w:pPr>
            <w:r w:rsidRPr="00E00789">
              <w:rPr>
                <w:rFonts w:ascii="Times New Roman" w:hAnsi="Times New Roman" w:cs="Times New Roman"/>
                <w:sz w:val="24"/>
                <w:szCs w:val="24"/>
              </w:rPr>
              <w:lastRenderedPageBreak/>
              <w:t>Assesses the patient’s and caregiver’s educational needs to provide effective, personalized health care (NONPF TILC 2a)</w:t>
            </w:r>
          </w:p>
        </w:tc>
        <w:tc>
          <w:tcPr>
            <w:tcW w:w="990" w:type="dxa"/>
          </w:tcPr>
          <w:p w:rsidR="00B1416B" w:rsidRPr="00E00789" w:rsidRDefault="00B1416B" w:rsidP="00E02453">
            <w:pPr>
              <w:pStyle w:val="EnvelopeReturn"/>
              <w:rPr>
                <w:rFonts w:ascii="Times New Roman" w:hAnsi="Times New Roman"/>
                <w:szCs w:val="24"/>
              </w:rPr>
            </w:pPr>
          </w:p>
        </w:tc>
      </w:tr>
      <w:tr w:rsidR="00B1416B" w:rsidRPr="00E00789" w:rsidTr="00E02453">
        <w:tc>
          <w:tcPr>
            <w:tcW w:w="9828" w:type="dxa"/>
          </w:tcPr>
          <w:p w:rsidR="00B1416B" w:rsidRPr="00E00789" w:rsidRDefault="00B1416B" w:rsidP="00B1416B">
            <w:pPr>
              <w:numPr>
                <w:ilvl w:val="0"/>
                <w:numId w:val="15"/>
              </w:numPr>
              <w:spacing w:after="0" w:line="240" w:lineRule="auto"/>
              <w:rPr>
                <w:rFonts w:ascii="Times New Roman" w:hAnsi="Times New Roman" w:cs="Times New Roman"/>
                <w:sz w:val="24"/>
                <w:szCs w:val="24"/>
              </w:rPr>
            </w:pPr>
            <w:r w:rsidRPr="00E00789">
              <w:rPr>
                <w:rFonts w:ascii="Times New Roman" w:hAnsi="Times New Roman" w:cs="Times New Roman"/>
                <w:sz w:val="24"/>
                <w:szCs w:val="24"/>
              </w:rPr>
              <w:t>Coaches the patient and caregiver for positive behavioral change. (NONPF TILC 2b)</w:t>
            </w:r>
          </w:p>
        </w:tc>
        <w:tc>
          <w:tcPr>
            <w:tcW w:w="990" w:type="dxa"/>
          </w:tcPr>
          <w:p w:rsidR="00B1416B" w:rsidRPr="00E00789" w:rsidRDefault="00B1416B" w:rsidP="00E02453">
            <w:pPr>
              <w:pStyle w:val="EnvelopeReturn"/>
              <w:rPr>
                <w:rFonts w:ascii="Times New Roman" w:hAnsi="Times New Roman"/>
                <w:szCs w:val="24"/>
              </w:rPr>
            </w:pPr>
          </w:p>
        </w:tc>
      </w:tr>
      <w:tr w:rsidR="00B1416B" w:rsidRPr="00E00789" w:rsidTr="00E02453">
        <w:tc>
          <w:tcPr>
            <w:tcW w:w="9828" w:type="dxa"/>
          </w:tcPr>
          <w:p w:rsidR="00B1416B" w:rsidRPr="00E00789" w:rsidRDefault="00B1416B" w:rsidP="00B1416B">
            <w:pPr>
              <w:numPr>
                <w:ilvl w:val="0"/>
                <w:numId w:val="15"/>
              </w:numPr>
              <w:spacing w:after="0" w:line="240" w:lineRule="auto"/>
              <w:rPr>
                <w:rFonts w:ascii="Times New Roman" w:hAnsi="Times New Roman" w:cs="Times New Roman"/>
                <w:sz w:val="24"/>
                <w:szCs w:val="24"/>
              </w:rPr>
            </w:pPr>
            <w:r w:rsidRPr="00E00789">
              <w:rPr>
                <w:rFonts w:ascii="Times New Roman" w:hAnsi="Times New Roman" w:cs="Times New Roman"/>
                <w:sz w:val="24"/>
                <w:szCs w:val="24"/>
              </w:rPr>
              <w:t>Demonstrates information literacy skills in complex decision making. (NONPF TILC 3)</w:t>
            </w:r>
          </w:p>
        </w:tc>
        <w:tc>
          <w:tcPr>
            <w:tcW w:w="990" w:type="dxa"/>
          </w:tcPr>
          <w:p w:rsidR="00B1416B" w:rsidRPr="00E00789" w:rsidRDefault="00B1416B" w:rsidP="00E02453">
            <w:pPr>
              <w:pStyle w:val="EnvelopeReturn"/>
              <w:rPr>
                <w:rFonts w:ascii="Times New Roman" w:hAnsi="Times New Roman"/>
                <w:szCs w:val="24"/>
              </w:rPr>
            </w:pPr>
          </w:p>
        </w:tc>
      </w:tr>
      <w:tr w:rsidR="00B1416B" w:rsidRPr="00E00789" w:rsidTr="00E02453">
        <w:tc>
          <w:tcPr>
            <w:tcW w:w="9828" w:type="dxa"/>
          </w:tcPr>
          <w:p w:rsidR="00B1416B" w:rsidRPr="00E00789" w:rsidRDefault="00B1416B" w:rsidP="00B1416B">
            <w:pPr>
              <w:numPr>
                <w:ilvl w:val="0"/>
                <w:numId w:val="15"/>
              </w:numPr>
              <w:spacing w:after="0" w:line="240" w:lineRule="auto"/>
              <w:rPr>
                <w:rFonts w:ascii="Times New Roman" w:hAnsi="Times New Roman" w:cs="Times New Roman"/>
                <w:sz w:val="24"/>
                <w:szCs w:val="24"/>
              </w:rPr>
            </w:pPr>
            <w:r w:rsidRPr="00E00789">
              <w:rPr>
                <w:rFonts w:ascii="Times New Roman" w:hAnsi="Times New Roman" w:cs="Times New Roman"/>
                <w:sz w:val="24"/>
                <w:szCs w:val="24"/>
              </w:rPr>
              <w:t>Uses technology systems that capture data on variables for the evaluation of nursing care. (NONPF TILC 5)</w:t>
            </w:r>
          </w:p>
        </w:tc>
        <w:tc>
          <w:tcPr>
            <w:tcW w:w="990" w:type="dxa"/>
          </w:tcPr>
          <w:p w:rsidR="00B1416B" w:rsidRPr="00E00789" w:rsidRDefault="00B1416B" w:rsidP="00E02453">
            <w:pPr>
              <w:pStyle w:val="EnvelopeReturn"/>
              <w:rPr>
                <w:rFonts w:ascii="Times New Roman" w:hAnsi="Times New Roman"/>
                <w:szCs w:val="24"/>
              </w:rPr>
            </w:pPr>
          </w:p>
        </w:tc>
      </w:tr>
      <w:tr w:rsidR="00B1416B" w:rsidRPr="00E00789" w:rsidTr="00E02453">
        <w:tc>
          <w:tcPr>
            <w:tcW w:w="9828" w:type="dxa"/>
          </w:tcPr>
          <w:p w:rsidR="00B1416B" w:rsidRPr="00E00789" w:rsidRDefault="00B1416B" w:rsidP="00B1416B">
            <w:pPr>
              <w:numPr>
                <w:ilvl w:val="0"/>
                <w:numId w:val="15"/>
              </w:numPr>
              <w:spacing w:after="0" w:line="240" w:lineRule="auto"/>
              <w:rPr>
                <w:rFonts w:ascii="Times New Roman" w:hAnsi="Times New Roman" w:cs="Times New Roman"/>
                <w:sz w:val="24"/>
                <w:szCs w:val="24"/>
              </w:rPr>
            </w:pPr>
            <w:r w:rsidRPr="00E00789">
              <w:rPr>
                <w:rFonts w:ascii="Times New Roman" w:hAnsi="Times New Roman" w:cs="Times New Roman"/>
                <w:sz w:val="24"/>
                <w:szCs w:val="24"/>
              </w:rPr>
              <w:t>Evaluates the impact of healthcare delivery on patient’s, providers, other stakeholders, and the environment. (NONPF HDSC 5)</w:t>
            </w:r>
          </w:p>
        </w:tc>
        <w:tc>
          <w:tcPr>
            <w:tcW w:w="990" w:type="dxa"/>
          </w:tcPr>
          <w:p w:rsidR="00B1416B" w:rsidRPr="00E00789" w:rsidRDefault="00B1416B" w:rsidP="00E02453">
            <w:pPr>
              <w:pStyle w:val="EnvelopeReturn"/>
              <w:rPr>
                <w:rFonts w:ascii="Times New Roman" w:hAnsi="Times New Roman"/>
                <w:szCs w:val="24"/>
              </w:rPr>
            </w:pPr>
          </w:p>
        </w:tc>
      </w:tr>
      <w:tr w:rsidR="00B1416B" w:rsidRPr="00E00789" w:rsidTr="00E02453">
        <w:tc>
          <w:tcPr>
            <w:tcW w:w="9828" w:type="dxa"/>
          </w:tcPr>
          <w:p w:rsidR="00B1416B" w:rsidRPr="00E00789" w:rsidRDefault="00B1416B" w:rsidP="00B1416B">
            <w:pPr>
              <w:numPr>
                <w:ilvl w:val="0"/>
                <w:numId w:val="15"/>
              </w:numPr>
              <w:spacing w:after="0" w:line="240" w:lineRule="auto"/>
              <w:rPr>
                <w:rFonts w:ascii="Times New Roman" w:hAnsi="Times New Roman" w:cs="Times New Roman"/>
                <w:sz w:val="24"/>
                <w:szCs w:val="24"/>
              </w:rPr>
            </w:pPr>
            <w:r w:rsidRPr="00E00789">
              <w:rPr>
                <w:rFonts w:ascii="Times New Roman" w:hAnsi="Times New Roman" w:cs="Times New Roman"/>
                <w:sz w:val="24"/>
                <w:szCs w:val="24"/>
              </w:rPr>
              <w:t>Integrates ethical principles in decision making. (NONPF EC 1)</w:t>
            </w:r>
          </w:p>
        </w:tc>
        <w:tc>
          <w:tcPr>
            <w:tcW w:w="990" w:type="dxa"/>
          </w:tcPr>
          <w:p w:rsidR="00B1416B" w:rsidRPr="00E00789" w:rsidRDefault="00B1416B" w:rsidP="00E02453">
            <w:pPr>
              <w:pStyle w:val="EnvelopeReturn"/>
              <w:rPr>
                <w:rFonts w:ascii="Times New Roman" w:hAnsi="Times New Roman"/>
                <w:szCs w:val="24"/>
              </w:rPr>
            </w:pPr>
          </w:p>
        </w:tc>
      </w:tr>
      <w:tr w:rsidR="00B1416B" w:rsidRPr="00E00789" w:rsidTr="00E02453">
        <w:tc>
          <w:tcPr>
            <w:tcW w:w="9828" w:type="dxa"/>
          </w:tcPr>
          <w:p w:rsidR="00B1416B" w:rsidRPr="00E00789" w:rsidRDefault="00B1416B" w:rsidP="00B1416B">
            <w:pPr>
              <w:numPr>
                <w:ilvl w:val="0"/>
                <w:numId w:val="15"/>
              </w:numPr>
              <w:spacing w:after="0" w:line="240" w:lineRule="auto"/>
              <w:rPr>
                <w:rFonts w:ascii="Times New Roman" w:hAnsi="Times New Roman" w:cs="Times New Roman"/>
                <w:sz w:val="24"/>
                <w:szCs w:val="24"/>
              </w:rPr>
            </w:pPr>
            <w:r w:rsidRPr="00E00789">
              <w:rPr>
                <w:rFonts w:ascii="Times New Roman" w:hAnsi="Times New Roman" w:cs="Times New Roman"/>
                <w:sz w:val="24"/>
                <w:szCs w:val="24"/>
              </w:rPr>
              <w:t>Evaluates the ethical consequences of decisions. (NONPF EC 2)</w:t>
            </w:r>
          </w:p>
        </w:tc>
        <w:tc>
          <w:tcPr>
            <w:tcW w:w="990" w:type="dxa"/>
          </w:tcPr>
          <w:p w:rsidR="00B1416B" w:rsidRPr="00E00789" w:rsidRDefault="00B1416B" w:rsidP="00E02453">
            <w:pPr>
              <w:pStyle w:val="EnvelopeReturn"/>
              <w:rPr>
                <w:rFonts w:ascii="Times New Roman" w:hAnsi="Times New Roman"/>
                <w:szCs w:val="24"/>
              </w:rPr>
            </w:pPr>
          </w:p>
        </w:tc>
      </w:tr>
      <w:tr w:rsidR="00B1416B" w:rsidRPr="00E00789" w:rsidTr="00E02453">
        <w:tc>
          <w:tcPr>
            <w:tcW w:w="9828" w:type="dxa"/>
          </w:tcPr>
          <w:p w:rsidR="00B1416B" w:rsidRPr="00E00789" w:rsidRDefault="00B1416B" w:rsidP="00B1416B">
            <w:pPr>
              <w:numPr>
                <w:ilvl w:val="0"/>
                <w:numId w:val="15"/>
              </w:numPr>
              <w:spacing w:after="0" w:line="240" w:lineRule="auto"/>
              <w:rPr>
                <w:rFonts w:ascii="Times New Roman" w:hAnsi="Times New Roman" w:cs="Times New Roman"/>
                <w:sz w:val="24"/>
                <w:szCs w:val="24"/>
              </w:rPr>
            </w:pPr>
            <w:r w:rsidRPr="00E00789">
              <w:rPr>
                <w:rFonts w:ascii="Times New Roman" w:hAnsi="Times New Roman" w:cs="Times New Roman"/>
                <w:sz w:val="24"/>
                <w:szCs w:val="24"/>
              </w:rPr>
              <w:t>Provides the full spectrum of health care services to include health promotion, disease prevention, health protection, anticipatory guidance, counseling, disease management, palliative, and end of life care. (NONPF IPC 3a)</w:t>
            </w:r>
          </w:p>
        </w:tc>
        <w:tc>
          <w:tcPr>
            <w:tcW w:w="990" w:type="dxa"/>
          </w:tcPr>
          <w:p w:rsidR="00B1416B" w:rsidRPr="00E00789" w:rsidRDefault="00B1416B" w:rsidP="00E02453">
            <w:pPr>
              <w:pStyle w:val="EnvelopeReturn"/>
              <w:rPr>
                <w:rFonts w:ascii="Times New Roman" w:hAnsi="Times New Roman"/>
                <w:szCs w:val="24"/>
              </w:rPr>
            </w:pPr>
          </w:p>
        </w:tc>
      </w:tr>
      <w:tr w:rsidR="00B1416B" w:rsidRPr="00E00789" w:rsidTr="00E02453">
        <w:tc>
          <w:tcPr>
            <w:tcW w:w="9828" w:type="dxa"/>
          </w:tcPr>
          <w:p w:rsidR="00B1416B" w:rsidRPr="00E00789" w:rsidRDefault="00B1416B" w:rsidP="00B1416B">
            <w:pPr>
              <w:numPr>
                <w:ilvl w:val="0"/>
                <w:numId w:val="15"/>
              </w:numPr>
              <w:spacing w:after="0" w:line="240" w:lineRule="auto"/>
              <w:rPr>
                <w:rFonts w:ascii="Times New Roman" w:hAnsi="Times New Roman" w:cs="Times New Roman"/>
                <w:sz w:val="24"/>
                <w:szCs w:val="24"/>
              </w:rPr>
            </w:pPr>
            <w:r w:rsidRPr="00E00789">
              <w:rPr>
                <w:rFonts w:ascii="Times New Roman" w:hAnsi="Times New Roman" w:cs="Times New Roman"/>
                <w:sz w:val="24"/>
                <w:szCs w:val="24"/>
              </w:rPr>
              <w:t xml:space="preserve">Uses advanced health assessment skills to differentiate between normal, variations of normal and abnormal findings. (NONPF IPC 3b) </w:t>
            </w:r>
          </w:p>
        </w:tc>
        <w:tc>
          <w:tcPr>
            <w:tcW w:w="990" w:type="dxa"/>
          </w:tcPr>
          <w:p w:rsidR="00B1416B" w:rsidRPr="00E00789" w:rsidRDefault="00B1416B" w:rsidP="00E02453">
            <w:pPr>
              <w:pStyle w:val="EnvelopeReturn"/>
              <w:rPr>
                <w:rFonts w:ascii="Times New Roman" w:hAnsi="Times New Roman"/>
                <w:szCs w:val="24"/>
              </w:rPr>
            </w:pPr>
          </w:p>
        </w:tc>
      </w:tr>
      <w:tr w:rsidR="00B1416B" w:rsidRPr="00E00789" w:rsidTr="00E02453">
        <w:tc>
          <w:tcPr>
            <w:tcW w:w="9828" w:type="dxa"/>
          </w:tcPr>
          <w:p w:rsidR="00B1416B" w:rsidRPr="00E00789" w:rsidRDefault="00B1416B" w:rsidP="00B1416B">
            <w:pPr>
              <w:numPr>
                <w:ilvl w:val="0"/>
                <w:numId w:val="15"/>
              </w:numPr>
              <w:spacing w:after="0" w:line="240" w:lineRule="auto"/>
              <w:rPr>
                <w:rFonts w:ascii="Times New Roman" w:hAnsi="Times New Roman" w:cs="Times New Roman"/>
                <w:sz w:val="24"/>
                <w:szCs w:val="24"/>
              </w:rPr>
            </w:pPr>
            <w:r w:rsidRPr="00E00789">
              <w:rPr>
                <w:rFonts w:ascii="Times New Roman" w:hAnsi="Times New Roman" w:cs="Times New Roman"/>
                <w:sz w:val="24"/>
                <w:szCs w:val="24"/>
              </w:rPr>
              <w:t>Employs screening and diagnostic strategies in the development of diagnoses. (NONPF IPC 3c)</w:t>
            </w:r>
          </w:p>
        </w:tc>
        <w:tc>
          <w:tcPr>
            <w:tcW w:w="990" w:type="dxa"/>
          </w:tcPr>
          <w:p w:rsidR="00B1416B" w:rsidRPr="00E00789" w:rsidRDefault="00B1416B" w:rsidP="00E02453">
            <w:pPr>
              <w:pStyle w:val="EnvelopeReturn"/>
              <w:rPr>
                <w:rFonts w:ascii="Times New Roman" w:hAnsi="Times New Roman"/>
                <w:szCs w:val="24"/>
              </w:rPr>
            </w:pPr>
          </w:p>
        </w:tc>
      </w:tr>
      <w:tr w:rsidR="00B1416B" w:rsidRPr="00E00789" w:rsidTr="00E02453">
        <w:tc>
          <w:tcPr>
            <w:tcW w:w="9828" w:type="dxa"/>
          </w:tcPr>
          <w:p w:rsidR="00B1416B" w:rsidRPr="00E00789" w:rsidRDefault="00B1416B" w:rsidP="00B1416B">
            <w:pPr>
              <w:numPr>
                <w:ilvl w:val="0"/>
                <w:numId w:val="15"/>
              </w:numPr>
              <w:spacing w:after="0" w:line="240" w:lineRule="auto"/>
              <w:rPr>
                <w:rFonts w:ascii="Times New Roman" w:hAnsi="Times New Roman" w:cs="Times New Roman"/>
                <w:sz w:val="24"/>
                <w:szCs w:val="24"/>
              </w:rPr>
            </w:pPr>
            <w:r w:rsidRPr="00E00789">
              <w:rPr>
                <w:rFonts w:ascii="Times New Roman" w:hAnsi="Times New Roman" w:cs="Times New Roman"/>
                <w:sz w:val="24"/>
                <w:szCs w:val="24"/>
              </w:rPr>
              <w:t>Prescribes medications with scope of practice. (NONPF IPC 3d)</w:t>
            </w:r>
          </w:p>
        </w:tc>
        <w:tc>
          <w:tcPr>
            <w:tcW w:w="990" w:type="dxa"/>
          </w:tcPr>
          <w:p w:rsidR="00B1416B" w:rsidRPr="00E00789" w:rsidRDefault="00B1416B" w:rsidP="00E02453">
            <w:pPr>
              <w:pStyle w:val="EnvelopeReturn"/>
              <w:rPr>
                <w:rFonts w:ascii="Times New Roman" w:hAnsi="Times New Roman"/>
                <w:szCs w:val="24"/>
              </w:rPr>
            </w:pPr>
          </w:p>
        </w:tc>
      </w:tr>
      <w:tr w:rsidR="00B1416B" w:rsidRPr="00E00789" w:rsidTr="00E02453">
        <w:tc>
          <w:tcPr>
            <w:tcW w:w="9828" w:type="dxa"/>
          </w:tcPr>
          <w:p w:rsidR="00B1416B" w:rsidRPr="00E00789" w:rsidRDefault="00B1416B" w:rsidP="00B1416B">
            <w:pPr>
              <w:numPr>
                <w:ilvl w:val="0"/>
                <w:numId w:val="15"/>
              </w:numPr>
              <w:spacing w:after="0" w:line="240" w:lineRule="auto"/>
              <w:rPr>
                <w:rFonts w:ascii="Times New Roman" w:hAnsi="Times New Roman" w:cs="Times New Roman"/>
                <w:sz w:val="24"/>
                <w:szCs w:val="24"/>
              </w:rPr>
            </w:pPr>
            <w:r w:rsidRPr="00E00789">
              <w:rPr>
                <w:rFonts w:ascii="Times New Roman" w:hAnsi="Times New Roman" w:cs="Times New Roman"/>
                <w:sz w:val="24"/>
                <w:szCs w:val="24"/>
              </w:rPr>
              <w:t>Manages the health/illness status of patients and families over time. (NONPF IPC 3e)</w:t>
            </w:r>
          </w:p>
        </w:tc>
        <w:tc>
          <w:tcPr>
            <w:tcW w:w="990" w:type="dxa"/>
          </w:tcPr>
          <w:p w:rsidR="00B1416B" w:rsidRPr="00E00789" w:rsidRDefault="00B1416B" w:rsidP="00E02453">
            <w:pPr>
              <w:pStyle w:val="EnvelopeReturn"/>
              <w:rPr>
                <w:rFonts w:ascii="Times New Roman" w:hAnsi="Times New Roman"/>
                <w:szCs w:val="24"/>
              </w:rPr>
            </w:pPr>
          </w:p>
        </w:tc>
      </w:tr>
      <w:tr w:rsidR="00B1416B" w:rsidRPr="00E00789" w:rsidTr="00E02453">
        <w:trPr>
          <w:trHeight w:val="260"/>
        </w:trPr>
        <w:tc>
          <w:tcPr>
            <w:tcW w:w="9828" w:type="dxa"/>
          </w:tcPr>
          <w:p w:rsidR="00B1416B" w:rsidRPr="00E00789" w:rsidRDefault="00B1416B" w:rsidP="00B1416B">
            <w:pPr>
              <w:numPr>
                <w:ilvl w:val="0"/>
                <w:numId w:val="15"/>
              </w:numPr>
              <w:spacing w:after="0" w:line="240" w:lineRule="auto"/>
              <w:rPr>
                <w:rFonts w:ascii="Times New Roman" w:hAnsi="Times New Roman" w:cs="Times New Roman"/>
                <w:b/>
                <w:sz w:val="24"/>
                <w:szCs w:val="24"/>
              </w:rPr>
            </w:pPr>
            <w:r w:rsidRPr="00E00789">
              <w:rPr>
                <w:rFonts w:ascii="Times New Roman" w:hAnsi="Times New Roman" w:cs="Times New Roman"/>
                <w:sz w:val="24"/>
                <w:szCs w:val="24"/>
              </w:rPr>
              <w:t>Works to establish a relationship with the patient characterized by mutual respect, empathy, and collaboration. (NONPF IPC 4a)</w:t>
            </w:r>
          </w:p>
        </w:tc>
        <w:tc>
          <w:tcPr>
            <w:tcW w:w="990" w:type="dxa"/>
          </w:tcPr>
          <w:p w:rsidR="00B1416B" w:rsidRPr="00E00789" w:rsidRDefault="00B1416B" w:rsidP="00E02453">
            <w:pPr>
              <w:pStyle w:val="EnvelopeReturn"/>
              <w:rPr>
                <w:rFonts w:ascii="Times New Roman" w:hAnsi="Times New Roman"/>
                <w:szCs w:val="24"/>
              </w:rPr>
            </w:pPr>
          </w:p>
        </w:tc>
      </w:tr>
      <w:tr w:rsidR="00B1416B" w:rsidRPr="00E00789" w:rsidTr="00E02453">
        <w:trPr>
          <w:trHeight w:val="413"/>
        </w:trPr>
        <w:tc>
          <w:tcPr>
            <w:tcW w:w="9828" w:type="dxa"/>
          </w:tcPr>
          <w:p w:rsidR="00B1416B" w:rsidRPr="00E00789" w:rsidRDefault="00B1416B" w:rsidP="00B1416B">
            <w:pPr>
              <w:numPr>
                <w:ilvl w:val="0"/>
                <w:numId w:val="15"/>
              </w:numPr>
              <w:spacing w:after="0" w:line="240" w:lineRule="auto"/>
              <w:rPr>
                <w:rFonts w:ascii="Times New Roman" w:hAnsi="Times New Roman" w:cs="Times New Roman"/>
                <w:sz w:val="24"/>
                <w:szCs w:val="24"/>
              </w:rPr>
            </w:pPr>
            <w:r w:rsidRPr="00E00789">
              <w:rPr>
                <w:rFonts w:ascii="Times New Roman" w:hAnsi="Times New Roman" w:cs="Times New Roman"/>
                <w:sz w:val="24"/>
                <w:szCs w:val="24"/>
              </w:rPr>
              <w:t>Creates a climate of patient-centered care to include confidentiality, privacy, comfort, emotional support, mutual trust, and respect. (NONPF IPC 4b)</w:t>
            </w:r>
          </w:p>
        </w:tc>
        <w:tc>
          <w:tcPr>
            <w:tcW w:w="990" w:type="dxa"/>
          </w:tcPr>
          <w:p w:rsidR="00B1416B" w:rsidRPr="00E00789" w:rsidRDefault="00B1416B" w:rsidP="00E02453">
            <w:pPr>
              <w:pStyle w:val="EnvelopeReturn"/>
              <w:rPr>
                <w:rFonts w:ascii="Times New Roman" w:hAnsi="Times New Roman"/>
                <w:szCs w:val="24"/>
              </w:rPr>
            </w:pPr>
          </w:p>
        </w:tc>
      </w:tr>
      <w:tr w:rsidR="00B1416B" w:rsidRPr="00E00789" w:rsidTr="00E02453">
        <w:trPr>
          <w:trHeight w:val="413"/>
        </w:trPr>
        <w:tc>
          <w:tcPr>
            <w:tcW w:w="9828" w:type="dxa"/>
          </w:tcPr>
          <w:p w:rsidR="00B1416B" w:rsidRPr="00E00789" w:rsidRDefault="00B1416B" w:rsidP="00B1416B">
            <w:pPr>
              <w:numPr>
                <w:ilvl w:val="0"/>
                <w:numId w:val="15"/>
              </w:numPr>
              <w:spacing w:after="0" w:line="240" w:lineRule="auto"/>
              <w:rPr>
                <w:rFonts w:ascii="Times New Roman" w:hAnsi="Times New Roman" w:cs="Times New Roman"/>
                <w:sz w:val="24"/>
                <w:szCs w:val="24"/>
              </w:rPr>
            </w:pPr>
            <w:r w:rsidRPr="00E00789">
              <w:rPr>
                <w:rFonts w:ascii="Times New Roman" w:hAnsi="Times New Roman" w:cs="Times New Roman"/>
                <w:sz w:val="24"/>
                <w:szCs w:val="24"/>
              </w:rPr>
              <w:t>Incorporates the patient’s cultural and spiritual preferences, values, and beliefs into health care. (NONPF IPC 4c)</w:t>
            </w:r>
          </w:p>
        </w:tc>
        <w:tc>
          <w:tcPr>
            <w:tcW w:w="990" w:type="dxa"/>
          </w:tcPr>
          <w:p w:rsidR="00B1416B" w:rsidRPr="00E00789" w:rsidRDefault="00B1416B" w:rsidP="00E02453">
            <w:pPr>
              <w:pStyle w:val="EnvelopeReturn"/>
              <w:rPr>
                <w:rFonts w:ascii="Times New Roman" w:hAnsi="Times New Roman"/>
                <w:szCs w:val="24"/>
              </w:rPr>
            </w:pPr>
          </w:p>
        </w:tc>
      </w:tr>
      <w:tr w:rsidR="00B1416B" w:rsidRPr="00E00789" w:rsidTr="00E02453">
        <w:trPr>
          <w:trHeight w:val="413"/>
        </w:trPr>
        <w:tc>
          <w:tcPr>
            <w:tcW w:w="9828" w:type="dxa"/>
          </w:tcPr>
          <w:p w:rsidR="00B1416B" w:rsidRPr="00E00789" w:rsidRDefault="00B1416B" w:rsidP="00B1416B">
            <w:pPr>
              <w:numPr>
                <w:ilvl w:val="0"/>
                <w:numId w:val="15"/>
              </w:numPr>
              <w:spacing w:after="0" w:line="240" w:lineRule="auto"/>
              <w:rPr>
                <w:rFonts w:ascii="Times New Roman" w:hAnsi="Times New Roman" w:cs="Times New Roman"/>
                <w:sz w:val="24"/>
                <w:szCs w:val="24"/>
              </w:rPr>
            </w:pPr>
            <w:r w:rsidRPr="00E00789">
              <w:rPr>
                <w:rFonts w:ascii="Times New Roman" w:hAnsi="Times New Roman" w:cs="Times New Roman"/>
                <w:sz w:val="24"/>
                <w:szCs w:val="24"/>
              </w:rPr>
              <w:t>Preserves the patient’s control over decision making by negotiating a mutually acceptable plan of care. (NONPF IPC 4d)</w:t>
            </w:r>
          </w:p>
        </w:tc>
        <w:tc>
          <w:tcPr>
            <w:tcW w:w="990" w:type="dxa"/>
          </w:tcPr>
          <w:p w:rsidR="00B1416B" w:rsidRPr="00E00789" w:rsidRDefault="00B1416B" w:rsidP="00E02453">
            <w:pPr>
              <w:pStyle w:val="EnvelopeReturn"/>
              <w:rPr>
                <w:rFonts w:ascii="Times New Roman" w:hAnsi="Times New Roman"/>
                <w:szCs w:val="24"/>
              </w:rPr>
            </w:pPr>
          </w:p>
        </w:tc>
      </w:tr>
      <w:tr w:rsidR="00B1416B" w:rsidRPr="00E00789" w:rsidTr="00E02453">
        <w:trPr>
          <w:trHeight w:val="368"/>
        </w:trPr>
        <w:tc>
          <w:tcPr>
            <w:tcW w:w="9828" w:type="dxa"/>
          </w:tcPr>
          <w:p w:rsidR="00B1416B" w:rsidRPr="00E00789" w:rsidRDefault="00B1416B" w:rsidP="00E02453">
            <w:pPr>
              <w:spacing w:after="0" w:line="240" w:lineRule="auto"/>
              <w:rPr>
                <w:rFonts w:ascii="Times New Roman" w:hAnsi="Times New Roman" w:cs="Times New Roman"/>
                <w:b/>
                <w:sz w:val="24"/>
                <w:szCs w:val="24"/>
              </w:rPr>
            </w:pPr>
            <w:r w:rsidRPr="00E00789">
              <w:rPr>
                <w:rFonts w:ascii="Times New Roman" w:hAnsi="Times New Roman" w:cs="Times New Roman"/>
                <w:b/>
                <w:sz w:val="24"/>
                <w:szCs w:val="24"/>
              </w:rPr>
              <w:t>B.  Member of Health Care Team</w:t>
            </w:r>
          </w:p>
        </w:tc>
        <w:tc>
          <w:tcPr>
            <w:tcW w:w="990" w:type="dxa"/>
          </w:tcPr>
          <w:p w:rsidR="00B1416B" w:rsidRPr="00E00789" w:rsidRDefault="00B1416B" w:rsidP="00E02453">
            <w:pPr>
              <w:pStyle w:val="EnvelopeReturn"/>
              <w:rPr>
                <w:rFonts w:ascii="Times New Roman" w:hAnsi="Times New Roman"/>
                <w:szCs w:val="24"/>
              </w:rPr>
            </w:pPr>
          </w:p>
        </w:tc>
      </w:tr>
      <w:tr w:rsidR="00B1416B" w:rsidRPr="00E00789" w:rsidTr="00E02453">
        <w:trPr>
          <w:trHeight w:val="413"/>
        </w:trPr>
        <w:tc>
          <w:tcPr>
            <w:tcW w:w="9828" w:type="dxa"/>
          </w:tcPr>
          <w:p w:rsidR="00B1416B" w:rsidRPr="00E00789" w:rsidRDefault="00B1416B" w:rsidP="00B1416B">
            <w:pPr>
              <w:numPr>
                <w:ilvl w:val="0"/>
                <w:numId w:val="16"/>
              </w:numPr>
              <w:spacing w:after="0" w:line="240" w:lineRule="auto"/>
              <w:rPr>
                <w:rFonts w:ascii="Times New Roman" w:hAnsi="Times New Roman" w:cs="Times New Roman"/>
                <w:sz w:val="24"/>
                <w:szCs w:val="24"/>
              </w:rPr>
            </w:pPr>
            <w:r w:rsidRPr="00E00789">
              <w:rPr>
                <w:rFonts w:ascii="Times New Roman" w:hAnsi="Times New Roman" w:cs="Times New Roman"/>
                <w:sz w:val="24"/>
                <w:szCs w:val="24"/>
              </w:rPr>
              <w:t>Collaborate with the interdisciplinary healthcare team respecting holistic, socio-economic, spiritual, and ethno-culturally diverse characteristics of clients. (CO2)</w:t>
            </w:r>
          </w:p>
        </w:tc>
        <w:tc>
          <w:tcPr>
            <w:tcW w:w="990" w:type="dxa"/>
          </w:tcPr>
          <w:p w:rsidR="00B1416B" w:rsidRPr="00E00789" w:rsidRDefault="00B1416B" w:rsidP="00E02453">
            <w:pPr>
              <w:pStyle w:val="EnvelopeReturn"/>
              <w:rPr>
                <w:rFonts w:ascii="Times New Roman" w:hAnsi="Times New Roman"/>
                <w:szCs w:val="24"/>
              </w:rPr>
            </w:pPr>
          </w:p>
        </w:tc>
      </w:tr>
      <w:tr w:rsidR="00B1416B" w:rsidRPr="00E00789" w:rsidTr="00E02453">
        <w:trPr>
          <w:trHeight w:val="518"/>
        </w:trPr>
        <w:tc>
          <w:tcPr>
            <w:tcW w:w="9828" w:type="dxa"/>
          </w:tcPr>
          <w:p w:rsidR="00B1416B" w:rsidRPr="00E00789" w:rsidRDefault="00B1416B" w:rsidP="00B1416B">
            <w:pPr>
              <w:numPr>
                <w:ilvl w:val="0"/>
                <w:numId w:val="16"/>
              </w:numPr>
              <w:spacing w:after="0" w:line="240" w:lineRule="auto"/>
              <w:rPr>
                <w:rFonts w:ascii="Times New Roman" w:hAnsi="Times New Roman" w:cs="Times New Roman"/>
                <w:sz w:val="24"/>
                <w:szCs w:val="24"/>
              </w:rPr>
            </w:pPr>
            <w:r w:rsidRPr="00E00789">
              <w:rPr>
                <w:rFonts w:ascii="Times New Roman" w:hAnsi="Times New Roman" w:cs="Times New Roman"/>
                <w:sz w:val="24"/>
                <w:szCs w:val="24"/>
              </w:rPr>
              <w:t>Synthesize responsibility and accountability using consistent behavior patterns and professional communication. (CO 3)</w:t>
            </w:r>
          </w:p>
        </w:tc>
        <w:tc>
          <w:tcPr>
            <w:tcW w:w="990" w:type="dxa"/>
          </w:tcPr>
          <w:p w:rsidR="00B1416B" w:rsidRPr="00E00789" w:rsidRDefault="00B1416B" w:rsidP="00E02453">
            <w:pPr>
              <w:pStyle w:val="EnvelopeReturn"/>
              <w:rPr>
                <w:rFonts w:ascii="Times New Roman" w:hAnsi="Times New Roman"/>
                <w:szCs w:val="24"/>
              </w:rPr>
            </w:pPr>
          </w:p>
        </w:tc>
      </w:tr>
      <w:tr w:rsidR="00B1416B" w:rsidRPr="00E00789" w:rsidTr="00E02453">
        <w:trPr>
          <w:trHeight w:val="518"/>
        </w:trPr>
        <w:tc>
          <w:tcPr>
            <w:tcW w:w="9828" w:type="dxa"/>
          </w:tcPr>
          <w:p w:rsidR="00B1416B" w:rsidRPr="00E00789" w:rsidRDefault="00B1416B" w:rsidP="00B1416B">
            <w:pPr>
              <w:numPr>
                <w:ilvl w:val="0"/>
                <w:numId w:val="16"/>
              </w:numPr>
              <w:spacing w:after="0" w:line="240" w:lineRule="auto"/>
              <w:rPr>
                <w:rFonts w:ascii="Times New Roman" w:hAnsi="Times New Roman" w:cs="Times New Roman"/>
                <w:sz w:val="24"/>
                <w:szCs w:val="24"/>
              </w:rPr>
            </w:pPr>
            <w:r w:rsidRPr="00E00789">
              <w:rPr>
                <w:rFonts w:ascii="Times New Roman" w:hAnsi="Times New Roman" w:cs="Times New Roman"/>
                <w:sz w:val="24"/>
                <w:szCs w:val="24"/>
              </w:rPr>
              <w:t>Evaluate the need to refer patients to other resources. (CO 7)</w:t>
            </w:r>
          </w:p>
        </w:tc>
        <w:tc>
          <w:tcPr>
            <w:tcW w:w="990" w:type="dxa"/>
          </w:tcPr>
          <w:p w:rsidR="00B1416B" w:rsidRPr="00E00789" w:rsidRDefault="00B1416B" w:rsidP="00E02453">
            <w:pPr>
              <w:pStyle w:val="EnvelopeReturn"/>
              <w:rPr>
                <w:rFonts w:ascii="Times New Roman" w:hAnsi="Times New Roman"/>
                <w:szCs w:val="24"/>
              </w:rPr>
            </w:pPr>
          </w:p>
        </w:tc>
      </w:tr>
      <w:tr w:rsidR="00B1416B" w:rsidRPr="00E00789" w:rsidTr="00E02453">
        <w:trPr>
          <w:trHeight w:val="518"/>
        </w:trPr>
        <w:tc>
          <w:tcPr>
            <w:tcW w:w="9828" w:type="dxa"/>
          </w:tcPr>
          <w:p w:rsidR="00B1416B" w:rsidRPr="00E00789" w:rsidRDefault="00B1416B" w:rsidP="00B1416B">
            <w:pPr>
              <w:numPr>
                <w:ilvl w:val="0"/>
                <w:numId w:val="16"/>
              </w:numPr>
              <w:spacing w:after="0" w:line="240" w:lineRule="auto"/>
              <w:rPr>
                <w:rFonts w:ascii="Times New Roman" w:hAnsi="Times New Roman" w:cs="Times New Roman"/>
                <w:sz w:val="24"/>
                <w:szCs w:val="24"/>
              </w:rPr>
            </w:pPr>
            <w:r w:rsidRPr="00E00789">
              <w:rPr>
                <w:rFonts w:ascii="Times New Roman" w:hAnsi="Times New Roman" w:cs="Times New Roman"/>
                <w:sz w:val="24"/>
                <w:szCs w:val="24"/>
              </w:rPr>
              <w:t>Provides leadership to foster collaboration with multiple stakeholders (e.g. patients, community, integrated health care teams, and policy makers) to improve health care. (NONPF LC 2)</w:t>
            </w:r>
          </w:p>
        </w:tc>
        <w:tc>
          <w:tcPr>
            <w:tcW w:w="990" w:type="dxa"/>
          </w:tcPr>
          <w:p w:rsidR="00B1416B" w:rsidRPr="00E00789" w:rsidRDefault="00B1416B" w:rsidP="00E02453">
            <w:pPr>
              <w:pStyle w:val="EnvelopeReturn"/>
              <w:rPr>
                <w:rFonts w:ascii="Times New Roman" w:hAnsi="Times New Roman"/>
                <w:szCs w:val="24"/>
              </w:rPr>
            </w:pPr>
          </w:p>
        </w:tc>
      </w:tr>
      <w:tr w:rsidR="00B1416B" w:rsidRPr="00E00789" w:rsidTr="00E02453">
        <w:trPr>
          <w:trHeight w:val="332"/>
        </w:trPr>
        <w:tc>
          <w:tcPr>
            <w:tcW w:w="9828" w:type="dxa"/>
          </w:tcPr>
          <w:p w:rsidR="00B1416B" w:rsidRPr="00E00789" w:rsidRDefault="00B1416B" w:rsidP="00B1416B">
            <w:pPr>
              <w:numPr>
                <w:ilvl w:val="0"/>
                <w:numId w:val="16"/>
              </w:numPr>
              <w:spacing w:after="0" w:line="240" w:lineRule="auto"/>
              <w:rPr>
                <w:rFonts w:ascii="Times New Roman" w:hAnsi="Times New Roman" w:cs="Times New Roman"/>
                <w:sz w:val="24"/>
                <w:szCs w:val="24"/>
              </w:rPr>
            </w:pPr>
            <w:r w:rsidRPr="00E00789">
              <w:rPr>
                <w:rFonts w:ascii="Times New Roman" w:hAnsi="Times New Roman" w:cs="Times New Roman"/>
                <w:sz w:val="24"/>
                <w:szCs w:val="24"/>
              </w:rPr>
              <w:t>Demonstrates leadership that uses critical and reflective thinking. (NONPF LC 3)</w:t>
            </w:r>
          </w:p>
        </w:tc>
        <w:tc>
          <w:tcPr>
            <w:tcW w:w="990" w:type="dxa"/>
          </w:tcPr>
          <w:p w:rsidR="00B1416B" w:rsidRPr="00E00789" w:rsidRDefault="00B1416B" w:rsidP="00E02453">
            <w:pPr>
              <w:pStyle w:val="EnvelopeReturn"/>
              <w:rPr>
                <w:rFonts w:ascii="Times New Roman" w:hAnsi="Times New Roman"/>
                <w:szCs w:val="24"/>
              </w:rPr>
            </w:pPr>
          </w:p>
        </w:tc>
      </w:tr>
      <w:tr w:rsidR="00B1416B" w:rsidRPr="00E00789" w:rsidTr="00E02453">
        <w:trPr>
          <w:trHeight w:val="518"/>
        </w:trPr>
        <w:tc>
          <w:tcPr>
            <w:tcW w:w="9828" w:type="dxa"/>
          </w:tcPr>
          <w:p w:rsidR="00B1416B" w:rsidRPr="00E00789" w:rsidRDefault="00B1416B" w:rsidP="00B1416B">
            <w:pPr>
              <w:numPr>
                <w:ilvl w:val="0"/>
                <w:numId w:val="16"/>
              </w:numPr>
              <w:spacing w:after="0" w:line="240" w:lineRule="auto"/>
              <w:rPr>
                <w:rFonts w:ascii="Times New Roman" w:hAnsi="Times New Roman" w:cs="Times New Roman"/>
                <w:sz w:val="24"/>
                <w:szCs w:val="24"/>
              </w:rPr>
            </w:pPr>
            <w:r w:rsidRPr="00E00789">
              <w:rPr>
                <w:rFonts w:ascii="Times New Roman" w:hAnsi="Times New Roman" w:cs="Times New Roman"/>
                <w:sz w:val="24"/>
                <w:szCs w:val="24"/>
              </w:rPr>
              <w:t>Advocates for improved access, quality and cost effective health care. (NONPF LC 4)</w:t>
            </w:r>
          </w:p>
        </w:tc>
        <w:tc>
          <w:tcPr>
            <w:tcW w:w="990" w:type="dxa"/>
          </w:tcPr>
          <w:p w:rsidR="00B1416B" w:rsidRPr="00E00789" w:rsidRDefault="00B1416B" w:rsidP="00E02453">
            <w:pPr>
              <w:pStyle w:val="EnvelopeReturn"/>
              <w:rPr>
                <w:rFonts w:ascii="Times New Roman" w:hAnsi="Times New Roman"/>
                <w:szCs w:val="24"/>
              </w:rPr>
            </w:pPr>
          </w:p>
        </w:tc>
      </w:tr>
      <w:tr w:rsidR="00B1416B" w:rsidRPr="00E00789" w:rsidTr="00E02453">
        <w:trPr>
          <w:trHeight w:val="260"/>
        </w:trPr>
        <w:tc>
          <w:tcPr>
            <w:tcW w:w="9828" w:type="dxa"/>
          </w:tcPr>
          <w:p w:rsidR="00B1416B" w:rsidRPr="00E00789" w:rsidRDefault="00B1416B" w:rsidP="00B1416B">
            <w:pPr>
              <w:numPr>
                <w:ilvl w:val="0"/>
                <w:numId w:val="16"/>
              </w:numPr>
              <w:spacing w:after="0" w:line="240" w:lineRule="auto"/>
              <w:rPr>
                <w:rFonts w:ascii="Times New Roman" w:hAnsi="Times New Roman" w:cs="Times New Roman"/>
                <w:sz w:val="24"/>
                <w:szCs w:val="24"/>
              </w:rPr>
            </w:pPr>
            <w:r w:rsidRPr="00E00789">
              <w:rPr>
                <w:rFonts w:ascii="Times New Roman" w:hAnsi="Times New Roman" w:cs="Times New Roman"/>
                <w:sz w:val="24"/>
                <w:szCs w:val="24"/>
              </w:rPr>
              <w:t>Communicates practice knowledge effectively both orally and in writing. (NONPF LC 6)</w:t>
            </w:r>
          </w:p>
        </w:tc>
        <w:tc>
          <w:tcPr>
            <w:tcW w:w="990" w:type="dxa"/>
          </w:tcPr>
          <w:p w:rsidR="00B1416B" w:rsidRPr="00E00789" w:rsidRDefault="00B1416B" w:rsidP="00E02453">
            <w:pPr>
              <w:pStyle w:val="EnvelopeReturn"/>
              <w:rPr>
                <w:rFonts w:ascii="Times New Roman" w:hAnsi="Times New Roman"/>
                <w:szCs w:val="24"/>
              </w:rPr>
            </w:pPr>
          </w:p>
        </w:tc>
      </w:tr>
      <w:tr w:rsidR="00B1416B" w:rsidRPr="00E00789" w:rsidTr="00E02453">
        <w:trPr>
          <w:trHeight w:val="242"/>
        </w:trPr>
        <w:tc>
          <w:tcPr>
            <w:tcW w:w="9828" w:type="dxa"/>
          </w:tcPr>
          <w:p w:rsidR="00B1416B" w:rsidRPr="00E00789" w:rsidRDefault="00B1416B" w:rsidP="00B1416B">
            <w:pPr>
              <w:numPr>
                <w:ilvl w:val="0"/>
                <w:numId w:val="16"/>
              </w:numPr>
              <w:spacing w:after="0" w:line="240" w:lineRule="auto"/>
              <w:rPr>
                <w:rFonts w:ascii="Times New Roman" w:hAnsi="Times New Roman" w:cs="Times New Roman"/>
                <w:sz w:val="24"/>
                <w:szCs w:val="24"/>
              </w:rPr>
            </w:pPr>
            <w:r w:rsidRPr="00E00789">
              <w:rPr>
                <w:rFonts w:ascii="Times New Roman" w:hAnsi="Times New Roman" w:cs="Times New Roman"/>
                <w:sz w:val="24"/>
                <w:szCs w:val="24"/>
              </w:rPr>
              <w:t>Applies knowledge of organization practices and complex systems to improve health care delivery. (NONPF HDSC 1)</w:t>
            </w:r>
          </w:p>
        </w:tc>
        <w:tc>
          <w:tcPr>
            <w:tcW w:w="990" w:type="dxa"/>
          </w:tcPr>
          <w:p w:rsidR="00B1416B" w:rsidRPr="00E00789" w:rsidRDefault="00B1416B" w:rsidP="00E02453">
            <w:pPr>
              <w:pStyle w:val="EnvelopeReturn"/>
              <w:rPr>
                <w:rFonts w:ascii="Times New Roman" w:hAnsi="Times New Roman"/>
                <w:szCs w:val="24"/>
              </w:rPr>
            </w:pPr>
          </w:p>
        </w:tc>
      </w:tr>
      <w:tr w:rsidR="00B1416B" w:rsidRPr="00E00789" w:rsidTr="00E02453">
        <w:trPr>
          <w:trHeight w:val="233"/>
        </w:trPr>
        <w:tc>
          <w:tcPr>
            <w:tcW w:w="9828" w:type="dxa"/>
          </w:tcPr>
          <w:p w:rsidR="00B1416B" w:rsidRPr="00E00789" w:rsidRDefault="00B1416B" w:rsidP="00B1416B">
            <w:pPr>
              <w:numPr>
                <w:ilvl w:val="0"/>
                <w:numId w:val="16"/>
              </w:numPr>
              <w:spacing w:after="0" w:line="240" w:lineRule="auto"/>
              <w:rPr>
                <w:rFonts w:ascii="Times New Roman" w:hAnsi="Times New Roman" w:cs="Times New Roman"/>
                <w:sz w:val="24"/>
                <w:szCs w:val="24"/>
              </w:rPr>
            </w:pPr>
            <w:r w:rsidRPr="00E00789">
              <w:rPr>
                <w:rFonts w:ascii="Times New Roman" w:hAnsi="Times New Roman" w:cs="Times New Roman"/>
                <w:sz w:val="24"/>
                <w:szCs w:val="24"/>
              </w:rPr>
              <w:t>Effects health care change using broad based skills including negotiating, consensus-building, and partnering. (NONPF HDSC 2)</w:t>
            </w:r>
          </w:p>
        </w:tc>
        <w:tc>
          <w:tcPr>
            <w:tcW w:w="990" w:type="dxa"/>
          </w:tcPr>
          <w:p w:rsidR="00B1416B" w:rsidRPr="00E00789" w:rsidRDefault="00B1416B" w:rsidP="00E02453">
            <w:pPr>
              <w:pStyle w:val="EnvelopeReturn"/>
              <w:rPr>
                <w:rFonts w:ascii="Times New Roman" w:hAnsi="Times New Roman"/>
                <w:szCs w:val="24"/>
              </w:rPr>
            </w:pPr>
          </w:p>
        </w:tc>
      </w:tr>
      <w:tr w:rsidR="00B1416B" w:rsidRPr="00E00789" w:rsidTr="00E02453">
        <w:trPr>
          <w:trHeight w:val="518"/>
        </w:trPr>
        <w:tc>
          <w:tcPr>
            <w:tcW w:w="9828" w:type="dxa"/>
          </w:tcPr>
          <w:p w:rsidR="00B1416B" w:rsidRPr="00E00789" w:rsidRDefault="00B1416B" w:rsidP="00B1416B">
            <w:pPr>
              <w:numPr>
                <w:ilvl w:val="0"/>
                <w:numId w:val="16"/>
              </w:numPr>
              <w:spacing w:after="0" w:line="240" w:lineRule="auto"/>
              <w:rPr>
                <w:rFonts w:ascii="Times New Roman" w:hAnsi="Times New Roman" w:cs="Times New Roman"/>
                <w:sz w:val="24"/>
                <w:szCs w:val="24"/>
              </w:rPr>
            </w:pPr>
            <w:r w:rsidRPr="00E00789">
              <w:rPr>
                <w:rFonts w:ascii="Times New Roman" w:hAnsi="Times New Roman" w:cs="Times New Roman"/>
                <w:sz w:val="24"/>
                <w:szCs w:val="24"/>
              </w:rPr>
              <w:lastRenderedPageBreak/>
              <w:t xml:space="preserve">Facilitates the development of health care systems that address the needs of culturally diverse populations, providers, and other stakeholders. (NONPF HDSC 4)   </w:t>
            </w:r>
          </w:p>
        </w:tc>
        <w:tc>
          <w:tcPr>
            <w:tcW w:w="990" w:type="dxa"/>
          </w:tcPr>
          <w:p w:rsidR="00B1416B" w:rsidRPr="00E00789" w:rsidRDefault="00B1416B" w:rsidP="00E02453">
            <w:pPr>
              <w:pStyle w:val="EnvelopeReturn"/>
              <w:rPr>
                <w:rFonts w:ascii="Times New Roman" w:hAnsi="Times New Roman"/>
                <w:szCs w:val="24"/>
              </w:rPr>
            </w:pPr>
          </w:p>
        </w:tc>
      </w:tr>
      <w:tr w:rsidR="00B1416B" w:rsidRPr="00E00789" w:rsidTr="00E02453">
        <w:trPr>
          <w:trHeight w:val="278"/>
        </w:trPr>
        <w:tc>
          <w:tcPr>
            <w:tcW w:w="9828" w:type="dxa"/>
          </w:tcPr>
          <w:p w:rsidR="00B1416B" w:rsidRPr="00E00789" w:rsidRDefault="00B1416B" w:rsidP="00B1416B">
            <w:pPr>
              <w:numPr>
                <w:ilvl w:val="0"/>
                <w:numId w:val="16"/>
              </w:numPr>
              <w:spacing w:after="0" w:line="240" w:lineRule="auto"/>
              <w:rPr>
                <w:rFonts w:ascii="Times New Roman" w:hAnsi="Times New Roman" w:cs="Times New Roman"/>
                <w:sz w:val="24"/>
                <w:szCs w:val="24"/>
              </w:rPr>
            </w:pPr>
            <w:r w:rsidRPr="00E00789">
              <w:rPr>
                <w:rFonts w:ascii="Times New Roman" w:hAnsi="Times New Roman" w:cs="Times New Roman"/>
                <w:sz w:val="24"/>
                <w:szCs w:val="24"/>
              </w:rPr>
              <w:t>Evaluates the impact of health care delivery on patients, providers, other stakeholders, and the environment. (NONPF HDSC 5)</w:t>
            </w:r>
          </w:p>
        </w:tc>
        <w:tc>
          <w:tcPr>
            <w:tcW w:w="990" w:type="dxa"/>
          </w:tcPr>
          <w:p w:rsidR="00B1416B" w:rsidRPr="00E00789" w:rsidRDefault="00B1416B" w:rsidP="00E02453">
            <w:pPr>
              <w:pStyle w:val="EnvelopeReturn"/>
              <w:rPr>
                <w:rFonts w:ascii="Times New Roman" w:hAnsi="Times New Roman"/>
                <w:szCs w:val="24"/>
              </w:rPr>
            </w:pPr>
          </w:p>
        </w:tc>
      </w:tr>
      <w:tr w:rsidR="00B1416B" w:rsidRPr="00E00789" w:rsidTr="00E02453">
        <w:trPr>
          <w:trHeight w:val="260"/>
        </w:trPr>
        <w:tc>
          <w:tcPr>
            <w:tcW w:w="9828" w:type="dxa"/>
          </w:tcPr>
          <w:p w:rsidR="00B1416B" w:rsidRPr="00E00789" w:rsidRDefault="00B1416B" w:rsidP="00B1416B">
            <w:pPr>
              <w:numPr>
                <w:ilvl w:val="0"/>
                <w:numId w:val="16"/>
              </w:numPr>
              <w:spacing w:after="0" w:line="240" w:lineRule="auto"/>
              <w:rPr>
                <w:rFonts w:ascii="Times New Roman" w:hAnsi="Times New Roman" w:cs="Times New Roman"/>
                <w:sz w:val="24"/>
                <w:szCs w:val="24"/>
              </w:rPr>
            </w:pPr>
            <w:r w:rsidRPr="00E00789">
              <w:rPr>
                <w:rFonts w:ascii="Times New Roman" w:hAnsi="Times New Roman" w:cs="Times New Roman"/>
                <w:sz w:val="24"/>
                <w:szCs w:val="24"/>
              </w:rPr>
              <w:t>Analyzes organizational structure, functions and resources to improve the delivery of care. (NONPF HDSC 6)</w:t>
            </w:r>
          </w:p>
        </w:tc>
        <w:tc>
          <w:tcPr>
            <w:tcW w:w="990" w:type="dxa"/>
          </w:tcPr>
          <w:p w:rsidR="00B1416B" w:rsidRPr="00E00789" w:rsidRDefault="00B1416B" w:rsidP="00E02453">
            <w:pPr>
              <w:pStyle w:val="EnvelopeReturn"/>
              <w:rPr>
                <w:rFonts w:ascii="Times New Roman" w:hAnsi="Times New Roman"/>
                <w:szCs w:val="24"/>
              </w:rPr>
            </w:pPr>
          </w:p>
        </w:tc>
      </w:tr>
      <w:tr w:rsidR="00B1416B" w:rsidRPr="00E00789" w:rsidTr="00E02453">
        <w:trPr>
          <w:trHeight w:val="518"/>
        </w:trPr>
        <w:tc>
          <w:tcPr>
            <w:tcW w:w="9828" w:type="dxa"/>
          </w:tcPr>
          <w:p w:rsidR="00B1416B" w:rsidRPr="00E00789" w:rsidRDefault="00B1416B" w:rsidP="00B1416B">
            <w:pPr>
              <w:numPr>
                <w:ilvl w:val="0"/>
                <w:numId w:val="16"/>
              </w:numPr>
              <w:spacing w:after="0" w:line="240" w:lineRule="auto"/>
              <w:rPr>
                <w:rFonts w:ascii="Times New Roman" w:hAnsi="Times New Roman" w:cs="Times New Roman"/>
                <w:sz w:val="24"/>
                <w:szCs w:val="24"/>
              </w:rPr>
            </w:pPr>
            <w:r w:rsidRPr="00E00789">
              <w:rPr>
                <w:rFonts w:ascii="Times New Roman" w:hAnsi="Times New Roman" w:cs="Times New Roman"/>
                <w:sz w:val="24"/>
                <w:szCs w:val="24"/>
              </w:rPr>
              <w:t>Applies ethically sound solutions to complex issues related to individuals, populations and systems of care (NONPF EC 3)</w:t>
            </w:r>
          </w:p>
        </w:tc>
        <w:tc>
          <w:tcPr>
            <w:tcW w:w="990" w:type="dxa"/>
          </w:tcPr>
          <w:p w:rsidR="00B1416B" w:rsidRPr="00E00789" w:rsidRDefault="00B1416B" w:rsidP="00E02453">
            <w:pPr>
              <w:pStyle w:val="EnvelopeReturn"/>
              <w:rPr>
                <w:rFonts w:ascii="Times New Roman" w:hAnsi="Times New Roman"/>
                <w:szCs w:val="24"/>
              </w:rPr>
            </w:pPr>
          </w:p>
        </w:tc>
      </w:tr>
      <w:tr w:rsidR="00B1416B" w:rsidRPr="00E00789" w:rsidTr="00E02453">
        <w:trPr>
          <w:trHeight w:val="518"/>
        </w:trPr>
        <w:tc>
          <w:tcPr>
            <w:tcW w:w="9828" w:type="dxa"/>
          </w:tcPr>
          <w:p w:rsidR="00B1416B" w:rsidRPr="00E00789" w:rsidRDefault="00B1416B" w:rsidP="00E02453">
            <w:pPr>
              <w:spacing w:after="0" w:line="240" w:lineRule="auto"/>
              <w:rPr>
                <w:rFonts w:ascii="Times New Roman" w:hAnsi="Times New Roman" w:cs="Times New Roman"/>
                <w:sz w:val="24"/>
                <w:szCs w:val="24"/>
              </w:rPr>
            </w:pPr>
            <w:r w:rsidRPr="00E00789">
              <w:rPr>
                <w:rFonts w:ascii="Times New Roman" w:hAnsi="Times New Roman" w:cs="Times New Roman"/>
                <w:b/>
                <w:sz w:val="24"/>
                <w:szCs w:val="24"/>
              </w:rPr>
              <w:t>C</w:t>
            </w:r>
            <w:r w:rsidRPr="00E00789">
              <w:rPr>
                <w:rFonts w:ascii="Times New Roman" w:hAnsi="Times New Roman" w:cs="Times New Roman"/>
                <w:sz w:val="24"/>
                <w:szCs w:val="24"/>
              </w:rPr>
              <w:t xml:space="preserve">. </w:t>
            </w:r>
            <w:r w:rsidRPr="00E00789">
              <w:rPr>
                <w:rFonts w:ascii="Times New Roman" w:hAnsi="Times New Roman" w:cs="Times New Roman"/>
                <w:b/>
                <w:sz w:val="24"/>
                <w:szCs w:val="24"/>
              </w:rPr>
              <w:t>Member of the Profession</w:t>
            </w:r>
          </w:p>
        </w:tc>
        <w:tc>
          <w:tcPr>
            <w:tcW w:w="990" w:type="dxa"/>
          </w:tcPr>
          <w:p w:rsidR="00B1416B" w:rsidRPr="00E00789" w:rsidRDefault="00B1416B" w:rsidP="00E02453">
            <w:pPr>
              <w:pStyle w:val="EnvelopeReturn"/>
              <w:rPr>
                <w:rFonts w:ascii="Times New Roman" w:hAnsi="Times New Roman"/>
                <w:szCs w:val="24"/>
              </w:rPr>
            </w:pPr>
          </w:p>
        </w:tc>
      </w:tr>
      <w:tr w:rsidR="00B1416B" w:rsidRPr="00E00789" w:rsidTr="00E02453">
        <w:trPr>
          <w:trHeight w:val="278"/>
        </w:trPr>
        <w:tc>
          <w:tcPr>
            <w:tcW w:w="9828" w:type="dxa"/>
          </w:tcPr>
          <w:p w:rsidR="00B1416B" w:rsidRPr="00E00789" w:rsidRDefault="00B1416B" w:rsidP="00B1416B">
            <w:pPr>
              <w:numPr>
                <w:ilvl w:val="0"/>
                <w:numId w:val="13"/>
              </w:numPr>
              <w:spacing w:after="0" w:line="240" w:lineRule="auto"/>
              <w:rPr>
                <w:rFonts w:ascii="Times New Roman" w:hAnsi="Times New Roman" w:cs="Times New Roman"/>
                <w:sz w:val="24"/>
                <w:szCs w:val="24"/>
              </w:rPr>
            </w:pPr>
            <w:r w:rsidRPr="00E00789">
              <w:rPr>
                <w:rFonts w:ascii="Times New Roman" w:hAnsi="Times New Roman" w:cs="Times New Roman"/>
                <w:sz w:val="24"/>
                <w:szCs w:val="24"/>
              </w:rPr>
              <w:t>Provides leadership in the translation of new knowledge into practice. (NONPF PIC 1)</w:t>
            </w:r>
          </w:p>
        </w:tc>
        <w:tc>
          <w:tcPr>
            <w:tcW w:w="990" w:type="dxa"/>
          </w:tcPr>
          <w:p w:rsidR="00B1416B" w:rsidRPr="00E00789" w:rsidRDefault="00B1416B" w:rsidP="00E02453">
            <w:pPr>
              <w:pStyle w:val="EnvelopeReturn"/>
              <w:rPr>
                <w:rFonts w:ascii="Times New Roman" w:hAnsi="Times New Roman"/>
                <w:szCs w:val="24"/>
              </w:rPr>
            </w:pPr>
          </w:p>
        </w:tc>
      </w:tr>
      <w:tr w:rsidR="00B1416B" w:rsidRPr="00E00789" w:rsidTr="00E02453">
        <w:trPr>
          <w:trHeight w:val="260"/>
        </w:trPr>
        <w:tc>
          <w:tcPr>
            <w:tcW w:w="9828" w:type="dxa"/>
          </w:tcPr>
          <w:p w:rsidR="00B1416B" w:rsidRPr="00E00789" w:rsidRDefault="00B1416B" w:rsidP="00B1416B">
            <w:pPr>
              <w:numPr>
                <w:ilvl w:val="0"/>
                <w:numId w:val="13"/>
              </w:numPr>
              <w:spacing w:after="0" w:line="240" w:lineRule="auto"/>
              <w:rPr>
                <w:rFonts w:ascii="Times New Roman" w:hAnsi="Times New Roman" w:cs="Times New Roman"/>
                <w:sz w:val="24"/>
                <w:szCs w:val="24"/>
              </w:rPr>
            </w:pPr>
            <w:r w:rsidRPr="00E00789">
              <w:rPr>
                <w:rFonts w:ascii="Times New Roman" w:hAnsi="Times New Roman" w:cs="Times New Roman"/>
                <w:sz w:val="24"/>
                <w:szCs w:val="24"/>
              </w:rPr>
              <w:t>Demonstrates an understanding of the interdependence of policy and practice. (NONPF PC 1)</w:t>
            </w:r>
          </w:p>
        </w:tc>
        <w:tc>
          <w:tcPr>
            <w:tcW w:w="990" w:type="dxa"/>
          </w:tcPr>
          <w:p w:rsidR="00B1416B" w:rsidRPr="00E00789" w:rsidRDefault="00B1416B" w:rsidP="00E02453">
            <w:pPr>
              <w:pStyle w:val="EnvelopeReturn"/>
              <w:rPr>
                <w:rFonts w:ascii="Times New Roman" w:hAnsi="Times New Roman"/>
                <w:szCs w:val="24"/>
              </w:rPr>
            </w:pPr>
          </w:p>
        </w:tc>
      </w:tr>
      <w:tr w:rsidR="00B1416B" w:rsidRPr="00E00789" w:rsidTr="00E02453">
        <w:trPr>
          <w:trHeight w:val="260"/>
        </w:trPr>
        <w:tc>
          <w:tcPr>
            <w:tcW w:w="9828" w:type="dxa"/>
          </w:tcPr>
          <w:p w:rsidR="00B1416B" w:rsidRPr="00E00789" w:rsidRDefault="00B1416B" w:rsidP="00B1416B">
            <w:pPr>
              <w:numPr>
                <w:ilvl w:val="0"/>
                <w:numId w:val="13"/>
              </w:numPr>
              <w:spacing w:after="0" w:line="240" w:lineRule="auto"/>
              <w:rPr>
                <w:rFonts w:ascii="Times New Roman" w:hAnsi="Times New Roman" w:cs="Times New Roman"/>
                <w:sz w:val="24"/>
                <w:szCs w:val="24"/>
              </w:rPr>
            </w:pPr>
            <w:r w:rsidRPr="00E00789">
              <w:rPr>
                <w:rFonts w:ascii="Times New Roman" w:hAnsi="Times New Roman" w:cs="Times New Roman"/>
                <w:sz w:val="24"/>
                <w:szCs w:val="24"/>
              </w:rPr>
              <w:t>Analyzes ethical, legal, and social factors influencing policy development. (NONPF PC 3)</w:t>
            </w:r>
          </w:p>
        </w:tc>
        <w:tc>
          <w:tcPr>
            <w:tcW w:w="990" w:type="dxa"/>
          </w:tcPr>
          <w:p w:rsidR="00B1416B" w:rsidRPr="00E00789" w:rsidRDefault="00B1416B" w:rsidP="00E02453">
            <w:pPr>
              <w:pStyle w:val="EnvelopeReturn"/>
              <w:rPr>
                <w:rFonts w:ascii="Times New Roman" w:hAnsi="Times New Roman"/>
                <w:szCs w:val="24"/>
              </w:rPr>
            </w:pPr>
          </w:p>
        </w:tc>
      </w:tr>
      <w:tr w:rsidR="00B1416B" w:rsidRPr="00E00789" w:rsidTr="00E02453">
        <w:trPr>
          <w:trHeight w:val="260"/>
        </w:trPr>
        <w:tc>
          <w:tcPr>
            <w:tcW w:w="9828" w:type="dxa"/>
          </w:tcPr>
          <w:p w:rsidR="00B1416B" w:rsidRDefault="00B1416B" w:rsidP="00B1416B">
            <w:pPr>
              <w:numPr>
                <w:ilvl w:val="0"/>
                <w:numId w:val="13"/>
              </w:numPr>
              <w:spacing w:after="0" w:line="240" w:lineRule="auto"/>
              <w:rPr>
                <w:rFonts w:ascii="Times New Roman" w:hAnsi="Times New Roman" w:cs="Times New Roman"/>
                <w:sz w:val="24"/>
                <w:szCs w:val="24"/>
              </w:rPr>
            </w:pPr>
            <w:r w:rsidRPr="00E00789">
              <w:rPr>
                <w:rFonts w:ascii="Times New Roman" w:hAnsi="Times New Roman" w:cs="Times New Roman"/>
                <w:sz w:val="24"/>
                <w:szCs w:val="24"/>
              </w:rPr>
              <w:t>Demonstrates the highest level of accountability for professional practice. (NONPF IPC 2)</w:t>
            </w:r>
          </w:p>
          <w:p w:rsidR="00B1416B" w:rsidRPr="00E00789" w:rsidRDefault="00B1416B" w:rsidP="00E02453">
            <w:pPr>
              <w:spacing w:after="0" w:line="240" w:lineRule="auto"/>
              <w:ind w:left="720"/>
              <w:rPr>
                <w:rFonts w:ascii="Times New Roman" w:hAnsi="Times New Roman" w:cs="Times New Roman"/>
                <w:sz w:val="24"/>
                <w:szCs w:val="24"/>
              </w:rPr>
            </w:pPr>
          </w:p>
        </w:tc>
        <w:tc>
          <w:tcPr>
            <w:tcW w:w="990" w:type="dxa"/>
          </w:tcPr>
          <w:p w:rsidR="00B1416B" w:rsidRPr="00E00789" w:rsidRDefault="00B1416B" w:rsidP="00E02453">
            <w:pPr>
              <w:pStyle w:val="EnvelopeReturn"/>
              <w:rPr>
                <w:rFonts w:ascii="Times New Roman" w:hAnsi="Times New Roman"/>
                <w:szCs w:val="24"/>
              </w:rPr>
            </w:pPr>
          </w:p>
        </w:tc>
      </w:tr>
      <w:tr w:rsidR="00B1416B" w:rsidRPr="00E00789" w:rsidTr="00E02453">
        <w:trPr>
          <w:trHeight w:val="518"/>
        </w:trPr>
        <w:tc>
          <w:tcPr>
            <w:tcW w:w="9828" w:type="dxa"/>
          </w:tcPr>
          <w:p w:rsidR="00B1416B" w:rsidRPr="00E00789" w:rsidRDefault="00B1416B" w:rsidP="00E02453">
            <w:pPr>
              <w:spacing w:after="0" w:line="240" w:lineRule="auto"/>
              <w:rPr>
                <w:rFonts w:ascii="Times New Roman" w:hAnsi="Times New Roman" w:cs="Times New Roman"/>
                <w:b/>
                <w:bCs/>
                <w:sz w:val="24"/>
                <w:szCs w:val="24"/>
              </w:rPr>
            </w:pPr>
            <w:r w:rsidRPr="00E00789">
              <w:rPr>
                <w:rFonts w:ascii="Times New Roman" w:hAnsi="Times New Roman" w:cs="Times New Roman"/>
                <w:b/>
                <w:bCs/>
                <w:sz w:val="24"/>
                <w:szCs w:val="24"/>
              </w:rPr>
              <w:t>D. Patient Safety Advocate</w:t>
            </w:r>
          </w:p>
          <w:p w:rsidR="00B1416B" w:rsidRPr="00E00789" w:rsidRDefault="00B1416B" w:rsidP="00E02453">
            <w:pPr>
              <w:spacing w:after="0" w:line="240" w:lineRule="auto"/>
              <w:rPr>
                <w:rFonts w:ascii="Times New Roman" w:hAnsi="Times New Roman" w:cs="Times New Roman"/>
                <w:bCs/>
                <w:i/>
                <w:color w:val="FF0000"/>
                <w:sz w:val="24"/>
                <w:szCs w:val="24"/>
              </w:rPr>
            </w:pPr>
          </w:p>
        </w:tc>
        <w:tc>
          <w:tcPr>
            <w:tcW w:w="990" w:type="dxa"/>
          </w:tcPr>
          <w:p w:rsidR="00B1416B" w:rsidRPr="00E00789" w:rsidRDefault="00B1416B" w:rsidP="00E02453">
            <w:pPr>
              <w:pStyle w:val="EnvelopeReturn"/>
              <w:rPr>
                <w:rFonts w:ascii="Times New Roman" w:hAnsi="Times New Roman"/>
                <w:szCs w:val="24"/>
              </w:rPr>
            </w:pPr>
          </w:p>
        </w:tc>
      </w:tr>
      <w:tr w:rsidR="00B1416B" w:rsidRPr="00E00789" w:rsidTr="00E02453">
        <w:trPr>
          <w:trHeight w:val="518"/>
        </w:trPr>
        <w:tc>
          <w:tcPr>
            <w:tcW w:w="9828" w:type="dxa"/>
          </w:tcPr>
          <w:p w:rsidR="00B1416B" w:rsidRPr="00E00789" w:rsidRDefault="00B1416B" w:rsidP="00B1416B">
            <w:pPr>
              <w:numPr>
                <w:ilvl w:val="0"/>
                <w:numId w:val="14"/>
              </w:numPr>
              <w:spacing w:after="0" w:line="240" w:lineRule="auto"/>
              <w:rPr>
                <w:rFonts w:ascii="Times New Roman" w:hAnsi="Times New Roman" w:cs="Times New Roman"/>
                <w:sz w:val="24"/>
                <w:szCs w:val="24"/>
              </w:rPr>
            </w:pPr>
            <w:r w:rsidRPr="00E00789">
              <w:rPr>
                <w:rFonts w:ascii="Times New Roman" w:hAnsi="Times New Roman" w:cs="Times New Roman"/>
                <w:sz w:val="24"/>
                <w:szCs w:val="24"/>
              </w:rPr>
              <w:t>Evaluates the relationship among access, cost, quality, and safety and their influence on health care. (NONPF QC 2)</w:t>
            </w:r>
          </w:p>
        </w:tc>
        <w:tc>
          <w:tcPr>
            <w:tcW w:w="990" w:type="dxa"/>
          </w:tcPr>
          <w:p w:rsidR="00B1416B" w:rsidRPr="00E00789" w:rsidRDefault="00B1416B" w:rsidP="00E02453">
            <w:pPr>
              <w:pStyle w:val="EnvelopeReturn"/>
              <w:rPr>
                <w:rFonts w:ascii="Times New Roman" w:hAnsi="Times New Roman"/>
                <w:szCs w:val="24"/>
              </w:rPr>
            </w:pPr>
          </w:p>
        </w:tc>
      </w:tr>
      <w:tr w:rsidR="00B1416B" w:rsidRPr="00E00789" w:rsidTr="00E02453">
        <w:trPr>
          <w:trHeight w:val="518"/>
        </w:trPr>
        <w:tc>
          <w:tcPr>
            <w:tcW w:w="9828" w:type="dxa"/>
          </w:tcPr>
          <w:p w:rsidR="00B1416B" w:rsidRPr="00E00789" w:rsidRDefault="00B1416B" w:rsidP="00B1416B">
            <w:pPr>
              <w:numPr>
                <w:ilvl w:val="0"/>
                <w:numId w:val="14"/>
              </w:numPr>
              <w:spacing w:after="0" w:line="240" w:lineRule="auto"/>
              <w:rPr>
                <w:rFonts w:ascii="Times New Roman" w:hAnsi="Times New Roman" w:cs="Times New Roman"/>
                <w:sz w:val="24"/>
                <w:szCs w:val="24"/>
              </w:rPr>
            </w:pPr>
            <w:r w:rsidRPr="00E00789">
              <w:rPr>
                <w:rFonts w:ascii="Times New Roman" w:hAnsi="Times New Roman" w:cs="Times New Roman"/>
                <w:sz w:val="24"/>
                <w:szCs w:val="24"/>
              </w:rPr>
              <w:t>Advocates for ethical policies that promote access, equity, quality, and cost. (NONPF PC 2)</w:t>
            </w:r>
          </w:p>
        </w:tc>
        <w:tc>
          <w:tcPr>
            <w:tcW w:w="990" w:type="dxa"/>
          </w:tcPr>
          <w:p w:rsidR="00B1416B" w:rsidRPr="00E00789" w:rsidRDefault="00B1416B" w:rsidP="00E02453">
            <w:pPr>
              <w:pStyle w:val="EnvelopeReturn"/>
              <w:rPr>
                <w:rFonts w:ascii="Times New Roman" w:hAnsi="Times New Roman"/>
                <w:szCs w:val="24"/>
              </w:rPr>
            </w:pPr>
          </w:p>
        </w:tc>
      </w:tr>
      <w:tr w:rsidR="00B1416B" w:rsidRPr="00E00789" w:rsidTr="00E02453">
        <w:trPr>
          <w:trHeight w:val="518"/>
        </w:trPr>
        <w:tc>
          <w:tcPr>
            <w:tcW w:w="9828" w:type="dxa"/>
          </w:tcPr>
          <w:p w:rsidR="00B1416B" w:rsidRPr="00E00789" w:rsidRDefault="00B1416B" w:rsidP="00B1416B">
            <w:pPr>
              <w:numPr>
                <w:ilvl w:val="0"/>
                <w:numId w:val="14"/>
              </w:numPr>
              <w:spacing w:after="0" w:line="240" w:lineRule="auto"/>
              <w:rPr>
                <w:rFonts w:ascii="Times New Roman" w:hAnsi="Times New Roman" w:cs="Times New Roman"/>
                <w:sz w:val="24"/>
                <w:szCs w:val="24"/>
              </w:rPr>
            </w:pPr>
            <w:r w:rsidRPr="00E00789">
              <w:rPr>
                <w:rFonts w:ascii="Times New Roman" w:hAnsi="Times New Roman" w:cs="Times New Roman"/>
                <w:sz w:val="24"/>
                <w:szCs w:val="24"/>
              </w:rPr>
              <w:t>Minimize risk to patients and providers at the individual and systems level. (NONPF HDSC 3)</w:t>
            </w:r>
          </w:p>
        </w:tc>
        <w:tc>
          <w:tcPr>
            <w:tcW w:w="990" w:type="dxa"/>
          </w:tcPr>
          <w:p w:rsidR="00B1416B" w:rsidRPr="00E00789" w:rsidRDefault="00B1416B" w:rsidP="00E02453">
            <w:pPr>
              <w:pStyle w:val="EnvelopeReturn"/>
              <w:rPr>
                <w:rFonts w:ascii="Times New Roman" w:hAnsi="Times New Roman"/>
                <w:szCs w:val="24"/>
              </w:rPr>
            </w:pPr>
          </w:p>
        </w:tc>
      </w:tr>
    </w:tbl>
    <w:p w:rsidR="00B1416B" w:rsidRPr="00E00789" w:rsidRDefault="00B1416B" w:rsidP="00B1416B">
      <w:pPr>
        <w:pStyle w:val="EnvelopeReturn"/>
        <w:rPr>
          <w:rFonts w:ascii="Times New Roman" w:hAnsi="Times New Roman"/>
        </w:rPr>
      </w:pPr>
    </w:p>
    <w:p w:rsidR="00B1416B" w:rsidRPr="00E00789" w:rsidRDefault="00B1416B" w:rsidP="00B1416B">
      <w:pPr>
        <w:pStyle w:val="Title"/>
        <w:rPr>
          <w:b w:val="0"/>
        </w:rPr>
      </w:pPr>
    </w:p>
    <w:p w:rsidR="00B1416B" w:rsidRPr="00E00789" w:rsidRDefault="00B1416B" w:rsidP="00B1416B">
      <w:pPr>
        <w:pStyle w:val="Title"/>
        <w:rPr>
          <w:b w:val="0"/>
        </w:rPr>
      </w:pPr>
    </w:p>
    <w:p w:rsidR="00B1416B" w:rsidRPr="00E00789" w:rsidRDefault="00B1416B" w:rsidP="00B1416B">
      <w:pPr>
        <w:pStyle w:val="Title"/>
        <w:rPr>
          <w:b w:val="0"/>
        </w:rPr>
      </w:pPr>
    </w:p>
    <w:p w:rsidR="00B1416B" w:rsidRPr="00E00789" w:rsidRDefault="00B1416B" w:rsidP="00B1416B">
      <w:pPr>
        <w:pStyle w:val="Title"/>
        <w:rPr>
          <w:b w:val="0"/>
        </w:rPr>
      </w:pPr>
    </w:p>
    <w:p w:rsidR="00B1416B" w:rsidRPr="00E00789" w:rsidRDefault="00B1416B" w:rsidP="00B1416B">
      <w:pPr>
        <w:pStyle w:val="Title"/>
        <w:rPr>
          <w:b w:val="0"/>
        </w:rPr>
      </w:pPr>
    </w:p>
    <w:p w:rsidR="006A1B0D" w:rsidRDefault="006A1B0D" w:rsidP="00B1416B"/>
    <w:sectPr w:rsidR="006A1B0D" w:rsidSect="006A1B0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omic Sans MS">
    <w:panose1 w:val="030F0702030302020204"/>
    <w:charset w:val="00"/>
    <w:family w:val="script"/>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2618F"/>
    <w:multiLevelType w:val="hybridMultilevel"/>
    <w:tmpl w:val="024C5AB6"/>
    <w:lvl w:ilvl="0" w:tplc="8C8C599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6E6B0F"/>
    <w:multiLevelType w:val="hybridMultilevel"/>
    <w:tmpl w:val="41AEFEDA"/>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071147F2"/>
    <w:multiLevelType w:val="hybridMultilevel"/>
    <w:tmpl w:val="841821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9056A1"/>
    <w:multiLevelType w:val="hybridMultilevel"/>
    <w:tmpl w:val="B59CDA76"/>
    <w:lvl w:ilvl="0" w:tplc="0409000F">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9167C3"/>
    <w:multiLevelType w:val="hybridMultilevel"/>
    <w:tmpl w:val="841821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F33A54"/>
    <w:multiLevelType w:val="hybridMultilevel"/>
    <w:tmpl w:val="A46422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BF29E9"/>
    <w:multiLevelType w:val="hybridMultilevel"/>
    <w:tmpl w:val="9E6AF2B4"/>
    <w:lvl w:ilvl="0" w:tplc="2A9E48D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EE13989"/>
    <w:multiLevelType w:val="hybridMultilevel"/>
    <w:tmpl w:val="D5F468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6CE0971"/>
    <w:multiLevelType w:val="hybridMultilevel"/>
    <w:tmpl w:val="68D4E7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3650BEA"/>
    <w:multiLevelType w:val="hybridMultilevel"/>
    <w:tmpl w:val="2264D1CE"/>
    <w:lvl w:ilvl="0" w:tplc="C2D266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689D17A5"/>
    <w:multiLevelType w:val="hybridMultilevel"/>
    <w:tmpl w:val="8F66DC9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
    <w:nsid w:val="6AA476E3"/>
    <w:multiLevelType w:val="hybridMultilevel"/>
    <w:tmpl w:val="54943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C8C10EA"/>
    <w:multiLevelType w:val="hybridMultilevel"/>
    <w:tmpl w:val="A46422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27D7C88"/>
    <w:multiLevelType w:val="hybridMultilevel"/>
    <w:tmpl w:val="D5F468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281176E"/>
    <w:multiLevelType w:val="hybridMultilevel"/>
    <w:tmpl w:val="024C5AB6"/>
    <w:lvl w:ilvl="0" w:tplc="8C8C599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5"/>
  </w:num>
  <w:num w:numId="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8"/>
  </w:num>
  <w:num w:numId="8">
    <w:abstractNumId w:val="1"/>
  </w:num>
  <w:num w:numId="9">
    <w:abstractNumId w:val="14"/>
  </w:num>
  <w:num w:numId="10">
    <w:abstractNumId w:val="4"/>
  </w:num>
  <w:num w:numId="11">
    <w:abstractNumId w:val="6"/>
  </w:num>
  <w:num w:numId="12">
    <w:abstractNumId w:val="3"/>
  </w:num>
  <w:num w:numId="13">
    <w:abstractNumId w:val="13"/>
  </w:num>
  <w:num w:numId="14">
    <w:abstractNumId w:val="12"/>
  </w:num>
  <w:num w:numId="15">
    <w:abstractNumId w:val="0"/>
  </w:num>
  <w:num w:numId="16">
    <w:abstractNumId w:val="2"/>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B1416B"/>
    <w:rsid w:val="006A1B0D"/>
    <w:rsid w:val="00B1416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envelope return"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416B"/>
  </w:style>
  <w:style w:type="paragraph" w:styleId="Heading1">
    <w:name w:val="heading 1"/>
    <w:basedOn w:val="Normal"/>
    <w:next w:val="Normal"/>
    <w:link w:val="Heading1Char"/>
    <w:uiPriority w:val="9"/>
    <w:qFormat/>
    <w:rsid w:val="00B1416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B1416B"/>
    <w:pPr>
      <w:keepNext/>
      <w:overflowPunct w:val="0"/>
      <w:autoSpaceDE w:val="0"/>
      <w:autoSpaceDN w:val="0"/>
      <w:adjustRightInd w:val="0"/>
      <w:spacing w:after="0" w:line="240" w:lineRule="auto"/>
      <w:outlineLvl w:val="1"/>
    </w:pPr>
    <w:rPr>
      <w:rFonts w:ascii="Times New Roman" w:eastAsia="Times New Roman" w:hAnsi="Times New Roman" w:cs="Times New Roman"/>
      <w:b/>
      <w:bCs/>
      <w:kern w:val="28"/>
    </w:rPr>
  </w:style>
  <w:style w:type="paragraph" w:styleId="Heading3">
    <w:name w:val="heading 3"/>
    <w:basedOn w:val="Normal"/>
    <w:next w:val="Normal"/>
    <w:link w:val="Heading3Char"/>
    <w:uiPriority w:val="9"/>
    <w:semiHidden/>
    <w:unhideWhenUsed/>
    <w:qFormat/>
    <w:rsid w:val="00B1416B"/>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semiHidden/>
    <w:unhideWhenUsed/>
    <w:qFormat/>
    <w:rsid w:val="00B1416B"/>
    <w:pPr>
      <w:keepNext/>
      <w:spacing w:before="240" w:after="60"/>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416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B1416B"/>
    <w:rPr>
      <w:rFonts w:ascii="Times New Roman" w:eastAsia="Times New Roman" w:hAnsi="Times New Roman" w:cs="Times New Roman"/>
      <w:b/>
      <w:bCs/>
      <w:kern w:val="28"/>
    </w:rPr>
  </w:style>
  <w:style w:type="character" w:customStyle="1" w:styleId="Heading3Char">
    <w:name w:val="Heading 3 Char"/>
    <w:basedOn w:val="DefaultParagraphFont"/>
    <w:link w:val="Heading3"/>
    <w:uiPriority w:val="9"/>
    <w:semiHidden/>
    <w:rsid w:val="00B1416B"/>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B1416B"/>
    <w:rPr>
      <w:rFonts w:ascii="Calibri" w:eastAsia="Times New Roman" w:hAnsi="Calibri" w:cs="Times New Roman"/>
      <w:b/>
      <w:bCs/>
      <w:sz w:val="28"/>
      <w:szCs w:val="28"/>
    </w:rPr>
  </w:style>
  <w:style w:type="character" w:styleId="Hyperlink">
    <w:name w:val="Hyperlink"/>
    <w:basedOn w:val="DefaultParagraphFont"/>
    <w:uiPriority w:val="99"/>
    <w:unhideWhenUsed/>
    <w:rsid w:val="00B1416B"/>
    <w:rPr>
      <w:color w:val="0000FF" w:themeColor="hyperlink"/>
      <w:u w:val="single"/>
    </w:rPr>
  </w:style>
  <w:style w:type="paragraph" w:customStyle="1" w:styleId="style6">
    <w:name w:val="style6"/>
    <w:basedOn w:val="Normal"/>
    <w:rsid w:val="00B1416B"/>
    <w:pPr>
      <w:spacing w:before="100" w:beforeAutospacing="1" w:after="100" w:afterAutospacing="1" w:line="240" w:lineRule="auto"/>
    </w:pPr>
    <w:rPr>
      <w:rFonts w:ascii="Times New Roman" w:eastAsia="Times New Roman" w:hAnsi="Times New Roman" w:cs="Times New Roman"/>
      <w:color w:val="666666"/>
      <w:sz w:val="24"/>
      <w:szCs w:val="24"/>
    </w:rPr>
  </w:style>
  <w:style w:type="character" w:styleId="Strong">
    <w:name w:val="Strong"/>
    <w:basedOn w:val="DefaultParagraphFont"/>
    <w:uiPriority w:val="22"/>
    <w:qFormat/>
    <w:rsid w:val="00B1416B"/>
    <w:rPr>
      <w:b/>
      <w:bCs/>
    </w:rPr>
  </w:style>
  <w:style w:type="character" w:customStyle="1" w:styleId="style91">
    <w:name w:val="style91"/>
    <w:basedOn w:val="DefaultParagraphFont"/>
    <w:rsid w:val="00B1416B"/>
    <w:rPr>
      <w:i/>
      <w:iCs/>
      <w:color w:val="000000"/>
    </w:rPr>
  </w:style>
  <w:style w:type="character" w:customStyle="1" w:styleId="style71">
    <w:name w:val="style71"/>
    <w:basedOn w:val="DefaultParagraphFont"/>
    <w:rsid w:val="00B1416B"/>
    <w:rPr>
      <w:color w:val="000000"/>
    </w:rPr>
  </w:style>
  <w:style w:type="character" w:styleId="Emphasis">
    <w:name w:val="Emphasis"/>
    <w:basedOn w:val="DefaultParagraphFont"/>
    <w:uiPriority w:val="20"/>
    <w:qFormat/>
    <w:rsid w:val="00B1416B"/>
    <w:rPr>
      <w:i/>
      <w:iCs/>
    </w:rPr>
  </w:style>
  <w:style w:type="character" w:customStyle="1" w:styleId="style31">
    <w:name w:val="style31"/>
    <w:basedOn w:val="DefaultParagraphFont"/>
    <w:rsid w:val="00B1416B"/>
    <w:rPr>
      <w:i/>
      <w:iCs/>
      <w:color w:val="666666"/>
    </w:rPr>
  </w:style>
  <w:style w:type="paragraph" w:customStyle="1" w:styleId="aligntext">
    <w:name w:val="align_text"/>
    <w:basedOn w:val="Normal"/>
    <w:rsid w:val="00B1416B"/>
    <w:pPr>
      <w:spacing w:before="100" w:beforeAutospacing="1" w:after="100" w:afterAutospacing="1" w:line="240" w:lineRule="auto"/>
      <w:jc w:val="both"/>
    </w:pPr>
    <w:rPr>
      <w:rFonts w:ascii="Times New Roman" w:eastAsia="Times New Roman" w:hAnsi="Times New Roman" w:cs="Times New Roman"/>
      <w:sz w:val="24"/>
      <w:szCs w:val="24"/>
    </w:rPr>
  </w:style>
  <w:style w:type="paragraph" w:styleId="NormalWeb">
    <w:name w:val="Normal (Web)"/>
    <w:basedOn w:val="Normal"/>
    <w:uiPriority w:val="99"/>
    <w:unhideWhenUsed/>
    <w:rsid w:val="00B1416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ligntext1">
    <w:name w:val="align_text1"/>
    <w:basedOn w:val="DefaultParagraphFont"/>
    <w:rsid w:val="00B1416B"/>
  </w:style>
  <w:style w:type="table" w:styleId="TableGrid">
    <w:name w:val="Table Grid"/>
    <w:basedOn w:val="TableNormal"/>
    <w:uiPriority w:val="59"/>
    <w:rsid w:val="00B141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B1416B"/>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B141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416B"/>
    <w:rPr>
      <w:rFonts w:ascii="Tahoma" w:hAnsi="Tahoma" w:cs="Tahoma"/>
      <w:sz w:val="16"/>
      <w:szCs w:val="16"/>
    </w:rPr>
  </w:style>
  <w:style w:type="paragraph" w:styleId="ListParagraph">
    <w:name w:val="List Paragraph"/>
    <w:basedOn w:val="Normal"/>
    <w:uiPriority w:val="34"/>
    <w:qFormat/>
    <w:rsid w:val="00B1416B"/>
    <w:pPr>
      <w:ind w:left="720"/>
      <w:contextualSpacing/>
    </w:pPr>
  </w:style>
  <w:style w:type="paragraph" w:styleId="Header">
    <w:name w:val="header"/>
    <w:basedOn w:val="Normal"/>
    <w:link w:val="HeaderChar"/>
    <w:unhideWhenUsed/>
    <w:rsid w:val="00B1416B"/>
    <w:pPr>
      <w:tabs>
        <w:tab w:val="center" w:pos="4680"/>
        <w:tab w:val="right" w:pos="9360"/>
      </w:tabs>
      <w:spacing w:after="0" w:line="240" w:lineRule="auto"/>
    </w:pPr>
  </w:style>
  <w:style w:type="character" w:customStyle="1" w:styleId="HeaderChar">
    <w:name w:val="Header Char"/>
    <w:basedOn w:val="DefaultParagraphFont"/>
    <w:link w:val="Header"/>
    <w:rsid w:val="00B1416B"/>
  </w:style>
  <w:style w:type="paragraph" w:styleId="Footer">
    <w:name w:val="footer"/>
    <w:basedOn w:val="Normal"/>
    <w:link w:val="FooterChar"/>
    <w:unhideWhenUsed/>
    <w:rsid w:val="00B1416B"/>
    <w:pPr>
      <w:tabs>
        <w:tab w:val="center" w:pos="4680"/>
        <w:tab w:val="right" w:pos="9360"/>
      </w:tabs>
      <w:spacing w:after="0" w:line="240" w:lineRule="auto"/>
    </w:pPr>
  </w:style>
  <w:style w:type="character" w:customStyle="1" w:styleId="FooterChar">
    <w:name w:val="Footer Char"/>
    <w:basedOn w:val="DefaultParagraphFont"/>
    <w:link w:val="Footer"/>
    <w:rsid w:val="00B1416B"/>
  </w:style>
  <w:style w:type="character" w:customStyle="1" w:styleId="apple-style-span">
    <w:name w:val="apple-style-span"/>
    <w:basedOn w:val="DefaultParagraphFont"/>
    <w:rsid w:val="00B1416B"/>
  </w:style>
  <w:style w:type="paragraph" w:customStyle="1" w:styleId="Default">
    <w:name w:val="Default"/>
    <w:rsid w:val="00B1416B"/>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itle">
    <w:name w:val="Title"/>
    <w:basedOn w:val="Normal"/>
    <w:link w:val="TitleChar"/>
    <w:qFormat/>
    <w:rsid w:val="00B1416B"/>
    <w:pPr>
      <w:overflowPunct w:val="0"/>
      <w:autoSpaceDE w:val="0"/>
      <w:autoSpaceDN w:val="0"/>
      <w:adjustRightInd w:val="0"/>
      <w:spacing w:after="0" w:line="240" w:lineRule="auto"/>
      <w:jc w:val="center"/>
    </w:pPr>
    <w:rPr>
      <w:rFonts w:ascii="Times New Roman" w:eastAsia="Times New Roman" w:hAnsi="Times New Roman" w:cs="Times New Roman"/>
      <w:b/>
      <w:bCs/>
      <w:kern w:val="28"/>
      <w:sz w:val="24"/>
      <w:szCs w:val="24"/>
    </w:rPr>
  </w:style>
  <w:style w:type="character" w:customStyle="1" w:styleId="TitleChar">
    <w:name w:val="Title Char"/>
    <w:basedOn w:val="DefaultParagraphFont"/>
    <w:link w:val="Title"/>
    <w:rsid w:val="00B1416B"/>
    <w:rPr>
      <w:rFonts w:ascii="Times New Roman" w:eastAsia="Times New Roman" w:hAnsi="Times New Roman" w:cs="Times New Roman"/>
      <w:b/>
      <w:bCs/>
      <w:kern w:val="28"/>
      <w:sz w:val="24"/>
      <w:szCs w:val="24"/>
    </w:rPr>
  </w:style>
  <w:style w:type="paragraph" w:styleId="BodyTextIndent">
    <w:name w:val="Body Text Indent"/>
    <w:basedOn w:val="Normal"/>
    <w:link w:val="BodyTextIndentChar"/>
    <w:rsid w:val="00B1416B"/>
    <w:pPr>
      <w:overflowPunct w:val="0"/>
      <w:adjustRightInd w:val="0"/>
      <w:spacing w:after="0" w:line="240" w:lineRule="auto"/>
      <w:ind w:left="720"/>
    </w:pPr>
    <w:rPr>
      <w:rFonts w:ascii="Times New Roman" w:eastAsia="Times New Roman" w:hAnsi="Times New Roman" w:cs="Times New Roman"/>
      <w:kern w:val="28"/>
    </w:rPr>
  </w:style>
  <w:style w:type="character" w:customStyle="1" w:styleId="BodyTextIndentChar">
    <w:name w:val="Body Text Indent Char"/>
    <w:basedOn w:val="DefaultParagraphFont"/>
    <w:link w:val="BodyTextIndent"/>
    <w:rsid w:val="00B1416B"/>
    <w:rPr>
      <w:rFonts w:ascii="Times New Roman" w:eastAsia="Times New Roman" w:hAnsi="Times New Roman" w:cs="Times New Roman"/>
      <w:kern w:val="28"/>
    </w:rPr>
  </w:style>
  <w:style w:type="character" w:styleId="FollowedHyperlink">
    <w:name w:val="FollowedHyperlink"/>
    <w:basedOn w:val="DefaultParagraphFont"/>
    <w:uiPriority w:val="99"/>
    <w:semiHidden/>
    <w:unhideWhenUsed/>
    <w:rsid w:val="00B1416B"/>
    <w:rPr>
      <w:color w:val="800080"/>
      <w:u w:val="single"/>
    </w:rPr>
  </w:style>
  <w:style w:type="paragraph" w:customStyle="1" w:styleId="APAReference">
    <w:name w:val="APA Reference"/>
    <w:basedOn w:val="Normal"/>
    <w:rsid w:val="00B1416B"/>
    <w:pPr>
      <w:overflowPunct w:val="0"/>
      <w:autoSpaceDE w:val="0"/>
      <w:autoSpaceDN w:val="0"/>
      <w:adjustRightInd w:val="0"/>
      <w:spacing w:after="0" w:line="480" w:lineRule="auto"/>
      <w:ind w:left="720" w:hanging="720"/>
      <w:textAlignment w:val="baseline"/>
    </w:pPr>
    <w:rPr>
      <w:rFonts w:ascii="Times New Roman" w:eastAsia="Times New Roman" w:hAnsi="Times New Roman" w:cs="Times New Roman"/>
      <w:sz w:val="24"/>
      <w:szCs w:val="20"/>
    </w:rPr>
  </w:style>
  <w:style w:type="paragraph" w:styleId="BodyText">
    <w:name w:val="Body Text"/>
    <w:basedOn w:val="Normal"/>
    <w:link w:val="BodyTextChar"/>
    <w:uiPriority w:val="99"/>
    <w:semiHidden/>
    <w:unhideWhenUsed/>
    <w:rsid w:val="00B1416B"/>
    <w:pPr>
      <w:spacing w:after="120"/>
    </w:pPr>
  </w:style>
  <w:style w:type="character" w:customStyle="1" w:styleId="BodyTextChar">
    <w:name w:val="Body Text Char"/>
    <w:basedOn w:val="DefaultParagraphFont"/>
    <w:link w:val="BodyText"/>
    <w:uiPriority w:val="99"/>
    <w:semiHidden/>
    <w:rsid w:val="00B1416B"/>
  </w:style>
  <w:style w:type="paragraph" w:styleId="CommentText">
    <w:name w:val="annotation text"/>
    <w:basedOn w:val="Normal"/>
    <w:link w:val="CommentTextChar"/>
    <w:uiPriority w:val="99"/>
    <w:rsid w:val="00B1416B"/>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B1416B"/>
    <w:rPr>
      <w:rFonts w:ascii="Calibri" w:eastAsia="Calibri" w:hAnsi="Calibri" w:cs="Times New Roman"/>
      <w:sz w:val="20"/>
      <w:szCs w:val="20"/>
    </w:rPr>
  </w:style>
  <w:style w:type="paragraph" w:customStyle="1" w:styleId="yiv1316429457msonormal">
    <w:name w:val="yiv1316429457msonormal"/>
    <w:basedOn w:val="Normal"/>
    <w:rsid w:val="00B1416B"/>
    <w:pPr>
      <w:spacing w:before="100" w:beforeAutospacing="1" w:after="100" w:afterAutospacing="1" w:line="240" w:lineRule="auto"/>
    </w:pPr>
    <w:rPr>
      <w:rFonts w:ascii="Times New Roman" w:eastAsia="Times New Roman" w:hAnsi="Times New Roman" w:cs="Times New Roman"/>
      <w:sz w:val="24"/>
      <w:szCs w:val="24"/>
    </w:rPr>
  </w:style>
  <w:style w:type="paragraph" w:styleId="EnvelopeReturn">
    <w:name w:val="envelope return"/>
    <w:basedOn w:val="Normal"/>
    <w:rsid w:val="00B1416B"/>
    <w:pPr>
      <w:spacing w:after="0" w:line="240" w:lineRule="auto"/>
    </w:pPr>
    <w:rPr>
      <w:rFonts w:ascii="Comic Sans MS" w:eastAsia="Times New Roman" w:hAnsi="Comic Sans MS" w:cs="Times New Roman"/>
      <w:sz w:val="24"/>
      <w:szCs w:val="20"/>
    </w:rPr>
  </w:style>
  <w:style w:type="character" w:styleId="CommentReference">
    <w:name w:val="annotation reference"/>
    <w:basedOn w:val="DefaultParagraphFont"/>
    <w:uiPriority w:val="99"/>
    <w:semiHidden/>
    <w:unhideWhenUsed/>
    <w:rsid w:val="00B1416B"/>
    <w:rPr>
      <w:sz w:val="16"/>
      <w:szCs w:val="16"/>
    </w:rPr>
  </w:style>
  <w:style w:type="paragraph" w:styleId="CommentSubject">
    <w:name w:val="annotation subject"/>
    <w:basedOn w:val="CommentText"/>
    <w:next w:val="CommentText"/>
    <w:link w:val="CommentSubjectChar"/>
    <w:uiPriority w:val="99"/>
    <w:semiHidden/>
    <w:unhideWhenUsed/>
    <w:rsid w:val="00B1416B"/>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B1416B"/>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47</Pages>
  <Words>9194</Words>
  <Characters>52406</Characters>
  <Application>Microsoft Office Word</Application>
  <DocSecurity>0</DocSecurity>
  <Lines>436</Lines>
  <Paragraphs>122</Paragraphs>
  <ScaleCrop>false</ScaleCrop>
  <Company>Stephen F. Austin State University</Company>
  <LinksUpToDate>false</LinksUpToDate>
  <CharactersWithSpaces>61478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Glenda Walker</dc:creator>
  <cp:keywords/>
  <dc:description/>
  <cp:lastModifiedBy>Glenda Walker</cp:lastModifiedBy>
  <cp:revision>1</cp:revision>
  <dcterms:created xsi:type="dcterms:W3CDTF">2012-01-30T17:20:00Z</dcterms:created>
  <dcterms:modified xsi:type="dcterms:W3CDTF">2012-01-30T17:21:00Z</dcterms:modified>
</cp:coreProperties>
</file>