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587" w:rsidRDefault="00EB7202" w:rsidP="00F12895">
      <w:pPr>
        <w:jc w:val="center"/>
        <w:rPr>
          <w:rFonts w:ascii="Times New Roman" w:hAnsi="Times New Roman" w:cs="Times New Roman"/>
          <w:sz w:val="24"/>
          <w:szCs w:val="24"/>
        </w:rPr>
      </w:pPr>
      <w:r>
        <w:rPr>
          <w:rFonts w:ascii="Times New Roman" w:hAnsi="Times New Roman" w:cs="Times New Roman"/>
          <w:sz w:val="24"/>
          <w:szCs w:val="24"/>
        </w:rPr>
        <w:t>Primary Care Clinical I</w:t>
      </w:r>
      <w:r w:rsidR="008969D5">
        <w:rPr>
          <w:rFonts w:ascii="Times New Roman" w:hAnsi="Times New Roman" w:cs="Times New Roman"/>
          <w:sz w:val="24"/>
          <w:szCs w:val="24"/>
        </w:rPr>
        <w:t>I</w:t>
      </w:r>
    </w:p>
    <w:p w:rsidR="00F12895" w:rsidRDefault="00F12895" w:rsidP="00F12895">
      <w:pPr>
        <w:spacing w:after="0" w:line="240" w:lineRule="auto"/>
        <w:rPr>
          <w:rFonts w:ascii="Times New Roman" w:hAnsi="Times New Roman" w:cs="Times New Roman"/>
          <w:b/>
          <w:sz w:val="24"/>
          <w:szCs w:val="24"/>
        </w:rPr>
      </w:pPr>
      <w:r w:rsidRPr="00F12895">
        <w:rPr>
          <w:rFonts w:ascii="Times New Roman" w:hAnsi="Times New Roman" w:cs="Times New Roman"/>
          <w:b/>
          <w:sz w:val="24"/>
          <w:szCs w:val="24"/>
        </w:rPr>
        <w:t>Course description</w:t>
      </w:r>
    </w:p>
    <w:p w:rsidR="002B1047" w:rsidRDefault="002B1047" w:rsidP="00F12895">
      <w:pPr>
        <w:spacing w:after="0" w:line="240" w:lineRule="auto"/>
        <w:rPr>
          <w:rFonts w:ascii="Times New Roman" w:hAnsi="Times New Roman" w:cs="Times New Roman"/>
          <w:b/>
          <w:sz w:val="24"/>
          <w:szCs w:val="24"/>
        </w:rPr>
      </w:pPr>
    </w:p>
    <w:p w:rsidR="002B1047" w:rsidRPr="002B1047" w:rsidRDefault="002B1047" w:rsidP="002B1047">
      <w:pPr>
        <w:pStyle w:val="NormalWeb"/>
      </w:pPr>
      <w:r w:rsidRPr="002B1047">
        <w:t>This course provides students with the bas</w:t>
      </w:r>
      <w:r w:rsidR="00763094">
        <w:t>is</w:t>
      </w:r>
      <w:r w:rsidRPr="002B1047">
        <w:t xml:space="preserve"> to assess, diagnose, and manage the care </w:t>
      </w:r>
      <w:r w:rsidR="003212C3" w:rsidRPr="002B1047">
        <w:t>of the</w:t>
      </w:r>
      <w:r w:rsidRPr="002B1047">
        <w:t xml:space="preserve"> adult </w:t>
      </w:r>
      <w:r w:rsidR="003212C3">
        <w:t xml:space="preserve">patient across the </w:t>
      </w:r>
      <w:r w:rsidR="00773B0B">
        <w:t>lifespan</w:t>
      </w:r>
      <w:r w:rsidR="00773B0B" w:rsidRPr="002B1047">
        <w:t>.</w:t>
      </w:r>
      <w:r>
        <w:t xml:space="preserve">  The student will </w:t>
      </w:r>
      <w:r w:rsidRPr="002B1047">
        <w:rPr>
          <w:color w:val="424242"/>
        </w:rPr>
        <w:t>emphasiz</w:t>
      </w:r>
      <w:r>
        <w:rPr>
          <w:color w:val="424242"/>
        </w:rPr>
        <w:t xml:space="preserve">e </w:t>
      </w:r>
      <w:r w:rsidRPr="002B1047">
        <w:rPr>
          <w:color w:val="424242"/>
        </w:rPr>
        <w:t>health promotion and disease prevention, as well as diagnosis and management of acute and chronic diseases.</w:t>
      </w:r>
      <w:r w:rsidR="00763094">
        <w:rPr>
          <w:color w:val="424242"/>
        </w:rPr>
        <w:t xml:space="preserve"> </w:t>
      </w:r>
      <w:r w:rsidRPr="002B1047">
        <w:t>Culturally competent, holistic, ethical, age and gender specific</w:t>
      </w:r>
      <w:r w:rsidR="00763094">
        <w:t xml:space="preserve"> care</w:t>
      </w:r>
      <w:r w:rsidRPr="002B1047">
        <w:t xml:space="preserve">, </w:t>
      </w:r>
      <w:r w:rsidR="00763094">
        <w:t xml:space="preserve">as well </w:t>
      </w:r>
      <w:r w:rsidR="00773B0B">
        <w:t xml:space="preserve">as </w:t>
      </w:r>
      <w:r w:rsidR="00773B0B" w:rsidRPr="002B1047">
        <w:t>risk</w:t>
      </w:r>
      <w:r w:rsidRPr="002B1047">
        <w:t xml:space="preserve"> </w:t>
      </w:r>
      <w:r w:rsidR="00763094" w:rsidRPr="002B1047">
        <w:t>stratifi</w:t>
      </w:r>
      <w:r w:rsidR="00763094">
        <w:t>cation</w:t>
      </w:r>
      <w:r w:rsidR="00763094" w:rsidRPr="002B1047">
        <w:t xml:space="preserve"> </w:t>
      </w:r>
      <w:r w:rsidRPr="002B1047">
        <w:t xml:space="preserve">will be discussed. Non-pharmacologic aspects of care will be addressed as well as the pharmacologic management designed to help clients achieve desired outcomes. Current evidence based practice as the basis for care management decision making is emphasized. </w:t>
      </w:r>
    </w:p>
    <w:p w:rsidR="00EB7202" w:rsidRDefault="00EB7202" w:rsidP="00F12895">
      <w:pPr>
        <w:spacing w:after="0" w:line="240" w:lineRule="auto"/>
        <w:rPr>
          <w:rFonts w:ascii="Times New Roman" w:hAnsi="Times New Roman" w:cs="Times New Roman"/>
          <w:sz w:val="24"/>
          <w:szCs w:val="24"/>
        </w:rPr>
      </w:pPr>
    </w:p>
    <w:p w:rsidR="00F12895" w:rsidRPr="00F12895" w:rsidRDefault="00F12895" w:rsidP="00F12895">
      <w:pPr>
        <w:spacing w:after="0" w:line="240" w:lineRule="auto"/>
        <w:rPr>
          <w:rFonts w:ascii="Times New Roman" w:hAnsi="Times New Roman" w:cs="Times New Roman"/>
          <w:b/>
          <w:sz w:val="24"/>
          <w:szCs w:val="24"/>
        </w:rPr>
      </w:pPr>
      <w:r>
        <w:rPr>
          <w:rFonts w:ascii="Times New Roman" w:hAnsi="Times New Roman" w:cs="Times New Roman"/>
          <w:b/>
          <w:sz w:val="24"/>
          <w:szCs w:val="24"/>
        </w:rPr>
        <w:t>Credit hours</w:t>
      </w:r>
    </w:p>
    <w:p w:rsidR="00F12895" w:rsidRDefault="00F12895" w:rsidP="00F12895">
      <w:pPr>
        <w:spacing w:after="0" w:line="240" w:lineRule="auto"/>
        <w:rPr>
          <w:rFonts w:ascii="Times New Roman" w:hAnsi="Times New Roman" w:cs="Times New Roman"/>
          <w:sz w:val="24"/>
          <w:szCs w:val="24"/>
        </w:rPr>
      </w:pPr>
    </w:p>
    <w:p w:rsidR="00697A90" w:rsidRDefault="00697A90" w:rsidP="00F12895">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F12895">
        <w:rPr>
          <w:rFonts w:ascii="Times New Roman" w:hAnsi="Times New Roman" w:cs="Times New Roman"/>
          <w:sz w:val="24"/>
          <w:szCs w:val="24"/>
        </w:rPr>
        <w:t xml:space="preserve"> hours</w:t>
      </w:r>
      <w:r w:rsidR="00EB7202">
        <w:rPr>
          <w:rFonts w:ascii="Times New Roman" w:hAnsi="Times New Roman" w:cs="Times New Roman"/>
          <w:sz w:val="24"/>
          <w:szCs w:val="24"/>
        </w:rPr>
        <w:t xml:space="preserve"> </w:t>
      </w:r>
      <w:r w:rsidR="00271D37">
        <w:rPr>
          <w:rFonts w:ascii="Times New Roman" w:hAnsi="Times New Roman" w:cs="Times New Roman"/>
          <w:sz w:val="24"/>
          <w:szCs w:val="24"/>
        </w:rPr>
        <w:t>(4 didactic hours, 12 clinical hours)</w:t>
      </w:r>
    </w:p>
    <w:p w:rsidR="00F12895" w:rsidRDefault="00F12895" w:rsidP="00F12895">
      <w:pPr>
        <w:spacing w:after="0" w:line="240" w:lineRule="auto"/>
        <w:rPr>
          <w:rFonts w:ascii="Times New Roman" w:hAnsi="Times New Roman" w:cs="Times New Roman"/>
          <w:sz w:val="24"/>
          <w:szCs w:val="24"/>
        </w:rPr>
      </w:pPr>
    </w:p>
    <w:p w:rsidR="00F12895" w:rsidRDefault="00F12895" w:rsidP="00F12895">
      <w:pPr>
        <w:spacing w:after="0" w:line="240" w:lineRule="auto"/>
        <w:rPr>
          <w:rFonts w:ascii="Times New Roman" w:hAnsi="Times New Roman" w:cs="Times New Roman"/>
          <w:b/>
          <w:sz w:val="24"/>
          <w:szCs w:val="24"/>
        </w:rPr>
      </w:pPr>
      <w:r w:rsidRPr="00F12895">
        <w:rPr>
          <w:rFonts w:ascii="Times New Roman" w:hAnsi="Times New Roman" w:cs="Times New Roman"/>
          <w:b/>
          <w:sz w:val="24"/>
          <w:szCs w:val="24"/>
        </w:rPr>
        <w:t>Course objectives</w:t>
      </w:r>
    </w:p>
    <w:p w:rsidR="00355A7B" w:rsidRDefault="00EC2DAC" w:rsidP="00355A7B">
      <w:pPr>
        <w:spacing w:after="0" w:line="240" w:lineRule="auto"/>
        <w:rPr>
          <w:rFonts w:ascii="Times New Roman" w:hAnsi="Times New Roman" w:cs="Times New Roman"/>
          <w:sz w:val="24"/>
          <w:szCs w:val="24"/>
        </w:rPr>
      </w:pPr>
      <w:r w:rsidRPr="00355A7B">
        <w:rPr>
          <w:rFonts w:ascii="Times New Roman" w:hAnsi="Times New Roman" w:cs="Times New Roman"/>
          <w:sz w:val="24"/>
          <w:szCs w:val="24"/>
        </w:rPr>
        <w:t>At the completion of this course, the student will be able to:</w:t>
      </w:r>
      <w:r w:rsidR="00355A7B" w:rsidRPr="00355A7B">
        <w:rPr>
          <w:rFonts w:ascii="Times New Roman" w:hAnsi="Times New Roman" w:cs="Times New Roman"/>
          <w:sz w:val="24"/>
          <w:szCs w:val="24"/>
        </w:rPr>
        <w:t xml:space="preserve"> </w:t>
      </w:r>
    </w:p>
    <w:p w:rsidR="00355A7B" w:rsidRPr="00355A7B" w:rsidRDefault="00355A7B" w:rsidP="00355A7B">
      <w:pPr>
        <w:spacing w:after="0" w:line="240" w:lineRule="auto"/>
        <w:rPr>
          <w:rFonts w:ascii="Times New Roman" w:hAnsi="Times New Roman" w:cs="Times New Roman"/>
          <w:sz w:val="24"/>
          <w:szCs w:val="24"/>
        </w:rPr>
      </w:pPr>
    </w:p>
    <w:p w:rsidR="003212C3" w:rsidRPr="00773B0B" w:rsidRDefault="003212C3" w:rsidP="003212C3">
      <w:pPr>
        <w:pStyle w:val="ListParagraph"/>
        <w:numPr>
          <w:ilvl w:val="0"/>
          <w:numId w:val="3"/>
        </w:numPr>
        <w:rPr>
          <w:rFonts w:ascii="Times New Roman" w:hAnsi="Times New Roman" w:cs="Times New Roman"/>
          <w:strike/>
          <w:sz w:val="24"/>
          <w:szCs w:val="24"/>
        </w:rPr>
      </w:pPr>
      <w:r w:rsidRPr="00D77680">
        <w:rPr>
          <w:rFonts w:ascii="Times New Roman" w:hAnsi="Times New Roman" w:cs="Times New Roman"/>
          <w:sz w:val="24"/>
          <w:szCs w:val="24"/>
        </w:rPr>
        <w:t xml:space="preserve">Assemble concepts and principles of the arts, sciences, humanities, and nursing in order to make advanced practice nursing decisions in relation to </w:t>
      </w:r>
      <w:r w:rsidRPr="00773B0B">
        <w:rPr>
          <w:szCs w:val="24"/>
        </w:rPr>
        <w:t>adult health across the lifespan</w:t>
      </w:r>
      <w:r w:rsidRPr="00773B0B">
        <w:rPr>
          <w:rFonts w:ascii="Times New Roman" w:hAnsi="Times New Roman" w:cs="Times New Roman"/>
          <w:sz w:val="24"/>
          <w:szCs w:val="24"/>
        </w:rPr>
        <w:t>.</w:t>
      </w:r>
    </w:p>
    <w:p w:rsidR="003212C3" w:rsidRPr="00D77680" w:rsidRDefault="003212C3" w:rsidP="003212C3">
      <w:pPr>
        <w:pStyle w:val="BodyText"/>
        <w:numPr>
          <w:ilvl w:val="0"/>
          <w:numId w:val="3"/>
        </w:numPr>
        <w:rPr>
          <w:szCs w:val="24"/>
        </w:rPr>
      </w:pPr>
      <w:r w:rsidRPr="00D77680">
        <w:rPr>
          <w:szCs w:val="24"/>
        </w:rPr>
        <w:t>Collaborate with the interdisciplinary healthcare team respecting holistic, socio-economic, spiritual, and ethno-culturally diverse characteristics of clients.</w:t>
      </w:r>
    </w:p>
    <w:p w:rsidR="003212C3" w:rsidRPr="00D77680" w:rsidRDefault="003212C3" w:rsidP="003212C3">
      <w:pPr>
        <w:pStyle w:val="BodyText"/>
        <w:numPr>
          <w:ilvl w:val="0"/>
          <w:numId w:val="3"/>
        </w:numPr>
        <w:rPr>
          <w:szCs w:val="24"/>
        </w:rPr>
      </w:pPr>
      <w:r w:rsidRPr="00D77680">
        <w:rPr>
          <w:szCs w:val="24"/>
        </w:rPr>
        <w:t>Synthesize responsibility and accountability using consistent behavior patterns and professional communication.</w:t>
      </w:r>
    </w:p>
    <w:p w:rsidR="003212C3" w:rsidRPr="00D77680" w:rsidRDefault="003212C3" w:rsidP="003212C3">
      <w:pPr>
        <w:pStyle w:val="BodyText"/>
        <w:numPr>
          <w:ilvl w:val="0"/>
          <w:numId w:val="3"/>
        </w:numPr>
        <w:rPr>
          <w:szCs w:val="24"/>
        </w:rPr>
      </w:pPr>
      <w:r w:rsidRPr="00D77680">
        <w:rPr>
          <w:szCs w:val="24"/>
        </w:rPr>
        <w:t>Incorporate evidenced based practice into the provision of advanced practice nursing care.</w:t>
      </w:r>
    </w:p>
    <w:p w:rsidR="003212C3" w:rsidRPr="00773B0B" w:rsidRDefault="003212C3" w:rsidP="003212C3">
      <w:pPr>
        <w:pStyle w:val="ListParagraph"/>
        <w:numPr>
          <w:ilvl w:val="0"/>
          <w:numId w:val="3"/>
        </w:numPr>
        <w:rPr>
          <w:rFonts w:ascii="Times New Roman" w:hAnsi="Times New Roman" w:cs="Times New Roman"/>
          <w:strike/>
          <w:sz w:val="24"/>
          <w:szCs w:val="24"/>
        </w:rPr>
      </w:pPr>
      <w:r w:rsidRPr="00D77680">
        <w:rPr>
          <w:rFonts w:ascii="Times New Roman" w:hAnsi="Times New Roman" w:cs="Times New Roman"/>
          <w:sz w:val="24"/>
          <w:szCs w:val="24"/>
        </w:rPr>
        <w:t xml:space="preserve">Integrate moral, ethical, economic, and legal issues into the provision of advanced practice nursing care </w:t>
      </w:r>
      <w:r w:rsidRPr="00773B0B">
        <w:rPr>
          <w:rFonts w:ascii="Times New Roman" w:hAnsi="Times New Roman" w:cs="Times New Roman"/>
          <w:sz w:val="24"/>
          <w:szCs w:val="24"/>
        </w:rPr>
        <w:t xml:space="preserve">to </w:t>
      </w:r>
      <w:r w:rsidRPr="00773B0B">
        <w:rPr>
          <w:szCs w:val="24"/>
        </w:rPr>
        <w:t>adult health across the lifespan</w:t>
      </w:r>
      <w:r w:rsidRPr="00773B0B">
        <w:rPr>
          <w:rFonts w:ascii="Times New Roman" w:hAnsi="Times New Roman" w:cs="Times New Roman"/>
          <w:sz w:val="24"/>
          <w:szCs w:val="24"/>
        </w:rPr>
        <w:t>.</w:t>
      </w:r>
    </w:p>
    <w:p w:rsidR="003212C3" w:rsidRPr="00D77680" w:rsidRDefault="003212C3" w:rsidP="003212C3">
      <w:pPr>
        <w:pStyle w:val="ListParagraph"/>
        <w:numPr>
          <w:ilvl w:val="0"/>
          <w:numId w:val="3"/>
        </w:numPr>
        <w:rPr>
          <w:rFonts w:ascii="Times New Roman" w:hAnsi="Times New Roman" w:cs="Times New Roman"/>
          <w:sz w:val="24"/>
          <w:szCs w:val="24"/>
        </w:rPr>
      </w:pPr>
      <w:r w:rsidRPr="00D77680">
        <w:rPr>
          <w:rFonts w:ascii="Times New Roman" w:hAnsi="Times New Roman" w:cs="Times New Roman"/>
          <w:sz w:val="24"/>
          <w:szCs w:val="24"/>
        </w:rPr>
        <w:t>Collaborate with patient and family to provide for health restoration, promotion, and maintenance in a cost effective manner.</w:t>
      </w:r>
    </w:p>
    <w:p w:rsidR="00773B0B" w:rsidRPr="00D77680" w:rsidRDefault="003212C3" w:rsidP="003212C3">
      <w:pPr>
        <w:pStyle w:val="ListParagraph"/>
        <w:numPr>
          <w:ilvl w:val="0"/>
          <w:numId w:val="3"/>
        </w:numPr>
        <w:rPr>
          <w:rFonts w:ascii="Times New Roman" w:hAnsi="Times New Roman" w:cs="Times New Roman"/>
          <w:sz w:val="24"/>
          <w:szCs w:val="24"/>
        </w:rPr>
      </w:pPr>
      <w:r w:rsidRPr="00D77680">
        <w:rPr>
          <w:rFonts w:ascii="Times New Roman" w:hAnsi="Times New Roman" w:cs="Times New Roman"/>
          <w:sz w:val="24"/>
          <w:szCs w:val="24"/>
        </w:rPr>
        <w:t>Evaluate the need to refer patients to other resources.</w:t>
      </w:r>
    </w:p>
    <w:p w:rsidR="00773B0B" w:rsidRPr="00773B0B" w:rsidRDefault="00773B0B" w:rsidP="00773B0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w:t>
      </w:r>
      <w:r w:rsidR="00355A7B" w:rsidRPr="00773B0B">
        <w:rPr>
          <w:rFonts w:ascii="Times New Roman" w:hAnsi="Times New Roman" w:cs="Times New Roman"/>
          <w:sz w:val="24"/>
          <w:szCs w:val="24"/>
        </w:rPr>
        <w:t>ormulate differential diagnoses to promote health, prevent disease, and manage acute/chronic illness in adults through applying knowledge from related disciplines and nursing.</w:t>
      </w:r>
      <w:r w:rsidR="00002A32" w:rsidRPr="00773B0B">
        <w:rPr>
          <w:rFonts w:ascii="Times New Roman" w:hAnsi="Times New Roman" w:cs="Times New Roman"/>
          <w:sz w:val="24"/>
          <w:szCs w:val="24"/>
        </w:rPr>
        <w:t xml:space="preserve">  </w:t>
      </w:r>
    </w:p>
    <w:p w:rsidR="00355A7B" w:rsidRPr="00773B0B" w:rsidRDefault="00355A7B" w:rsidP="00773B0B">
      <w:pPr>
        <w:pStyle w:val="ListParagraph"/>
        <w:numPr>
          <w:ilvl w:val="0"/>
          <w:numId w:val="3"/>
        </w:numPr>
        <w:rPr>
          <w:rFonts w:ascii="Times New Roman" w:hAnsi="Times New Roman" w:cs="Times New Roman"/>
          <w:sz w:val="24"/>
          <w:szCs w:val="24"/>
        </w:rPr>
      </w:pPr>
      <w:r w:rsidRPr="00773B0B">
        <w:rPr>
          <w:rFonts w:ascii="Times New Roman" w:hAnsi="Times New Roman" w:cs="Times New Roman"/>
          <w:sz w:val="24"/>
          <w:szCs w:val="24"/>
        </w:rPr>
        <w:t xml:space="preserve">Analyze existing protocols using established standards of care for intervention </w:t>
      </w:r>
      <w:r w:rsidR="00773B0B" w:rsidRPr="00773B0B">
        <w:rPr>
          <w:rFonts w:ascii="Times New Roman" w:hAnsi="Times New Roman" w:cs="Times New Roman"/>
          <w:sz w:val="24"/>
          <w:szCs w:val="24"/>
        </w:rPr>
        <w:t>with patien</w:t>
      </w:r>
      <w:r w:rsidR="00773B0B">
        <w:rPr>
          <w:rFonts w:ascii="Times New Roman" w:hAnsi="Times New Roman" w:cs="Times New Roman"/>
          <w:sz w:val="24"/>
          <w:szCs w:val="24"/>
        </w:rPr>
        <w:t>t</w:t>
      </w:r>
      <w:r w:rsidR="00773B0B" w:rsidRPr="00773B0B">
        <w:rPr>
          <w:rFonts w:ascii="Times New Roman" w:hAnsi="Times New Roman" w:cs="Times New Roman"/>
          <w:sz w:val="24"/>
          <w:szCs w:val="24"/>
        </w:rPr>
        <w:t>s</w:t>
      </w:r>
      <w:r w:rsidR="00773B0B">
        <w:rPr>
          <w:rFonts w:ascii="Times New Roman" w:hAnsi="Times New Roman" w:cs="Times New Roman"/>
          <w:sz w:val="24"/>
          <w:szCs w:val="24"/>
        </w:rPr>
        <w:t>.</w:t>
      </w:r>
    </w:p>
    <w:p w:rsidR="00F12895" w:rsidRDefault="00F12895" w:rsidP="00F12895">
      <w:pPr>
        <w:spacing w:after="0" w:line="240" w:lineRule="auto"/>
        <w:rPr>
          <w:rFonts w:ascii="Times New Roman" w:hAnsi="Times New Roman" w:cs="Times New Roman"/>
          <w:sz w:val="24"/>
          <w:szCs w:val="24"/>
        </w:rPr>
      </w:pPr>
    </w:p>
    <w:p w:rsidR="008204E3" w:rsidRPr="00EC2DAC" w:rsidRDefault="00EC2DAC" w:rsidP="00EB7202">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12895" w:rsidRDefault="00F12895" w:rsidP="00F12895">
      <w:pPr>
        <w:spacing w:after="0" w:line="240" w:lineRule="auto"/>
        <w:rPr>
          <w:rFonts w:ascii="Times New Roman" w:hAnsi="Times New Roman" w:cs="Times New Roman"/>
          <w:b/>
          <w:sz w:val="24"/>
          <w:szCs w:val="24"/>
        </w:rPr>
      </w:pPr>
    </w:p>
    <w:p w:rsidR="00F12895" w:rsidRDefault="00F12895" w:rsidP="00F12895">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lastRenderedPageBreak/>
        <w:t>Topic</w:t>
      </w:r>
      <w:r w:rsidR="00271D37">
        <w:rPr>
          <w:rFonts w:ascii="Times New Roman" w:hAnsi="Times New Roman" w:cs="Times New Roman"/>
          <w:b/>
          <w:sz w:val="24"/>
          <w:szCs w:val="24"/>
        </w:rPr>
        <w:t xml:space="preserve">s </w:t>
      </w:r>
      <w:r w:rsidR="00773B0B">
        <w:rPr>
          <w:rFonts w:ascii="Times New Roman" w:hAnsi="Times New Roman" w:cs="Times New Roman"/>
          <w:b/>
          <w:sz w:val="24"/>
          <w:szCs w:val="24"/>
        </w:rPr>
        <w:t>:</w:t>
      </w:r>
      <w:proofErr w:type="gramEnd"/>
    </w:p>
    <w:p w:rsidR="00773B0B" w:rsidRPr="00773B0B" w:rsidRDefault="00773B0B" w:rsidP="00F12895">
      <w:pPr>
        <w:spacing w:after="0" w:line="240" w:lineRule="auto"/>
        <w:rPr>
          <w:rFonts w:ascii="Times New Roman" w:hAnsi="Times New Roman" w:cs="Times New Roman"/>
          <w:sz w:val="24"/>
          <w:szCs w:val="24"/>
        </w:rPr>
      </w:pPr>
      <w:r w:rsidRPr="00773B0B">
        <w:rPr>
          <w:rFonts w:ascii="Times New Roman" w:hAnsi="Times New Roman" w:cs="Times New Roman"/>
          <w:sz w:val="24"/>
          <w:szCs w:val="24"/>
        </w:rPr>
        <w:t>Pain Management 2 hrs</w:t>
      </w:r>
    </w:p>
    <w:p w:rsidR="00773B0B" w:rsidRPr="00773B0B" w:rsidRDefault="00773B0B" w:rsidP="00F12895">
      <w:pPr>
        <w:spacing w:after="0" w:line="240" w:lineRule="auto"/>
        <w:rPr>
          <w:rFonts w:ascii="Times New Roman" w:hAnsi="Times New Roman" w:cs="Times New Roman"/>
          <w:sz w:val="24"/>
          <w:szCs w:val="24"/>
        </w:rPr>
      </w:pPr>
      <w:r w:rsidRPr="00773B0B">
        <w:rPr>
          <w:rFonts w:ascii="Times New Roman" w:hAnsi="Times New Roman" w:cs="Times New Roman"/>
          <w:sz w:val="24"/>
          <w:szCs w:val="24"/>
        </w:rPr>
        <w:t>System Specific Management of Adults 48</w:t>
      </w:r>
      <w:r w:rsidR="00271D37">
        <w:rPr>
          <w:rFonts w:ascii="Times New Roman" w:hAnsi="Times New Roman" w:cs="Times New Roman"/>
          <w:sz w:val="24"/>
          <w:szCs w:val="24"/>
        </w:rPr>
        <w:t xml:space="preserve"> </w:t>
      </w:r>
      <w:r w:rsidRPr="00773B0B">
        <w:rPr>
          <w:rFonts w:ascii="Times New Roman" w:hAnsi="Times New Roman" w:cs="Times New Roman"/>
          <w:sz w:val="24"/>
          <w:szCs w:val="24"/>
        </w:rPr>
        <w:t>hrs</w:t>
      </w:r>
    </w:p>
    <w:p w:rsidR="00773B0B" w:rsidRPr="00773B0B" w:rsidRDefault="00773B0B" w:rsidP="00F12895">
      <w:pPr>
        <w:spacing w:after="0" w:line="240" w:lineRule="auto"/>
        <w:rPr>
          <w:rFonts w:ascii="Times New Roman" w:hAnsi="Times New Roman" w:cs="Times New Roman"/>
          <w:sz w:val="24"/>
          <w:szCs w:val="24"/>
        </w:rPr>
      </w:pPr>
      <w:r w:rsidRPr="00773B0B">
        <w:rPr>
          <w:rFonts w:ascii="Times New Roman" w:hAnsi="Times New Roman" w:cs="Times New Roman"/>
          <w:sz w:val="24"/>
          <w:szCs w:val="24"/>
        </w:rPr>
        <w:t xml:space="preserve">Global Health Issues </w:t>
      </w:r>
      <w:proofErr w:type="gramStart"/>
      <w:r w:rsidRPr="00773B0B">
        <w:rPr>
          <w:rFonts w:ascii="Times New Roman" w:hAnsi="Times New Roman" w:cs="Times New Roman"/>
          <w:sz w:val="24"/>
          <w:szCs w:val="24"/>
        </w:rPr>
        <w:t>2</w:t>
      </w:r>
      <w:proofErr w:type="gramEnd"/>
      <w:r w:rsidR="00271D37">
        <w:rPr>
          <w:rFonts w:ascii="Times New Roman" w:hAnsi="Times New Roman" w:cs="Times New Roman"/>
          <w:sz w:val="24"/>
          <w:szCs w:val="24"/>
        </w:rPr>
        <w:t xml:space="preserve"> </w:t>
      </w:r>
      <w:r w:rsidRPr="00773B0B">
        <w:rPr>
          <w:rFonts w:ascii="Times New Roman" w:hAnsi="Times New Roman" w:cs="Times New Roman"/>
          <w:sz w:val="24"/>
          <w:szCs w:val="24"/>
        </w:rPr>
        <w:t>hrs</w:t>
      </w:r>
    </w:p>
    <w:p w:rsidR="00773B0B" w:rsidRPr="00773B0B" w:rsidRDefault="00773B0B" w:rsidP="00F12895">
      <w:pPr>
        <w:spacing w:after="0" w:line="240" w:lineRule="auto"/>
        <w:rPr>
          <w:rFonts w:ascii="Times New Roman" w:hAnsi="Times New Roman" w:cs="Times New Roman"/>
          <w:sz w:val="24"/>
          <w:szCs w:val="24"/>
        </w:rPr>
      </w:pPr>
      <w:r w:rsidRPr="00773B0B">
        <w:rPr>
          <w:rFonts w:ascii="Times New Roman" w:hAnsi="Times New Roman" w:cs="Times New Roman"/>
          <w:sz w:val="24"/>
          <w:szCs w:val="24"/>
        </w:rPr>
        <w:t>Community Health 2 hr</w:t>
      </w:r>
    </w:p>
    <w:p w:rsidR="00773B0B" w:rsidRDefault="00773B0B" w:rsidP="00F12895">
      <w:pPr>
        <w:spacing w:after="0" w:line="240" w:lineRule="auto"/>
        <w:rPr>
          <w:rFonts w:ascii="Times New Roman" w:hAnsi="Times New Roman" w:cs="Times New Roman"/>
          <w:b/>
          <w:sz w:val="24"/>
          <w:szCs w:val="24"/>
        </w:rPr>
      </w:pPr>
      <w:r w:rsidRPr="00773B0B">
        <w:rPr>
          <w:rFonts w:ascii="Times New Roman" w:hAnsi="Times New Roman" w:cs="Times New Roman"/>
          <w:sz w:val="24"/>
          <w:szCs w:val="24"/>
        </w:rPr>
        <w:t>Preparation for Practice 2 hr</w:t>
      </w:r>
      <w:r>
        <w:rPr>
          <w:rFonts w:ascii="Times New Roman" w:hAnsi="Times New Roman" w:cs="Times New Roman"/>
          <w:b/>
          <w:sz w:val="24"/>
          <w:szCs w:val="24"/>
        </w:rPr>
        <w:t>s</w:t>
      </w:r>
    </w:p>
    <w:p w:rsidR="00522B49" w:rsidRDefault="00522B49" w:rsidP="00F12895">
      <w:pPr>
        <w:spacing w:after="0" w:line="240" w:lineRule="auto"/>
        <w:rPr>
          <w:rFonts w:ascii="Times New Roman" w:hAnsi="Times New Roman" w:cs="Times New Roman"/>
          <w:b/>
          <w:sz w:val="24"/>
          <w:szCs w:val="24"/>
        </w:rPr>
      </w:pPr>
    </w:p>
    <w:p w:rsidR="00773B0B" w:rsidRDefault="00271D37" w:rsidP="00271D37">
      <w:pPr>
        <w:spacing w:after="0" w:line="240" w:lineRule="auto"/>
        <w:rPr>
          <w:rFonts w:ascii="Times New Roman" w:hAnsi="Times New Roman" w:cs="Times New Roman"/>
          <w:sz w:val="24"/>
          <w:szCs w:val="24"/>
        </w:rPr>
      </w:pPr>
      <w:r>
        <w:rPr>
          <w:rFonts w:ascii="Times New Roman" w:hAnsi="Times New Roman" w:cs="Times New Roman"/>
          <w:sz w:val="24"/>
          <w:szCs w:val="24"/>
        </w:rPr>
        <w:t>Topics in detail:</w:t>
      </w:r>
    </w:p>
    <w:p w:rsidR="00522B49" w:rsidRDefault="00522B49" w:rsidP="00271D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weeks CV- Management of acute and chronic </w:t>
      </w:r>
      <w:proofErr w:type="gramStart"/>
      <w:r>
        <w:rPr>
          <w:rFonts w:ascii="Times New Roman" w:hAnsi="Times New Roman" w:cs="Times New Roman"/>
          <w:sz w:val="24"/>
          <w:szCs w:val="24"/>
        </w:rPr>
        <w:t>Cardiovascular</w:t>
      </w:r>
      <w:proofErr w:type="gramEnd"/>
      <w:r>
        <w:rPr>
          <w:rFonts w:ascii="Times New Roman" w:hAnsi="Times New Roman" w:cs="Times New Roman"/>
          <w:sz w:val="24"/>
          <w:szCs w:val="24"/>
        </w:rPr>
        <w:t xml:space="preserve"> problems in the adult.  </w:t>
      </w:r>
    </w:p>
    <w:p w:rsidR="00522B49" w:rsidRDefault="00522B49" w:rsidP="00271D3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2 weeks Endocrine:  </w:t>
      </w:r>
      <w:r w:rsidRPr="00522B49">
        <w:rPr>
          <w:rFonts w:ascii="Times New Roman" w:hAnsi="Times New Roman" w:cs="Times New Roman"/>
          <w:sz w:val="24"/>
          <w:szCs w:val="24"/>
        </w:rPr>
        <w:t xml:space="preserve"> </w:t>
      </w:r>
      <w:r>
        <w:rPr>
          <w:rFonts w:ascii="Times New Roman" w:hAnsi="Times New Roman" w:cs="Times New Roman"/>
          <w:sz w:val="24"/>
          <w:szCs w:val="24"/>
        </w:rPr>
        <w:t>Management of acute and chronic Endocrine problems in the adult.</w:t>
      </w:r>
      <w:proofErr w:type="gramEnd"/>
      <w:r>
        <w:rPr>
          <w:rFonts w:ascii="Times New Roman" w:hAnsi="Times New Roman" w:cs="Times New Roman"/>
          <w:sz w:val="24"/>
          <w:szCs w:val="24"/>
        </w:rPr>
        <w:t xml:space="preserve">  </w:t>
      </w:r>
    </w:p>
    <w:p w:rsidR="00522B49" w:rsidRDefault="00522B49" w:rsidP="00271D3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1 week Respiratory: </w:t>
      </w:r>
      <w:r w:rsidRPr="00522B49">
        <w:rPr>
          <w:rFonts w:ascii="Times New Roman" w:hAnsi="Times New Roman" w:cs="Times New Roman"/>
          <w:sz w:val="24"/>
          <w:szCs w:val="24"/>
        </w:rPr>
        <w:t xml:space="preserve"> </w:t>
      </w:r>
      <w:r>
        <w:rPr>
          <w:rFonts w:ascii="Times New Roman" w:hAnsi="Times New Roman" w:cs="Times New Roman"/>
          <w:sz w:val="24"/>
          <w:szCs w:val="24"/>
        </w:rPr>
        <w:t>Management of acute and chronic Respiratory problems in the adult.</w:t>
      </w:r>
      <w:proofErr w:type="gramEnd"/>
      <w:r>
        <w:rPr>
          <w:rFonts w:ascii="Times New Roman" w:hAnsi="Times New Roman" w:cs="Times New Roman"/>
          <w:sz w:val="24"/>
          <w:szCs w:val="24"/>
        </w:rPr>
        <w:t xml:space="preserve">  </w:t>
      </w:r>
    </w:p>
    <w:p w:rsidR="00522B49" w:rsidRDefault="00522B49" w:rsidP="00271D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week ENT:  Management of acute and chronic Ears, </w:t>
      </w:r>
      <w:proofErr w:type="gramStart"/>
      <w:r>
        <w:rPr>
          <w:rFonts w:ascii="Times New Roman" w:hAnsi="Times New Roman" w:cs="Times New Roman"/>
          <w:sz w:val="24"/>
          <w:szCs w:val="24"/>
        </w:rPr>
        <w:t>Nose  and</w:t>
      </w:r>
      <w:proofErr w:type="gramEnd"/>
      <w:r>
        <w:rPr>
          <w:rFonts w:ascii="Times New Roman" w:hAnsi="Times New Roman" w:cs="Times New Roman"/>
          <w:sz w:val="24"/>
          <w:szCs w:val="24"/>
        </w:rPr>
        <w:t xml:space="preserve"> Throat problems in the adult.   1 week GI:  </w:t>
      </w:r>
      <w:r w:rsidRPr="00522B49">
        <w:rPr>
          <w:rFonts w:ascii="Times New Roman" w:hAnsi="Times New Roman" w:cs="Times New Roman"/>
          <w:sz w:val="24"/>
          <w:szCs w:val="24"/>
        </w:rPr>
        <w:t xml:space="preserve"> </w:t>
      </w:r>
      <w:r>
        <w:rPr>
          <w:rFonts w:ascii="Times New Roman" w:hAnsi="Times New Roman" w:cs="Times New Roman"/>
          <w:sz w:val="24"/>
          <w:szCs w:val="24"/>
        </w:rPr>
        <w:t xml:space="preserve">Management of acute and chronic </w:t>
      </w:r>
      <w:proofErr w:type="gramStart"/>
      <w:r w:rsidR="00355A7B">
        <w:rPr>
          <w:rFonts w:ascii="Times New Roman" w:hAnsi="Times New Roman" w:cs="Times New Roman"/>
          <w:sz w:val="24"/>
          <w:szCs w:val="24"/>
        </w:rPr>
        <w:t>Gastrointestinal</w:t>
      </w:r>
      <w:proofErr w:type="gramEnd"/>
      <w:r>
        <w:rPr>
          <w:rFonts w:ascii="Times New Roman" w:hAnsi="Times New Roman" w:cs="Times New Roman"/>
          <w:sz w:val="24"/>
          <w:szCs w:val="24"/>
        </w:rPr>
        <w:t xml:space="preserve"> problems in the adult.  </w:t>
      </w:r>
    </w:p>
    <w:p w:rsidR="00522B49" w:rsidRDefault="00522B49" w:rsidP="00271D3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1 week Neurology:  </w:t>
      </w:r>
      <w:r w:rsidRPr="00522B49">
        <w:rPr>
          <w:rFonts w:ascii="Times New Roman" w:hAnsi="Times New Roman" w:cs="Times New Roman"/>
          <w:sz w:val="24"/>
          <w:szCs w:val="24"/>
        </w:rPr>
        <w:t xml:space="preserve"> </w:t>
      </w:r>
      <w:r>
        <w:rPr>
          <w:rFonts w:ascii="Times New Roman" w:hAnsi="Times New Roman" w:cs="Times New Roman"/>
          <w:sz w:val="24"/>
          <w:szCs w:val="24"/>
        </w:rPr>
        <w:t>Management of acute and chronic Neurology problems in the adult.</w:t>
      </w:r>
      <w:proofErr w:type="gramEnd"/>
      <w:r>
        <w:rPr>
          <w:rFonts w:ascii="Times New Roman" w:hAnsi="Times New Roman" w:cs="Times New Roman"/>
          <w:sz w:val="24"/>
          <w:szCs w:val="24"/>
        </w:rPr>
        <w:t xml:space="preserve">  </w:t>
      </w:r>
    </w:p>
    <w:p w:rsidR="00522B49" w:rsidRDefault="00522B49" w:rsidP="00271D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week GU:  </w:t>
      </w:r>
      <w:r w:rsidRPr="00522B49">
        <w:rPr>
          <w:rFonts w:ascii="Times New Roman" w:hAnsi="Times New Roman" w:cs="Times New Roman"/>
          <w:sz w:val="24"/>
          <w:szCs w:val="24"/>
        </w:rPr>
        <w:t xml:space="preserve"> </w:t>
      </w:r>
      <w:r>
        <w:rPr>
          <w:rFonts w:ascii="Times New Roman" w:hAnsi="Times New Roman" w:cs="Times New Roman"/>
          <w:sz w:val="24"/>
          <w:szCs w:val="24"/>
        </w:rPr>
        <w:t xml:space="preserve">Management of acute and chronic </w:t>
      </w:r>
      <w:proofErr w:type="gramStart"/>
      <w:r w:rsidR="00271D37">
        <w:rPr>
          <w:rFonts w:ascii="Times New Roman" w:hAnsi="Times New Roman" w:cs="Times New Roman"/>
          <w:sz w:val="24"/>
          <w:szCs w:val="24"/>
        </w:rPr>
        <w:t>Genitourinary</w:t>
      </w:r>
      <w:proofErr w:type="gramEnd"/>
      <w:r>
        <w:rPr>
          <w:rFonts w:ascii="Times New Roman" w:hAnsi="Times New Roman" w:cs="Times New Roman"/>
          <w:sz w:val="24"/>
          <w:szCs w:val="24"/>
        </w:rPr>
        <w:t xml:space="preserve"> problems in the adult.  </w:t>
      </w:r>
      <w:r w:rsidR="00773B0B">
        <w:rPr>
          <w:rFonts w:ascii="Times New Roman" w:hAnsi="Times New Roman" w:cs="Times New Roman"/>
          <w:sz w:val="24"/>
          <w:szCs w:val="24"/>
        </w:rPr>
        <w:t>Includes male repro</w:t>
      </w:r>
    </w:p>
    <w:p w:rsidR="00522B49" w:rsidRDefault="00522B49" w:rsidP="00271D37">
      <w:pPr>
        <w:spacing w:after="0" w:line="240" w:lineRule="auto"/>
        <w:rPr>
          <w:rFonts w:ascii="Times New Roman" w:hAnsi="Times New Roman" w:cs="Times New Roman"/>
          <w:sz w:val="24"/>
          <w:szCs w:val="24"/>
        </w:rPr>
      </w:pPr>
      <w:r>
        <w:rPr>
          <w:rFonts w:ascii="Times New Roman" w:hAnsi="Times New Roman" w:cs="Times New Roman"/>
          <w:sz w:val="24"/>
          <w:szCs w:val="24"/>
        </w:rPr>
        <w:t>1 week musculoskeletal:</w:t>
      </w:r>
      <w:r w:rsidRPr="00522B49">
        <w:rPr>
          <w:rFonts w:ascii="Times New Roman" w:hAnsi="Times New Roman" w:cs="Times New Roman"/>
          <w:sz w:val="24"/>
          <w:szCs w:val="24"/>
        </w:rPr>
        <w:t xml:space="preserve"> </w:t>
      </w:r>
      <w:r>
        <w:rPr>
          <w:rFonts w:ascii="Times New Roman" w:hAnsi="Times New Roman" w:cs="Times New Roman"/>
          <w:sz w:val="24"/>
          <w:szCs w:val="24"/>
        </w:rPr>
        <w:t xml:space="preserve">Management of acute and chronic </w:t>
      </w:r>
      <w:proofErr w:type="gramStart"/>
      <w:r>
        <w:rPr>
          <w:rFonts w:ascii="Times New Roman" w:hAnsi="Times New Roman" w:cs="Times New Roman"/>
          <w:sz w:val="24"/>
          <w:szCs w:val="24"/>
        </w:rPr>
        <w:t>Musculoskeletal</w:t>
      </w:r>
      <w:proofErr w:type="gramEnd"/>
      <w:r>
        <w:rPr>
          <w:rFonts w:ascii="Times New Roman" w:hAnsi="Times New Roman" w:cs="Times New Roman"/>
          <w:sz w:val="24"/>
          <w:szCs w:val="24"/>
        </w:rPr>
        <w:t xml:space="preserve"> problems in the adult.  </w:t>
      </w:r>
    </w:p>
    <w:p w:rsidR="00522B49" w:rsidRDefault="00522B49" w:rsidP="00271D3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1 week</w:t>
      </w:r>
      <w:proofErr w:type="gramEnd"/>
      <w:r>
        <w:rPr>
          <w:rFonts w:ascii="Times New Roman" w:hAnsi="Times New Roman" w:cs="Times New Roman"/>
          <w:sz w:val="24"/>
          <w:szCs w:val="24"/>
        </w:rPr>
        <w:t xml:space="preserve"> dermatology: </w:t>
      </w:r>
      <w:r w:rsidRPr="00522B49">
        <w:rPr>
          <w:rFonts w:ascii="Times New Roman" w:hAnsi="Times New Roman" w:cs="Times New Roman"/>
          <w:sz w:val="24"/>
          <w:szCs w:val="24"/>
        </w:rPr>
        <w:t xml:space="preserve"> </w:t>
      </w:r>
      <w:r>
        <w:rPr>
          <w:rFonts w:ascii="Times New Roman" w:hAnsi="Times New Roman" w:cs="Times New Roman"/>
          <w:sz w:val="24"/>
          <w:szCs w:val="24"/>
        </w:rPr>
        <w:t xml:space="preserve">Management of acute and chronic Dermatology problems in the adult.  </w:t>
      </w:r>
    </w:p>
    <w:p w:rsidR="00522B49" w:rsidRDefault="00522B49" w:rsidP="00271D3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1 week Immune: </w:t>
      </w:r>
      <w:r w:rsidRPr="00522B49">
        <w:rPr>
          <w:rFonts w:ascii="Times New Roman" w:hAnsi="Times New Roman" w:cs="Times New Roman"/>
          <w:sz w:val="24"/>
          <w:szCs w:val="24"/>
        </w:rPr>
        <w:t xml:space="preserve"> </w:t>
      </w:r>
      <w:r>
        <w:rPr>
          <w:rFonts w:ascii="Times New Roman" w:hAnsi="Times New Roman" w:cs="Times New Roman"/>
          <w:sz w:val="24"/>
          <w:szCs w:val="24"/>
        </w:rPr>
        <w:t>Management of acute and chronic Immune problems in the adult.</w:t>
      </w:r>
      <w:proofErr w:type="gramEnd"/>
      <w:r>
        <w:rPr>
          <w:rFonts w:ascii="Times New Roman" w:hAnsi="Times New Roman" w:cs="Times New Roman"/>
          <w:sz w:val="24"/>
          <w:szCs w:val="24"/>
        </w:rPr>
        <w:t xml:space="preserve">  </w:t>
      </w:r>
    </w:p>
    <w:p w:rsidR="00522B49" w:rsidRDefault="00522B49" w:rsidP="00271D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week Global Health Issues:   Management of acute and chronic Global </w:t>
      </w:r>
      <w:proofErr w:type="gramStart"/>
      <w:r>
        <w:rPr>
          <w:rFonts w:ascii="Times New Roman" w:hAnsi="Times New Roman" w:cs="Times New Roman"/>
          <w:sz w:val="24"/>
          <w:szCs w:val="24"/>
        </w:rPr>
        <w:t>Health  problems</w:t>
      </w:r>
      <w:proofErr w:type="gramEnd"/>
      <w:r>
        <w:rPr>
          <w:rFonts w:ascii="Times New Roman" w:hAnsi="Times New Roman" w:cs="Times New Roman"/>
          <w:sz w:val="24"/>
          <w:szCs w:val="24"/>
        </w:rPr>
        <w:t xml:space="preserve"> in the adult.  </w:t>
      </w:r>
    </w:p>
    <w:p w:rsidR="00522B49" w:rsidRDefault="00271D37" w:rsidP="00271D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22B49">
        <w:rPr>
          <w:rFonts w:ascii="Times New Roman" w:hAnsi="Times New Roman" w:cs="Times New Roman"/>
          <w:sz w:val="24"/>
          <w:szCs w:val="24"/>
        </w:rPr>
        <w:t xml:space="preserve">Community Diseases:  </w:t>
      </w:r>
      <w:r w:rsidR="00522B49" w:rsidRPr="00522B49">
        <w:rPr>
          <w:rFonts w:ascii="Times New Roman" w:hAnsi="Times New Roman" w:cs="Times New Roman"/>
          <w:sz w:val="24"/>
          <w:szCs w:val="24"/>
        </w:rPr>
        <w:t xml:space="preserve"> </w:t>
      </w:r>
      <w:r w:rsidR="00522B49">
        <w:rPr>
          <w:rFonts w:ascii="Times New Roman" w:hAnsi="Times New Roman" w:cs="Times New Roman"/>
          <w:sz w:val="24"/>
          <w:szCs w:val="24"/>
        </w:rPr>
        <w:t>Management of acute and chronic Community disease problems in the adult.</w:t>
      </w:r>
      <w:proofErr w:type="gramEnd"/>
      <w:r w:rsidR="00522B49">
        <w:rPr>
          <w:rFonts w:ascii="Times New Roman" w:hAnsi="Times New Roman" w:cs="Times New Roman"/>
          <w:sz w:val="24"/>
          <w:szCs w:val="24"/>
        </w:rPr>
        <w:t xml:space="preserve">  </w:t>
      </w:r>
    </w:p>
    <w:p w:rsidR="00522B49" w:rsidRDefault="00522B49" w:rsidP="00271D37">
      <w:pPr>
        <w:spacing w:after="0" w:line="240" w:lineRule="auto"/>
        <w:rPr>
          <w:rFonts w:ascii="Times New Roman" w:hAnsi="Times New Roman" w:cs="Times New Roman"/>
          <w:sz w:val="24"/>
          <w:szCs w:val="24"/>
        </w:rPr>
      </w:pPr>
      <w:r>
        <w:rPr>
          <w:rFonts w:ascii="Times New Roman" w:hAnsi="Times New Roman" w:cs="Times New Roman"/>
          <w:sz w:val="24"/>
          <w:szCs w:val="24"/>
        </w:rPr>
        <w:t>Preparation for Practice</w:t>
      </w:r>
      <w:r w:rsidR="00355A7B">
        <w:rPr>
          <w:rFonts w:ascii="Times New Roman" w:hAnsi="Times New Roman" w:cs="Times New Roman"/>
          <w:sz w:val="24"/>
          <w:szCs w:val="24"/>
        </w:rPr>
        <w:t xml:space="preserve">:  Discuss obtaining </w:t>
      </w:r>
      <w:r>
        <w:rPr>
          <w:rFonts w:ascii="Times New Roman" w:hAnsi="Times New Roman" w:cs="Times New Roman"/>
          <w:sz w:val="24"/>
          <w:szCs w:val="24"/>
        </w:rPr>
        <w:t>licensure documents,</w:t>
      </w:r>
      <w:r w:rsidR="00355A7B">
        <w:rPr>
          <w:rFonts w:ascii="Times New Roman" w:hAnsi="Times New Roman" w:cs="Times New Roman"/>
          <w:sz w:val="24"/>
          <w:szCs w:val="24"/>
        </w:rPr>
        <w:t xml:space="preserve"> regulatory numbers for coding diagnosis, and overall management of a FNP practice.   </w:t>
      </w:r>
      <w:r>
        <w:rPr>
          <w:rFonts w:ascii="Times New Roman" w:hAnsi="Times New Roman" w:cs="Times New Roman"/>
          <w:sz w:val="24"/>
          <w:szCs w:val="24"/>
        </w:rPr>
        <w:t xml:space="preserve"> </w:t>
      </w:r>
    </w:p>
    <w:p w:rsidR="00522B49" w:rsidRPr="00F12895" w:rsidRDefault="00522B49" w:rsidP="00271D37">
      <w:pPr>
        <w:spacing w:after="0" w:line="240" w:lineRule="auto"/>
        <w:rPr>
          <w:rFonts w:ascii="Times New Roman" w:hAnsi="Times New Roman" w:cs="Times New Roman"/>
          <w:b/>
          <w:sz w:val="24"/>
          <w:szCs w:val="24"/>
        </w:rPr>
      </w:pPr>
    </w:p>
    <w:sectPr w:rsidR="00522B49" w:rsidRPr="00F12895" w:rsidSect="000A7587">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B0B" w:rsidRDefault="00773B0B" w:rsidP="00773B0B">
      <w:pPr>
        <w:spacing w:after="0" w:line="240" w:lineRule="auto"/>
      </w:pPr>
      <w:r>
        <w:separator/>
      </w:r>
    </w:p>
  </w:endnote>
  <w:endnote w:type="continuationSeparator" w:id="0">
    <w:p w:rsidR="00773B0B" w:rsidRDefault="00773B0B" w:rsidP="00773B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B0B" w:rsidRDefault="00773B0B" w:rsidP="00773B0B">
      <w:pPr>
        <w:spacing w:after="0" w:line="240" w:lineRule="auto"/>
      </w:pPr>
      <w:r>
        <w:separator/>
      </w:r>
    </w:p>
  </w:footnote>
  <w:footnote w:type="continuationSeparator" w:id="0">
    <w:p w:rsidR="00773B0B" w:rsidRDefault="00773B0B" w:rsidP="00773B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B0B" w:rsidRDefault="00773B0B">
    <w:pPr>
      <w:pStyle w:val="Header"/>
    </w:pPr>
    <w:r>
      <w:t>6/30/11</w:t>
    </w:r>
  </w:p>
  <w:p w:rsidR="00773B0B" w:rsidRDefault="00773B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4186"/>
    <w:multiLevelType w:val="hybridMultilevel"/>
    <w:tmpl w:val="195EAC54"/>
    <w:lvl w:ilvl="0" w:tplc="B0900D2E">
      <w:start w:val="1"/>
      <w:numFmt w:val="decimal"/>
      <w:lvlText w:val="%1."/>
      <w:lvlJc w:val="left"/>
      <w:pPr>
        <w:ind w:left="1260" w:hanging="360"/>
      </w:p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1">
    <w:nsid w:val="18F22464"/>
    <w:multiLevelType w:val="hybridMultilevel"/>
    <w:tmpl w:val="B3C65952"/>
    <w:lvl w:ilvl="0" w:tplc="22F2F0E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1600F8"/>
    <w:multiLevelType w:val="hybridMultilevel"/>
    <w:tmpl w:val="41AEFED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12895"/>
    <w:rsid w:val="00002A32"/>
    <w:rsid w:val="000A7587"/>
    <w:rsid w:val="00271D37"/>
    <w:rsid w:val="002B1047"/>
    <w:rsid w:val="002C7B98"/>
    <w:rsid w:val="003212C3"/>
    <w:rsid w:val="00355A7B"/>
    <w:rsid w:val="004F7C5F"/>
    <w:rsid w:val="00522B49"/>
    <w:rsid w:val="005D2AD5"/>
    <w:rsid w:val="005E782A"/>
    <w:rsid w:val="0066649A"/>
    <w:rsid w:val="00697A90"/>
    <w:rsid w:val="006C0F97"/>
    <w:rsid w:val="006F45D5"/>
    <w:rsid w:val="00746290"/>
    <w:rsid w:val="00763094"/>
    <w:rsid w:val="00773B0B"/>
    <w:rsid w:val="008204E3"/>
    <w:rsid w:val="008969D5"/>
    <w:rsid w:val="008F5458"/>
    <w:rsid w:val="00BC007A"/>
    <w:rsid w:val="00EB7202"/>
    <w:rsid w:val="00EC2DAC"/>
    <w:rsid w:val="00F12895"/>
    <w:rsid w:val="00F6005F"/>
    <w:rsid w:val="00FB3A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5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A7B"/>
    <w:pPr>
      <w:spacing w:line="276" w:lineRule="auto"/>
      <w:ind w:left="720"/>
      <w:contextualSpacing/>
    </w:pPr>
  </w:style>
  <w:style w:type="paragraph" w:styleId="NormalWeb">
    <w:name w:val="Normal (Web)"/>
    <w:basedOn w:val="Normal"/>
    <w:uiPriority w:val="99"/>
    <w:semiHidden/>
    <w:unhideWhenUsed/>
    <w:rsid w:val="002B104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rsid w:val="00002A32"/>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002A32"/>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763094"/>
    <w:rPr>
      <w:sz w:val="16"/>
      <w:szCs w:val="16"/>
    </w:rPr>
  </w:style>
  <w:style w:type="paragraph" w:styleId="CommentText">
    <w:name w:val="annotation text"/>
    <w:basedOn w:val="Normal"/>
    <w:link w:val="CommentTextChar"/>
    <w:uiPriority w:val="99"/>
    <w:semiHidden/>
    <w:unhideWhenUsed/>
    <w:rsid w:val="00763094"/>
    <w:pPr>
      <w:spacing w:line="240" w:lineRule="auto"/>
    </w:pPr>
    <w:rPr>
      <w:sz w:val="20"/>
      <w:szCs w:val="20"/>
    </w:rPr>
  </w:style>
  <w:style w:type="character" w:customStyle="1" w:styleId="CommentTextChar">
    <w:name w:val="Comment Text Char"/>
    <w:basedOn w:val="DefaultParagraphFont"/>
    <w:link w:val="CommentText"/>
    <w:uiPriority w:val="99"/>
    <w:semiHidden/>
    <w:rsid w:val="00763094"/>
    <w:rPr>
      <w:sz w:val="20"/>
      <w:szCs w:val="20"/>
    </w:rPr>
  </w:style>
  <w:style w:type="paragraph" w:styleId="CommentSubject">
    <w:name w:val="annotation subject"/>
    <w:basedOn w:val="CommentText"/>
    <w:next w:val="CommentText"/>
    <w:link w:val="CommentSubjectChar"/>
    <w:uiPriority w:val="99"/>
    <w:semiHidden/>
    <w:unhideWhenUsed/>
    <w:rsid w:val="00763094"/>
    <w:rPr>
      <w:b/>
      <w:bCs/>
    </w:rPr>
  </w:style>
  <w:style w:type="character" w:customStyle="1" w:styleId="CommentSubjectChar">
    <w:name w:val="Comment Subject Char"/>
    <w:basedOn w:val="CommentTextChar"/>
    <w:link w:val="CommentSubject"/>
    <w:uiPriority w:val="99"/>
    <w:semiHidden/>
    <w:rsid w:val="00763094"/>
    <w:rPr>
      <w:b/>
      <w:bCs/>
    </w:rPr>
  </w:style>
  <w:style w:type="paragraph" w:styleId="BalloonText">
    <w:name w:val="Balloon Text"/>
    <w:basedOn w:val="Normal"/>
    <w:link w:val="BalloonTextChar"/>
    <w:uiPriority w:val="99"/>
    <w:semiHidden/>
    <w:unhideWhenUsed/>
    <w:rsid w:val="00763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094"/>
    <w:rPr>
      <w:rFonts w:ascii="Tahoma" w:hAnsi="Tahoma" w:cs="Tahoma"/>
      <w:sz w:val="16"/>
      <w:szCs w:val="16"/>
    </w:rPr>
  </w:style>
  <w:style w:type="paragraph" w:styleId="Header">
    <w:name w:val="header"/>
    <w:basedOn w:val="Normal"/>
    <w:link w:val="HeaderChar"/>
    <w:uiPriority w:val="99"/>
    <w:unhideWhenUsed/>
    <w:rsid w:val="00773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B0B"/>
  </w:style>
  <w:style w:type="paragraph" w:styleId="Footer">
    <w:name w:val="footer"/>
    <w:basedOn w:val="Normal"/>
    <w:link w:val="FooterChar"/>
    <w:uiPriority w:val="99"/>
    <w:semiHidden/>
    <w:unhideWhenUsed/>
    <w:rsid w:val="00773B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73B0B"/>
  </w:style>
</w:styles>
</file>

<file path=word/webSettings.xml><?xml version="1.0" encoding="utf-8"?>
<w:webSettings xmlns:r="http://schemas.openxmlformats.org/officeDocument/2006/relationships" xmlns:w="http://schemas.openxmlformats.org/wordprocessingml/2006/main">
  <w:divs>
    <w:div w:id="808010160">
      <w:bodyDiv w:val="1"/>
      <w:marLeft w:val="0"/>
      <w:marRight w:val="0"/>
      <w:marTop w:val="0"/>
      <w:marBottom w:val="0"/>
      <w:divBdr>
        <w:top w:val="none" w:sz="0" w:space="0" w:color="auto"/>
        <w:left w:val="none" w:sz="0" w:space="0" w:color="auto"/>
        <w:bottom w:val="none" w:sz="0" w:space="0" w:color="auto"/>
        <w:right w:val="none" w:sz="0" w:space="0" w:color="auto"/>
      </w:divBdr>
      <w:divsChild>
        <w:div w:id="1910075791">
          <w:marLeft w:val="0"/>
          <w:marRight w:val="0"/>
          <w:marTop w:val="0"/>
          <w:marBottom w:val="0"/>
          <w:divBdr>
            <w:top w:val="none" w:sz="0" w:space="0" w:color="auto"/>
            <w:left w:val="none" w:sz="0" w:space="0" w:color="auto"/>
            <w:bottom w:val="none" w:sz="0" w:space="0" w:color="auto"/>
            <w:right w:val="none" w:sz="0" w:space="0" w:color="auto"/>
          </w:divBdr>
          <w:divsChild>
            <w:div w:id="861821301">
              <w:marLeft w:val="0"/>
              <w:marRight w:val="0"/>
              <w:marTop w:val="0"/>
              <w:marBottom w:val="0"/>
              <w:divBdr>
                <w:top w:val="none" w:sz="0" w:space="0" w:color="auto"/>
                <w:left w:val="none" w:sz="0" w:space="0" w:color="auto"/>
                <w:bottom w:val="none" w:sz="0" w:space="0" w:color="auto"/>
                <w:right w:val="none" w:sz="0" w:space="0" w:color="auto"/>
              </w:divBdr>
              <w:divsChild>
                <w:div w:id="562328585">
                  <w:marLeft w:val="0"/>
                  <w:marRight w:val="0"/>
                  <w:marTop w:val="0"/>
                  <w:marBottom w:val="0"/>
                  <w:divBdr>
                    <w:top w:val="none" w:sz="0" w:space="0" w:color="auto"/>
                    <w:left w:val="none" w:sz="0" w:space="0" w:color="auto"/>
                    <w:bottom w:val="none" w:sz="0" w:space="0" w:color="auto"/>
                    <w:right w:val="none" w:sz="0" w:space="0" w:color="auto"/>
                  </w:divBdr>
                  <w:divsChild>
                    <w:div w:id="123400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djohnson75935</dc:creator>
  <cp:lastModifiedBy>Michelle Klein</cp:lastModifiedBy>
  <cp:revision>6</cp:revision>
  <dcterms:created xsi:type="dcterms:W3CDTF">2011-05-03T14:23:00Z</dcterms:created>
  <dcterms:modified xsi:type="dcterms:W3CDTF">2011-10-11T01:26:00Z</dcterms:modified>
</cp:coreProperties>
</file>